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B393B" w14:textId="77777777" w:rsidR="00E23322" w:rsidRDefault="008A3A61">
      <w:pPr>
        <w:rPr>
          <w:rFonts w:cs="Times New Roman"/>
          <w:sz w:val="32"/>
          <w:szCs w:val="32"/>
          <w:lang w:eastAsia="zh-CN"/>
        </w:rPr>
      </w:pPr>
      <w:bookmarkStart w:id="0" w:name="_Hlk139961618"/>
      <w:r>
        <w:rPr>
          <w:rFonts w:cs="Times New Roman" w:hint="eastAsia"/>
          <w:sz w:val="32"/>
          <w:szCs w:val="32"/>
          <w:lang w:eastAsia="zh-CN"/>
        </w:rPr>
        <w:t>UDC</w:t>
      </w:r>
    </w:p>
    <w:p w14:paraId="28DF7BEE" w14:textId="77777777" w:rsidR="00E23322" w:rsidRDefault="008A3A61">
      <w:pPr>
        <w:rPr>
          <w:rFonts w:ascii="黑体" w:eastAsia="黑体" w:hAnsi="黑体" w:cs="黑体"/>
          <w:lang w:eastAsia="zh-CN"/>
        </w:rPr>
      </w:pPr>
      <w:r>
        <w:rPr>
          <w:rFonts w:ascii="黑体" w:eastAsia="黑体" w:hAnsi="黑体" w:cs="黑体" w:hint="eastAsia"/>
          <w:b/>
          <w:bCs/>
          <w:sz w:val="32"/>
          <w:szCs w:val="32"/>
          <w:lang w:eastAsia="zh-CN"/>
        </w:rPr>
        <w:t>广西壮族自治区工程建设地方标准</w:t>
      </w:r>
      <w:r>
        <w:rPr>
          <w:rFonts w:eastAsia="黑体" w:cs="Times New Roman"/>
          <w:b/>
          <w:bCs/>
          <w:sz w:val="76"/>
          <w:szCs w:val="76"/>
          <w:lang w:eastAsia="zh-CN"/>
        </w:rPr>
        <w:t>DB</w:t>
      </w:r>
    </w:p>
    <w:p w14:paraId="20A217BB" w14:textId="092F4C7C" w:rsidR="00E23322" w:rsidRPr="00F40057" w:rsidRDefault="008A3A61">
      <w:pPr>
        <w:jc w:val="right"/>
        <w:rPr>
          <w:rFonts w:ascii="Cambria" w:eastAsia="方正小标宋简体" w:hAnsi="Cambria" w:cs="Times New Roman"/>
          <w:sz w:val="28"/>
          <w:szCs w:val="28"/>
          <w:lang w:eastAsia="zh-CN"/>
        </w:rPr>
      </w:pPr>
      <w:r>
        <w:rPr>
          <w:rFonts w:eastAsia="方正小标宋简体" w:cs="Times New Roman"/>
          <w:sz w:val="28"/>
          <w:szCs w:val="28"/>
          <w:lang w:eastAsia="zh-CN"/>
        </w:rPr>
        <w:t>DBJ/T45-XXX-20</w:t>
      </w:r>
      <w:r>
        <w:rPr>
          <w:rFonts w:eastAsia="方正小标宋简体" w:cs="Times New Roman" w:hint="eastAsia"/>
          <w:sz w:val="28"/>
          <w:szCs w:val="28"/>
          <w:lang w:eastAsia="zh-CN"/>
        </w:rPr>
        <w:t>2</w:t>
      </w:r>
      <w:r w:rsidR="00F40057">
        <w:rPr>
          <w:rFonts w:ascii="Cambria" w:eastAsia="方正小标宋简体" w:hAnsi="Cambria" w:cs="Times New Roman" w:hint="eastAsia"/>
          <w:sz w:val="28"/>
          <w:szCs w:val="28"/>
          <w:lang w:eastAsia="zh-CN"/>
        </w:rPr>
        <w:t>4</w:t>
      </w:r>
    </w:p>
    <w:p w14:paraId="0575123E" w14:textId="6D25349A" w:rsidR="00E23322" w:rsidRPr="00F40057" w:rsidRDefault="00BB12FC">
      <w:pPr>
        <w:rPr>
          <w:rFonts w:ascii="Cambria" w:eastAsia="方正小标宋简体" w:hAnsi="Cambria" w:cs="Times New Roman"/>
          <w:sz w:val="28"/>
          <w:szCs w:val="28"/>
          <w:lang w:eastAsia="zh-CN"/>
        </w:rPr>
      </w:pPr>
      <w:r>
        <w:rPr>
          <w:noProof/>
        </w:rPr>
        <mc:AlternateContent>
          <mc:Choice Requires="wps">
            <w:drawing>
              <wp:anchor distT="0" distB="0" distL="114300" distR="114300" simplePos="0" relativeHeight="251659264" behindDoc="0" locked="0" layoutInCell="1" allowOverlap="1" wp14:anchorId="01FEF373" wp14:editId="1992D271">
                <wp:simplePos x="0" y="0"/>
                <wp:positionH relativeFrom="column">
                  <wp:posOffset>-507365</wp:posOffset>
                </wp:positionH>
                <wp:positionV relativeFrom="paragraph">
                  <wp:posOffset>339725</wp:posOffset>
                </wp:positionV>
                <wp:extent cx="4865370" cy="1905"/>
                <wp:effectExtent l="0" t="0" r="11430" b="17145"/>
                <wp:wrapNone/>
                <wp:docPr id="783558643"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5370" cy="1905"/>
                        </a:xfrm>
                        <a:prstGeom prst="line">
                          <a:avLst/>
                        </a:prstGeom>
                        <a:ln w="19050"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1F7B7BE2" id="直接连接符 1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6.75pt" to="343.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" strokeweight="1.5pt">
                <o:lock v:ext="edit" shapetype="f"/>
              </v:line>
            </w:pict>
          </mc:Fallback>
        </mc:AlternateContent>
      </w:r>
      <w:r w:rsidR="008A3A61">
        <w:rPr>
          <w:rFonts w:eastAsia="方正小标宋简体" w:cs="Times New Roman"/>
          <w:sz w:val="28"/>
          <w:szCs w:val="28"/>
          <w:lang w:eastAsia="zh-CN"/>
        </w:rPr>
        <w:t xml:space="preserve">P                     </w:t>
      </w:r>
      <w:r w:rsidR="008A3A61">
        <w:rPr>
          <w:rFonts w:eastAsia="方正小标宋简体" w:cs="Times New Roman" w:hint="eastAsia"/>
          <w:sz w:val="28"/>
          <w:szCs w:val="28"/>
          <w:lang w:eastAsia="zh-CN"/>
        </w:rPr>
        <w:t xml:space="preserve">   </w:t>
      </w:r>
      <w:r w:rsidR="005765DE">
        <w:rPr>
          <w:rFonts w:eastAsia="方正小标宋简体" w:cs="Times New Roman" w:hint="eastAsia"/>
          <w:sz w:val="28"/>
          <w:szCs w:val="28"/>
          <w:lang w:eastAsia="zh-CN"/>
        </w:rPr>
        <w:t xml:space="preserve">                         </w:t>
      </w:r>
      <w:r w:rsidR="008A3A61">
        <w:rPr>
          <w:rFonts w:eastAsia="方正小标宋简体" w:cs="Times New Roman"/>
          <w:sz w:val="28"/>
          <w:szCs w:val="28"/>
          <w:lang w:eastAsia="zh-CN"/>
        </w:rPr>
        <w:t>备案号：</w:t>
      </w:r>
      <w:r w:rsidR="008A3A61">
        <w:rPr>
          <w:rFonts w:eastAsia="方正小标宋简体" w:cs="Times New Roman"/>
          <w:sz w:val="28"/>
          <w:szCs w:val="28"/>
          <w:lang w:eastAsia="zh-CN"/>
        </w:rPr>
        <w:t>JXXX-20</w:t>
      </w:r>
      <w:r w:rsidR="008A3A61">
        <w:rPr>
          <w:rFonts w:eastAsia="方正小标宋简体" w:cs="Times New Roman" w:hint="eastAsia"/>
          <w:sz w:val="28"/>
          <w:szCs w:val="28"/>
          <w:lang w:eastAsia="zh-CN"/>
        </w:rPr>
        <w:t>2</w:t>
      </w:r>
      <w:r w:rsidR="00F40057">
        <w:rPr>
          <w:rFonts w:ascii="Cambria" w:eastAsia="方正小标宋简体" w:hAnsi="Cambria" w:cs="Times New Roman" w:hint="eastAsia"/>
          <w:sz w:val="28"/>
          <w:szCs w:val="28"/>
          <w:lang w:eastAsia="zh-CN"/>
        </w:rPr>
        <w:t>4</w:t>
      </w:r>
    </w:p>
    <w:p w14:paraId="77497590" w14:textId="77777777" w:rsidR="00E23322" w:rsidRDefault="00E23322">
      <w:pPr>
        <w:ind w:leftChars="200" w:left="420" w:rightChars="200" w:right="420"/>
        <w:jc w:val="center"/>
        <w:rPr>
          <w:rFonts w:ascii="黑体" w:eastAsia="黑体" w:hAnsi="黑体" w:cs="黑体"/>
          <w:spacing w:val="-6"/>
          <w:sz w:val="36"/>
          <w:szCs w:val="36"/>
          <w:lang w:eastAsia="zh-CN"/>
        </w:rPr>
      </w:pPr>
    </w:p>
    <w:p w14:paraId="3A520FAC" w14:textId="77777777" w:rsidR="00160B28" w:rsidRPr="00160B28" w:rsidRDefault="00160B28" w:rsidP="00160B28">
      <w:pPr>
        <w:pStyle w:val="a8"/>
        <w:rPr>
          <w:lang w:eastAsia="zh-CN"/>
        </w:rPr>
      </w:pPr>
    </w:p>
    <w:p w14:paraId="484E93C5" w14:textId="21BE1951" w:rsidR="00E23322" w:rsidRDefault="00160B28">
      <w:pPr>
        <w:ind w:leftChars="200" w:left="420" w:rightChars="200" w:right="420"/>
        <w:jc w:val="center"/>
        <w:rPr>
          <w:rFonts w:ascii="黑体" w:eastAsia="黑体" w:hAnsi="黑体" w:cs="黑体"/>
          <w:spacing w:val="-6"/>
          <w:sz w:val="36"/>
          <w:szCs w:val="36"/>
          <w:lang w:eastAsia="zh-CN"/>
        </w:rPr>
      </w:pPr>
      <w:r w:rsidRPr="00160B28">
        <w:rPr>
          <w:rFonts w:ascii="黑体" w:eastAsia="黑体" w:hAnsi="黑体" w:cs="黑体" w:hint="eastAsia"/>
          <w:spacing w:val="-6"/>
          <w:sz w:val="36"/>
          <w:szCs w:val="36"/>
          <w:lang w:eastAsia="zh-CN"/>
        </w:rPr>
        <w:t>沥青混合料振动搅拌</w:t>
      </w:r>
      <w:r w:rsidRPr="00865E54">
        <w:rPr>
          <w:rFonts w:ascii="黑体" w:eastAsia="黑体" w:hAnsi="黑体" w:cs="黑体" w:hint="eastAsia"/>
          <w:spacing w:val="-6"/>
          <w:sz w:val="36"/>
          <w:szCs w:val="36"/>
          <w:lang w:eastAsia="zh-CN"/>
        </w:rPr>
        <w:t>技术标准</w:t>
      </w:r>
    </w:p>
    <w:p w14:paraId="3A8561ED" w14:textId="1B3971F1" w:rsidR="00E23322" w:rsidRDefault="0077630A">
      <w:pPr>
        <w:ind w:leftChars="200" w:left="420" w:rightChars="200" w:right="420"/>
        <w:jc w:val="center"/>
        <w:rPr>
          <w:rFonts w:cs="Times New Roman"/>
          <w:sz w:val="30"/>
          <w:szCs w:val="30"/>
        </w:rPr>
      </w:pPr>
      <w:bookmarkStart w:id="1" w:name="_Hlk166508335"/>
      <w:r w:rsidRPr="00865E54">
        <w:rPr>
          <w:rFonts w:cs="Times New Roman"/>
          <w:sz w:val="30"/>
          <w:szCs w:val="30"/>
        </w:rPr>
        <w:t xml:space="preserve">Technical </w:t>
      </w:r>
      <w:bookmarkEnd w:id="1"/>
      <w:r w:rsidR="009F30E8" w:rsidRPr="00865E54">
        <w:rPr>
          <w:rFonts w:cs="Times New Roman" w:hint="eastAsia"/>
          <w:sz w:val="30"/>
          <w:szCs w:val="30"/>
          <w:lang w:eastAsia="zh-CN"/>
        </w:rPr>
        <w:t>standards</w:t>
      </w:r>
      <w:r w:rsidR="00160B28" w:rsidRPr="000009E3">
        <w:rPr>
          <w:rFonts w:cs="Times New Roman"/>
          <w:color w:val="FF0000"/>
          <w:sz w:val="30"/>
          <w:szCs w:val="30"/>
        </w:rPr>
        <w:t xml:space="preserve"> </w:t>
      </w:r>
      <w:r w:rsidR="00160B28" w:rsidRPr="00160B28">
        <w:rPr>
          <w:rFonts w:cs="Times New Roman"/>
          <w:sz w:val="30"/>
          <w:szCs w:val="30"/>
        </w:rPr>
        <w:t>of asphalt mixture</w:t>
      </w:r>
      <w:r w:rsidR="00160B28" w:rsidRPr="00CB0A0C">
        <w:rPr>
          <w:rFonts w:cs="Times New Roman"/>
          <w:sz w:val="30"/>
          <w:szCs w:val="30"/>
        </w:rPr>
        <w:t xml:space="preserve">s </w:t>
      </w:r>
      <w:r w:rsidR="00160B28" w:rsidRPr="00160B28">
        <w:rPr>
          <w:rFonts w:cs="Times New Roman"/>
          <w:sz w:val="30"/>
          <w:szCs w:val="30"/>
        </w:rPr>
        <w:t>vibration mixing</w:t>
      </w:r>
    </w:p>
    <w:p w14:paraId="5C8F7214" w14:textId="77777777" w:rsidR="00160B28" w:rsidRDefault="00160B28" w:rsidP="00160B28">
      <w:pPr>
        <w:pStyle w:val="a8"/>
      </w:pPr>
    </w:p>
    <w:p w14:paraId="0BCF6C3B" w14:textId="77777777" w:rsidR="00C945B9" w:rsidRDefault="00C945B9" w:rsidP="00160B28">
      <w:pPr>
        <w:pStyle w:val="a8"/>
      </w:pPr>
    </w:p>
    <w:p w14:paraId="6BFB72AB" w14:textId="77777777" w:rsidR="00160B28" w:rsidRDefault="00160B28" w:rsidP="00160B28">
      <w:pPr>
        <w:pStyle w:val="a8"/>
      </w:pPr>
    </w:p>
    <w:p w14:paraId="2A81060B" w14:textId="77777777" w:rsidR="00160B28" w:rsidRPr="00160B28" w:rsidRDefault="00160B28" w:rsidP="00160B28">
      <w:pPr>
        <w:pStyle w:val="a8"/>
      </w:pPr>
    </w:p>
    <w:p w14:paraId="2A0A9206" w14:textId="4E9AEE17" w:rsidR="00E23322" w:rsidRDefault="008A3A61" w:rsidP="001D61AD">
      <w:pPr>
        <w:spacing w:line="360" w:lineRule="auto"/>
        <w:ind w:left="-735" w:firstLineChars="300" w:firstLine="840"/>
        <w:jc w:val="left"/>
        <w:rPr>
          <w:rFonts w:eastAsia="方正小标宋简体" w:cs="Times New Roman"/>
          <w:lang w:eastAsia="zh-CN"/>
        </w:rPr>
      </w:pPr>
      <w:r>
        <w:rPr>
          <w:rFonts w:eastAsia="方正小标宋简体" w:cs="Times New Roman"/>
          <w:sz w:val="28"/>
          <w:szCs w:val="28"/>
          <w:lang w:eastAsia="zh-CN"/>
        </w:rPr>
        <w:t>20</w:t>
      </w:r>
      <w:r>
        <w:rPr>
          <w:rFonts w:eastAsia="方正小标宋简体" w:cs="Times New Roman" w:hint="eastAsia"/>
          <w:sz w:val="28"/>
          <w:szCs w:val="28"/>
          <w:lang w:eastAsia="zh-CN"/>
        </w:rPr>
        <w:t>2</w:t>
      </w:r>
      <w:r w:rsidR="00F40057">
        <w:rPr>
          <w:rFonts w:ascii="Cambria" w:eastAsia="方正小标宋简体" w:hAnsi="Cambria" w:cs="Times New Roman" w:hint="eastAsia"/>
          <w:sz w:val="28"/>
          <w:szCs w:val="28"/>
          <w:lang w:eastAsia="zh-CN"/>
        </w:rPr>
        <w:t>4</w:t>
      </w:r>
      <w:r>
        <w:rPr>
          <w:rFonts w:eastAsia="方正小标宋简体" w:cs="Times New Roman"/>
          <w:sz w:val="28"/>
          <w:szCs w:val="28"/>
          <w:lang w:eastAsia="zh-CN"/>
        </w:rPr>
        <w:t xml:space="preserve">-xx-xx </w:t>
      </w:r>
      <w:r>
        <w:rPr>
          <w:rFonts w:eastAsia="黑体" w:cs="Times New Roman"/>
          <w:sz w:val="28"/>
          <w:szCs w:val="28"/>
          <w:lang w:eastAsia="zh-CN"/>
        </w:rPr>
        <w:t>发布</w:t>
      </w:r>
      <w:r>
        <w:rPr>
          <w:rFonts w:eastAsia="方正小标宋简体" w:cs="Times New Roman"/>
          <w:sz w:val="28"/>
          <w:szCs w:val="28"/>
          <w:lang w:eastAsia="zh-CN"/>
        </w:rPr>
        <w:t xml:space="preserve">         </w:t>
      </w:r>
      <w:r>
        <w:rPr>
          <w:rFonts w:eastAsia="方正小标宋简体" w:cs="Times New Roman" w:hint="eastAsia"/>
          <w:sz w:val="28"/>
          <w:szCs w:val="28"/>
          <w:lang w:eastAsia="zh-CN"/>
        </w:rPr>
        <w:t xml:space="preserve">    </w:t>
      </w:r>
      <w:r w:rsidR="001D61AD">
        <w:rPr>
          <w:rFonts w:eastAsia="方正小标宋简体" w:cs="Times New Roman" w:hint="eastAsia"/>
          <w:sz w:val="28"/>
          <w:szCs w:val="28"/>
          <w:lang w:eastAsia="zh-CN"/>
        </w:rPr>
        <w:t xml:space="preserve">               </w:t>
      </w:r>
      <w:r>
        <w:rPr>
          <w:rFonts w:eastAsia="方正小标宋简体" w:cs="Times New Roman"/>
          <w:sz w:val="28"/>
          <w:szCs w:val="28"/>
          <w:lang w:eastAsia="zh-CN"/>
        </w:rPr>
        <w:t>20</w:t>
      </w:r>
      <w:r>
        <w:rPr>
          <w:rFonts w:eastAsia="方正小标宋简体" w:cs="Times New Roman" w:hint="eastAsia"/>
          <w:sz w:val="28"/>
          <w:szCs w:val="28"/>
          <w:lang w:eastAsia="zh-CN"/>
        </w:rPr>
        <w:t>2</w:t>
      </w:r>
      <w:r w:rsidR="001D61AD">
        <w:rPr>
          <w:rFonts w:ascii="Cambria" w:eastAsia="方正小标宋简体" w:hAnsi="Cambria" w:cs="Times New Roman" w:hint="eastAsia"/>
          <w:sz w:val="28"/>
          <w:szCs w:val="28"/>
          <w:lang w:eastAsia="zh-CN"/>
        </w:rPr>
        <w:t>4</w:t>
      </w:r>
      <w:r>
        <w:rPr>
          <w:rFonts w:eastAsia="方正小标宋简体" w:cs="Times New Roman"/>
          <w:sz w:val="28"/>
          <w:szCs w:val="28"/>
          <w:lang w:eastAsia="zh-CN"/>
        </w:rPr>
        <w:t xml:space="preserve">-xx-xx </w:t>
      </w:r>
      <w:r>
        <w:rPr>
          <w:rFonts w:eastAsia="黑体" w:cs="Times New Roman"/>
          <w:sz w:val="28"/>
          <w:szCs w:val="28"/>
          <w:lang w:eastAsia="zh-CN"/>
        </w:rPr>
        <w:t>实施</w:t>
      </w:r>
    </w:p>
    <w:p w14:paraId="7290AA3F" w14:textId="17F0B7D9" w:rsidR="00E23322" w:rsidRDefault="00BB12FC">
      <w:pPr>
        <w:jc w:val="center"/>
        <w:rPr>
          <w:rFonts w:ascii="黑体" w:eastAsia="黑体" w:hAnsi="黑体" w:cs="黑体"/>
          <w:sz w:val="30"/>
          <w:szCs w:val="30"/>
          <w:lang w:eastAsia="zh-CN"/>
        </w:rPr>
      </w:pPr>
      <w:r>
        <w:rPr>
          <w:noProof/>
        </w:rPr>
        <mc:AlternateContent>
          <mc:Choice Requires="wps">
            <w:drawing>
              <wp:anchor distT="0" distB="0" distL="114300" distR="114300" simplePos="0" relativeHeight="251660288" behindDoc="0" locked="0" layoutInCell="1" allowOverlap="1" wp14:anchorId="7FB40ACD" wp14:editId="085DF79B">
                <wp:simplePos x="0" y="0"/>
                <wp:positionH relativeFrom="column">
                  <wp:posOffset>-507365</wp:posOffset>
                </wp:positionH>
                <wp:positionV relativeFrom="paragraph">
                  <wp:posOffset>14605</wp:posOffset>
                </wp:positionV>
                <wp:extent cx="4865370" cy="1905"/>
                <wp:effectExtent l="0" t="0" r="11430" b="17145"/>
                <wp:wrapNone/>
                <wp:docPr id="2000231752"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5370" cy="1905"/>
                        </a:xfrm>
                        <a:prstGeom prst="line">
                          <a:avLst/>
                        </a:prstGeom>
                        <a:ln w="19050"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2BC1B137" id="直接连接符 1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15pt" to="34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" strokeweight="1.5pt">
                <o:lock v:ext="edit" shapetype="f"/>
              </v:line>
            </w:pict>
          </mc:Fallback>
        </mc:AlternateContent>
      </w:r>
    </w:p>
    <w:p w14:paraId="48057AD3" w14:textId="535898F4" w:rsidR="00E23322" w:rsidRDefault="008A3A61" w:rsidP="002B62FA">
      <w:pPr>
        <w:jc w:val="center"/>
        <w:rPr>
          <w:rFonts w:ascii="黑体" w:eastAsia="黑体" w:hAnsi="黑体"/>
          <w:kern w:val="44"/>
          <w:sz w:val="28"/>
          <w:szCs w:val="28"/>
          <w:lang w:eastAsia="zh-CN"/>
        </w:rPr>
        <w:sectPr w:rsidR="00E23322" w:rsidSect="00405CC3">
          <w:footerReference w:type="even" r:id="rId9"/>
          <w:pgSz w:w="7938" w:h="11510"/>
          <w:pgMar w:top="1134" w:right="964" w:bottom="964" w:left="964" w:header="851" w:footer="992" w:gutter="0"/>
          <w:pgNumType w:fmt="upperRoman" w:start="1"/>
          <w:cols w:space="425"/>
          <w:docGrid w:type="lines" w:linePitch="312"/>
        </w:sectPr>
      </w:pPr>
      <w:r>
        <w:rPr>
          <w:rFonts w:ascii="黑体" w:eastAsia="黑体" w:hAnsi="黑体" w:cs="黑体" w:hint="eastAsia"/>
          <w:sz w:val="30"/>
          <w:szCs w:val="30"/>
          <w:lang w:eastAsia="zh-CN"/>
        </w:rPr>
        <w:t>广西壮族自治区住房和城乡建设厅  发布</w:t>
      </w:r>
      <w:bookmarkStart w:id="2" w:name="_Toc26215165"/>
      <w:bookmarkEnd w:id="0"/>
    </w:p>
    <w:p w14:paraId="1545C121" w14:textId="77777777" w:rsidR="00E23322" w:rsidRDefault="008A3A61">
      <w:pPr>
        <w:spacing w:line="340" w:lineRule="exact"/>
        <w:jc w:val="center"/>
        <w:rPr>
          <w:rFonts w:ascii="黑体" w:eastAsia="黑体" w:hAnsi="黑体"/>
          <w:kern w:val="44"/>
          <w:sz w:val="28"/>
          <w:szCs w:val="28"/>
          <w:lang w:eastAsia="zh-CN"/>
        </w:rPr>
      </w:pPr>
      <w:r>
        <w:rPr>
          <w:rFonts w:ascii="黑体" w:eastAsia="黑体" w:hAnsi="黑体" w:hint="eastAsia"/>
          <w:kern w:val="44"/>
          <w:sz w:val="28"/>
          <w:szCs w:val="28"/>
          <w:lang w:eastAsia="zh-CN"/>
        </w:rPr>
        <w:lastRenderedPageBreak/>
        <w:t>广西壮族自治区工程建设地方标准</w:t>
      </w:r>
    </w:p>
    <w:p w14:paraId="300EC59D" w14:textId="77777777" w:rsidR="00E23322" w:rsidRDefault="00E23322">
      <w:pPr>
        <w:rPr>
          <w:rFonts w:ascii="黑体" w:eastAsia="黑体" w:hAnsi="黑体"/>
          <w:kern w:val="44"/>
          <w:szCs w:val="28"/>
          <w:lang w:eastAsia="zh-CN"/>
        </w:rPr>
      </w:pPr>
    </w:p>
    <w:p w14:paraId="785376B6" w14:textId="6E1C2D14" w:rsidR="00E23322" w:rsidRDefault="00354437">
      <w:pPr>
        <w:ind w:leftChars="200" w:left="420" w:rightChars="200" w:right="420"/>
        <w:jc w:val="center"/>
        <w:rPr>
          <w:rFonts w:ascii="黑体" w:eastAsia="黑体" w:hAnsi="黑体"/>
          <w:color w:val="000000"/>
          <w:sz w:val="32"/>
          <w:szCs w:val="32"/>
          <w:lang w:eastAsia="zh-CN"/>
        </w:rPr>
      </w:pPr>
      <w:bookmarkStart w:id="3" w:name="_Hlk165911332"/>
      <w:r>
        <w:rPr>
          <w:rFonts w:ascii="黑体" w:eastAsia="黑体" w:hAnsi="黑体" w:hint="eastAsia"/>
          <w:color w:val="000000"/>
          <w:sz w:val="32"/>
          <w:szCs w:val="32"/>
          <w:lang w:eastAsia="zh-CN"/>
        </w:rPr>
        <w:t>沥青混合料振动搅拌技术标准</w:t>
      </w:r>
    </w:p>
    <w:bookmarkEnd w:id="3"/>
    <w:p w14:paraId="34FE2871" w14:textId="77777777" w:rsidR="00E23322" w:rsidRPr="00865E54" w:rsidRDefault="00E23322">
      <w:pPr>
        <w:spacing w:line="260" w:lineRule="exact"/>
        <w:jc w:val="center"/>
        <w:rPr>
          <w:rFonts w:ascii="黑体" w:eastAsia="黑体" w:hAnsi="黑体"/>
          <w:sz w:val="32"/>
          <w:szCs w:val="32"/>
          <w:lang w:eastAsia="zh-CN"/>
        </w:rPr>
      </w:pPr>
    </w:p>
    <w:p w14:paraId="76841AFB" w14:textId="1F849589" w:rsidR="00E23322" w:rsidRDefault="000009E3">
      <w:pPr>
        <w:jc w:val="center"/>
        <w:rPr>
          <w:rFonts w:cs="Times New Roman"/>
          <w:color w:val="000000"/>
          <w:szCs w:val="21"/>
        </w:rPr>
      </w:pPr>
      <w:r w:rsidRPr="00865E54">
        <w:rPr>
          <w:rFonts w:cs="Times New Roman"/>
          <w:szCs w:val="21"/>
        </w:rPr>
        <w:t xml:space="preserve">Technical </w:t>
      </w:r>
      <w:r w:rsidR="009F30E8" w:rsidRPr="00865E54">
        <w:rPr>
          <w:rFonts w:cs="Times New Roman" w:hint="eastAsia"/>
          <w:szCs w:val="21"/>
          <w:lang w:eastAsia="zh-CN"/>
        </w:rPr>
        <w:t>standard</w:t>
      </w:r>
      <w:r w:rsidRPr="00865E54">
        <w:rPr>
          <w:rFonts w:cs="Times New Roman"/>
          <w:szCs w:val="21"/>
        </w:rPr>
        <w:t>s</w:t>
      </w:r>
      <w:r w:rsidR="00354437" w:rsidRPr="00865E54">
        <w:rPr>
          <w:rFonts w:cs="Times New Roman"/>
          <w:color w:val="000000"/>
          <w:szCs w:val="21"/>
        </w:rPr>
        <w:t xml:space="preserve"> </w:t>
      </w:r>
      <w:r w:rsidR="00354437" w:rsidRPr="00354437">
        <w:rPr>
          <w:rFonts w:cs="Times New Roman"/>
          <w:color w:val="000000"/>
          <w:szCs w:val="21"/>
        </w:rPr>
        <w:t>of asphalt mixtures vibration mixing</w:t>
      </w:r>
    </w:p>
    <w:p w14:paraId="0110BCDA" w14:textId="77777777" w:rsidR="00354437" w:rsidRPr="00354437" w:rsidRDefault="00354437" w:rsidP="00354437">
      <w:pPr>
        <w:pStyle w:val="a8"/>
      </w:pPr>
    </w:p>
    <w:p w14:paraId="450C1023" w14:textId="77777777" w:rsidR="00E23322" w:rsidRDefault="008A3A61">
      <w:pPr>
        <w:jc w:val="center"/>
        <w:rPr>
          <w:rFonts w:ascii="黑体" w:eastAsia="黑体" w:hAnsi="黑体"/>
          <w:color w:val="000000"/>
          <w:kern w:val="44"/>
          <w:szCs w:val="21"/>
          <w:lang w:eastAsia="zh-CN"/>
        </w:rPr>
      </w:pPr>
      <w:bookmarkStart w:id="4" w:name="_Toc470617527"/>
      <w:bookmarkStart w:id="5" w:name="_Toc470636654"/>
      <w:bookmarkStart w:id="6" w:name="_Toc470576290"/>
      <w:bookmarkStart w:id="7" w:name="_Toc470616269"/>
      <w:r>
        <w:rPr>
          <w:rFonts w:ascii="黑体" w:eastAsia="黑体" w:hAnsi="黑体" w:hint="eastAsia"/>
          <w:color w:val="000000"/>
          <w:kern w:val="44"/>
          <w:szCs w:val="21"/>
          <w:lang w:eastAsia="zh-CN"/>
        </w:rPr>
        <w:t>DBJ/T45-</w:t>
      </w:r>
      <w:bookmarkEnd w:id="4"/>
      <w:bookmarkEnd w:id="5"/>
      <w:bookmarkEnd w:id="6"/>
      <w:bookmarkEnd w:id="7"/>
    </w:p>
    <w:p w14:paraId="7AD3D96A" w14:textId="77777777" w:rsidR="00E23322" w:rsidRDefault="00E23322">
      <w:pPr>
        <w:pStyle w:val="a8"/>
        <w:rPr>
          <w:lang w:eastAsia="zh-CN"/>
        </w:rPr>
      </w:pPr>
    </w:p>
    <w:p w14:paraId="2FC484BD" w14:textId="77777777" w:rsidR="007B0E39" w:rsidRDefault="007B0E39">
      <w:pPr>
        <w:spacing w:line="340" w:lineRule="exact"/>
        <w:ind w:leftChars="500" w:left="1050"/>
        <w:rPr>
          <w:rFonts w:ascii="宋体" w:hAnsi="宋体" w:cs="宋体"/>
          <w:szCs w:val="21"/>
          <w:lang w:eastAsia="zh-CN"/>
        </w:rPr>
      </w:pPr>
      <w:r>
        <w:rPr>
          <w:rFonts w:ascii="黑体" w:eastAsia="黑体" w:hAnsi="黑体" w:cs="黑体" w:hint="eastAsia"/>
          <w:color w:val="000000"/>
          <w:lang w:eastAsia="zh-CN"/>
        </w:rPr>
        <w:t>主编单位：</w:t>
      </w:r>
      <w:r>
        <w:rPr>
          <w:rFonts w:ascii="宋体" w:hAnsi="宋体" w:cs="宋体" w:hint="eastAsia"/>
          <w:szCs w:val="21"/>
          <w:lang w:eastAsia="zh-CN"/>
        </w:rPr>
        <w:t>广西大学</w:t>
      </w:r>
    </w:p>
    <w:p w14:paraId="2C48BB62" w14:textId="2B2B1B56" w:rsidR="00E23322" w:rsidRDefault="008A3A61">
      <w:pPr>
        <w:spacing w:line="340" w:lineRule="exact"/>
        <w:ind w:leftChars="500" w:left="1050"/>
        <w:rPr>
          <w:rFonts w:ascii="宋体" w:hAnsi="宋体" w:cs="黑体"/>
          <w:color w:val="000000"/>
          <w:lang w:eastAsia="zh-CN"/>
        </w:rPr>
      </w:pPr>
      <w:r>
        <w:rPr>
          <w:rFonts w:ascii="黑体" w:eastAsia="黑体" w:hAnsi="黑体" w:cs="黑体" w:hint="eastAsia"/>
          <w:color w:val="000000"/>
          <w:lang w:eastAsia="zh-CN"/>
        </w:rPr>
        <w:t>批准部门：</w:t>
      </w:r>
      <w:r>
        <w:rPr>
          <w:rFonts w:ascii="宋体" w:hAnsi="宋体" w:cs="宋体"/>
          <w:szCs w:val="21"/>
          <w:lang w:eastAsia="zh-CN"/>
        </w:rPr>
        <w:t>广西</w:t>
      </w:r>
      <w:r>
        <w:rPr>
          <w:rFonts w:ascii="宋体" w:hAnsi="宋体" w:cs="宋体" w:hint="eastAsia"/>
          <w:szCs w:val="21"/>
          <w:lang w:eastAsia="zh-CN"/>
        </w:rPr>
        <w:t>壮族自治区</w:t>
      </w:r>
      <w:r>
        <w:rPr>
          <w:rFonts w:ascii="宋体" w:hAnsi="宋体" w:cs="宋体"/>
          <w:szCs w:val="21"/>
          <w:lang w:eastAsia="zh-CN"/>
        </w:rPr>
        <w:t>住房和城乡建设厅</w:t>
      </w:r>
    </w:p>
    <w:p w14:paraId="04D26D6B" w14:textId="41649D19" w:rsidR="00E23322" w:rsidRPr="007B0E39" w:rsidRDefault="00E23322" w:rsidP="00716AA3">
      <w:pPr>
        <w:adjustRightInd w:val="0"/>
        <w:spacing w:line="340" w:lineRule="exact"/>
        <w:ind w:leftChars="500" w:left="1050" w:firstLineChars="500" w:firstLine="1050"/>
        <w:rPr>
          <w:rFonts w:ascii="黑体" w:eastAsia="黑体" w:hAnsi="黑体" w:cs="黑体"/>
          <w:color w:val="000000"/>
          <w:lang w:eastAsia="zh-CN"/>
        </w:rPr>
      </w:pPr>
    </w:p>
    <w:p w14:paraId="17BC5C3E" w14:textId="77777777" w:rsidR="00E23322" w:rsidRDefault="00E23322">
      <w:pPr>
        <w:pStyle w:val="a8"/>
        <w:rPr>
          <w:lang w:eastAsia="zh-CN"/>
        </w:rPr>
      </w:pPr>
    </w:p>
    <w:p w14:paraId="302B7D1B" w14:textId="77777777" w:rsidR="00E23322" w:rsidRDefault="00E23322">
      <w:pPr>
        <w:adjustRightInd w:val="0"/>
        <w:spacing w:line="340" w:lineRule="exact"/>
        <w:ind w:leftChars="500" w:left="1050"/>
        <w:jc w:val="left"/>
        <w:rPr>
          <w:rFonts w:ascii="黑体" w:eastAsia="黑体" w:hAnsi="黑体" w:cs="Times New Roman"/>
          <w:color w:val="000000"/>
          <w:szCs w:val="21"/>
          <w:lang w:eastAsia="zh-CN"/>
        </w:rPr>
      </w:pPr>
    </w:p>
    <w:p w14:paraId="0F6B52B2" w14:textId="77777777" w:rsidR="00E23322" w:rsidRDefault="008A3A61">
      <w:pPr>
        <w:adjustRightInd w:val="0"/>
        <w:spacing w:line="340" w:lineRule="exact"/>
        <w:ind w:leftChars="500" w:left="1050"/>
        <w:jc w:val="left"/>
        <w:rPr>
          <w:rFonts w:ascii="黑体" w:eastAsia="黑体" w:hAnsi="黑体" w:cs="Times New Roman"/>
          <w:color w:val="000000"/>
          <w:szCs w:val="21"/>
          <w:lang w:eastAsia="zh-CN"/>
        </w:rPr>
      </w:pPr>
      <w:r>
        <w:rPr>
          <w:rFonts w:ascii="黑体" w:eastAsia="黑体" w:hAnsi="黑体" w:cs="Times New Roman" w:hint="eastAsia"/>
          <w:color w:val="000000"/>
          <w:szCs w:val="21"/>
          <w:lang w:eastAsia="zh-CN"/>
        </w:rPr>
        <w:t>施行</w:t>
      </w:r>
      <w:r>
        <w:rPr>
          <w:rFonts w:ascii="黑体" w:eastAsia="黑体" w:hAnsi="黑体" w:cs="Times New Roman"/>
          <w:color w:val="000000"/>
          <w:szCs w:val="21"/>
          <w:lang w:eastAsia="zh-CN"/>
        </w:rPr>
        <w:t xml:space="preserve">日期： </w:t>
      </w:r>
    </w:p>
    <w:p w14:paraId="235040FF" w14:textId="77777777" w:rsidR="00E23322" w:rsidRDefault="00E23322">
      <w:pPr>
        <w:spacing w:line="340" w:lineRule="exact"/>
        <w:jc w:val="center"/>
        <w:rPr>
          <w:rFonts w:eastAsia="黑体" w:cs="Times New Roman"/>
          <w:color w:val="000000"/>
          <w:kern w:val="44"/>
          <w:szCs w:val="28"/>
          <w:lang w:eastAsia="zh-CN"/>
        </w:rPr>
      </w:pPr>
    </w:p>
    <w:p w14:paraId="58DA314E" w14:textId="77777777" w:rsidR="00E23322" w:rsidRDefault="00E23322">
      <w:pPr>
        <w:spacing w:line="340" w:lineRule="exact"/>
        <w:jc w:val="center"/>
        <w:rPr>
          <w:rFonts w:eastAsia="黑体" w:cs="Times New Roman"/>
          <w:kern w:val="44"/>
          <w:szCs w:val="28"/>
          <w:lang w:eastAsia="zh-CN"/>
        </w:rPr>
      </w:pPr>
    </w:p>
    <w:p w14:paraId="45A25FCB" w14:textId="77777777" w:rsidR="00E23322" w:rsidRDefault="00E23322">
      <w:pPr>
        <w:spacing w:line="340" w:lineRule="exact"/>
        <w:jc w:val="center"/>
        <w:rPr>
          <w:rFonts w:eastAsia="黑体" w:cs="Times New Roman"/>
          <w:kern w:val="44"/>
          <w:szCs w:val="28"/>
          <w:lang w:eastAsia="zh-CN"/>
        </w:rPr>
      </w:pPr>
    </w:p>
    <w:p w14:paraId="0141BC27" w14:textId="77777777" w:rsidR="00E23322" w:rsidRDefault="00E23322">
      <w:pPr>
        <w:spacing w:line="340" w:lineRule="exact"/>
        <w:jc w:val="center"/>
        <w:rPr>
          <w:rFonts w:eastAsia="黑体" w:cs="Times New Roman"/>
          <w:kern w:val="44"/>
          <w:szCs w:val="28"/>
          <w:lang w:eastAsia="zh-CN"/>
        </w:rPr>
      </w:pPr>
    </w:p>
    <w:p w14:paraId="51DBC9A2" w14:textId="77777777" w:rsidR="00E23322" w:rsidRDefault="00E23322">
      <w:pPr>
        <w:spacing w:line="340" w:lineRule="exact"/>
        <w:jc w:val="center"/>
        <w:rPr>
          <w:rFonts w:eastAsia="黑体" w:cs="Times New Roman"/>
          <w:kern w:val="44"/>
          <w:szCs w:val="28"/>
          <w:lang w:eastAsia="zh-CN"/>
        </w:rPr>
      </w:pPr>
    </w:p>
    <w:p w14:paraId="77D31ECC" w14:textId="77777777" w:rsidR="00E23322" w:rsidRDefault="00E23322">
      <w:pPr>
        <w:spacing w:line="340" w:lineRule="exact"/>
        <w:jc w:val="center"/>
        <w:rPr>
          <w:rFonts w:eastAsia="黑体" w:cs="Times New Roman"/>
          <w:kern w:val="44"/>
          <w:szCs w:val="28"/>
          <w:lang w:eastAsia="zh-CN"/>
        </w:rPr>
      </w:pPr>
    </w:p>
    <w:p w14:paraId="79516055" w14:textId="77777777" w:rsidR="00E23322" w:rsidRDefault="00E23322">
      <w:pPr>
        <w:spacing w:line="340" w:lineRule="exact"/>
        <w:jc w:val="center"/>
        <w:rPr>
          <w:rFonts w:eastAsia="黑体" w:cs="Times New Roman"/>
          <w:kern w:val="44"/>
          <w:szCs w:val="28"/>
          <w:lang w:eastAsia="zh-CN"/>
        </w:rPr>
      </w:pPr>
    </w:p>
    <w:p w14:paraId="41E99032" w14:textId="4694A900" w:rsidR="00E23322" w:rsidRDefault="008A3A61">
      <w:pPr>
        <w:jc w:val="center"/>
        <w:rPr>
          <w:rFonts w:eastAsia="黑体" w:cs="Times New Roman"/>
          <w:kern w:val="44"/>
          <w:szCs w:val="21"/>
          <w:lang w:eastAsia="zh-CN"/>
        </w:rPr>
      </w:pPr>
      <w:r>
        <w:rPr>
          <w:rFonts w:eastAsia="黑体" w:cs="Times New Roman"/>
          <w:kern w:val="44"/>
          <w:szCs w:val="21"/>
          <w:lang w:eastAsia="zh-CN"/>
        </w:rPr>
        <w:t>20</w:t>
      </w:r>
      <w:r>
        <w:rPr>
          <w:rFonts w:eastAsia="黑体" w:cs="Times New Roman" w:hint="eastAsia"/>
          <w:kern w:val="44"/>
          <w:szCs w:val="21"/>
          <w:lang w:eastAsia="zh-CN"/>
        </w:rPr>
        <w:t>2</w:t>
      </w:r>
      <w:r w:rsidR="00F40057">
        <w:rPr>
          <w:rFonts w:eastAsia="黑体" w:cs="Times New Roman" w:hint="eastAsia"/>
          <w:kern w:val="44"/>
          <w:szCs w:val="21"/>
          <w:lang w:eastAsia="zh-CN"/>
        </w:rPr>
        <w:t>4</w:t>
      </w:r>
      <w:r>
        <w:rPr>
          <w:rFonts w:eastAsia="黑体" w:cs="Times New Roman" w:hint="eastAsia"/>
          <w:kern w:val="44"/>
          <w:szCs w:val="21"/>
          <w:lang w:eastAsia="zh-CN"/>
        </w:rPr>
        <w:t xml:space="preserve">  </w:t>
      </w:r>
      <w:r>
        <w:rPr>
          <w:rFonts w:eastAsia="黑体" w:cs="Times New Roman" w:hint="eastAsia"/>
          <w:kern w:val="44"/>
          <w:szCs w:val="21"/>
          <w:lang w:eastAsia="zh-CN"/>
        </w:rPr>
        <w:t>广西</w:t>
      </w:r>
    </w:p>
    <w:p w14:paraId="384D969F" w14:textId="77777777" w:rsidR="00E23322" w:rsidRDefault="00E23322">
      <w:pPr>
        <w:pStyle w:val="a8"/>
        <w:rPr>
          <w:lang w:eastAsia="zh-CN"/>
        </w:rPr>
      </w:pPr>
    </w:p>
    <w:p w14:paraId="4DA01CA9" w14:textId="77777777" w:rsidR="00E23322" w:rsidRDefault="008A3A61">
      <w:pPr>
        <w:jc w:val="center"/>
        <w:rPr>
          <w:rFonts w:ascii="黑体" w:eastAsia="黑体" w:hAnsi="黑体"/>
          <w:sz w:val="28"/>
          <w:szCs w:val="28"/>
          <w:lang w:eastAsia="zh-CN"/>
        </w:rPr>
        <w:sectPr w:rsidR="00E23322" w:rsidSect="00405CC3">
          <w:footerReference w:type="default" r:id="rId10"/>
          <w:pgSz w:w="7938" w:h="11510"/>
          <w:pgMar w:top="1134" w:right="964" w:bottom="964" w:left="964" w:header="851" w:footer="992" w:gutter="0"/>
          <w:pgNumType w:fmt="upperRoman" w:start="1"/>
          <w:cols w:space="425"/>
          <w:docGrid w:type="lines" w:linePitch="312"/>
        </w:sectPr>
      </w:pPr>
      <w:r>
        <w:rPr>
          <w:rFonts w:ascii="黑体" w:eastAsia="黑体" w:hAnsi="黑体" w:hint="eastAsia"/>
          <w:sz w:val="28"/>
          <w:szCs w:val="28"/>
          <w:lang w:eastAsia="zh-CN"/>
        </w:rPr>
        <w:t xml:space="preserve"> </w:t>
      </w:r>
    </w:p>
    <w:p w14:paraId="12784E13" w14:textId="77777777" w:rsidR="00E23322" w:rsidRDefault="008A3A61">
      <w:pPr>
        <w:jc w:val="center"/>
        <w:rPr>
          <w:lang w:eastAsia="zh-CN"/>
        </w:rPr>
      </w:pPr>
      <w:r>
        <w:rPr>
          <w:rFonts w:ascii="黑体" w:eastAsia="黑体" w:hAnsi="黑体" w:hint="eastAsia"/>
          <w:sz w:val="28"/>
          <w:szCs w:val="28"/>
          <w:lang w:eastAsia="zh-CN"/>
        </w:rPr>
        <w:lastRenderedPageBreak/>
        <w:t>前  言</w:t>
      </w:r>
    </w:p>
    <w:p w14:paraId="6E255075" w14:textId="6CCD43E3" w:rsidR="00354437" w:rsidRDefault="00354437" w:rsidP="005F64DE">
      <w:pPr>
        <w:pStyle w:val="22"/>
        <w:ind w:firstLine="420"/>
        <w:rPr>
          <w:lang w:eastAsia="zh-CN"/>
        </w:rPr>
      </w:pPr>
      <w:r>
        <w:rPr>
          <w:rFonts w:hint="eastAsia"/>
          <w:lang w:eastAsia="zh-CN"/>
        </w:rPr>
        <w:t>根据广西壮族自</w:t>
      </w:r>
      <w:r w:rsidRPr="005F64DE">
        <w:rPr>
          <w:rFonts w:hint="eastAsia"/>
          <w:lang w:eastAsia="zh-CN"/>
        </w:rPr>
        <w:t>治区住房和城乡建设厅《关于下达</w:t>
      </w:r>
      <w:r w:rsidR="005F64DE" w:rsidRPr="005F64DE">
        <w:rPr>
          <w:rFonts w:hint="eastAsia"/>
          <w:lang w:eastAsia="zh-CN"/>
        </w:rPr>
        <w:t>2</w:t>
      </w:r>
      <w:r w:rsidR="005F64DE" w:rsidRPr="005F64DE">
        <w:rPr>
          <w:lang w:eastAsia="zh-CN"/>
        </w:rPr>
        <w:t>022</w:t>
      </w:r>
      <w:r w:rsidR="005F64DE" w:rsidRPr="005F64DE">
        <w:rPr>
          <w:rFonts w:hint="eastAsia"/>
          <w:lang w:eastAsia="zh-CN"/>
        </w:rPr>
        <w:t>年度全区工程建设地方标准制（修）订项目计划</w:t>
      </w:r>
      <w:r w:rsidRPr="005F64DE">
        <w:rPr>
          <w:rFonts w:hint="eastAsia"/>
          <w:lang w:eastAsia="zh-CN"/>
        </w:rPr>
        <w:t>的通知》（桂建标〔</w:t>
      </w:r>
      <w:r w:rsidR="005F64DE" w:rsidRPr="005F64DE">
        <w:rPr>
          <w:rFonts w:hint="eastAsia"/>
          <w:lang w:eastAsia="zh-CN"/>
        </w:rPr>
        <w:t>2</w:t>
      </w:r>
      <w:r w:rsidR="005F64DE" w:rsidRPr="005F64DE">
        <w:rPr>
          <w:lang w:eastAsia="zh-CN"/>
        </w:rPr>
        <w:t>022</w:t>
      </w:r>
      <w:r w:rsidRPr="005F64DE">
        <w:rPr>
          <w:rFonts w:hint="eastAsia"/>
          <w:lang w:eastAsia="zh-CN"/>
        </w:rPr>
        <w:t>〕</w:t>
      </w:r>
      <w:r w:rsidR="005F64DE" w:rsidRPr="005F64DE">
        <w:rPr>
          <w:lang w:eastAsia="zh-CN"/>
        </w:rPr>
        <w:t>4</w:t>
      </w:r>
      <w:r w:rsidRPr="005F64DE">
        <w:rPr>
          <w:rFonts w:hint="eastAsia"/>
          <w:lang w:eastAsia="zh-CN"/>
        </w:rPr>
        <w:t>号</w:t>
      </w:r>
      <w:r w:rsidRPr="005F64DE">
        <w:rPr>
          <w:rFonts w:hint="eastAsia"/>
          <w:lang w:eastAsia="zh-CN"/>
        </w:rPr>
        <w:t>)</w:t>
      </w:r>
      <w:r w:rsidRPr="005F64DE">
        <w:rPr>
          <w:rFonts w:hint="eastAsia"/>
          <w:lang w:eastAsia="zh-CN"/>
        </w:rPr>
        <w:t>的要求，</w:t>
      </w:r>
      <w:r>
        <w:rPr>
          <w:rFonts w:hint="eastAsia"/>
          <w:lang w:eastAsia="zh-CN"/>
        </w:rPr>
        <w:t>标准编制组经广泛调查研究，针对广西区沥青道路建设的实际情况，结合振动搅拌沥青混合料的研究成果与工程实践经验，参照国内外有关技术标准，并在广泛征求意见的基础上，制定本标准。</w:t>
      </w:r>
    </w:p>
    <w:p w14:paraId="288C8899" w14:textId="0118A110" w:rsidR="00354437" w:rsidRPr="00C613B4" w:rsidRDefault="00354437" w:rsidP="00EC2266">
      <w:pPr>
        <w:pStyle w:val="22"/>
        <w:ind w:firstLine="420"/>
        <w:rPr>
          <w:color w:val="FF0000"/>
          <w:lang w:eastAsia="zh-CN"/>
        </w:rPr>
      </w:pPr>
      <w:r>
        <w:rPr>
          <w:rFonts w:hint="eastAsia"/>
          <w:lang w:eastAsia="zh-CN"/>
        </w:rPr>
        <w:t>本标准共</w:t>
      </w:r>
      <w:r w:rsidR="00C613B4">
        <w:rPr>
          <w:lang w:eastAsia="zh-CN"/>
        </w:rPr>
        <w:t>6</w:t>
      </w:r>
      <w:r>
        <w:rPr>
          <w:rFonts w:hint="eastAsia"/>
          <w:lang w:eastAsia="zh-CN"/>
        </w:rPr>
        <w:t>章</w:t>
      </w:r>
      <w:r w:rsidRPr="005D0167">
        <w:rPr>
          <w:rFonts w:hint="eastAsia"/>
          <w:lang w:eastAsia="zh-CN"/>
        </w:rPr>
        <w:t>，</w:t>
      </w:r>
      <w:r>
        <w:rPr>
          <w:rFonts w:hint="eastAsia"/>
          <w:lang w:eastAsia="zh-CN"/>
        </w:rPr>
        <w:t>主要内容包括：</w:t>
      </w:r>
      <w:r>
        <w:rPr>
          <w:rFonts w:hint="eastAsia"/>
          <w:lang w:eastAsia="zh-CN"/>
        </w:rPr>
        <w:t>1.</w:t>
      </w:r>
      <w:r>
        <w:rPr>
          <w:rFonts w:hint="eastAsia"/>
          <w:lang w:eastAsia="zh-CN"/>
        </w:rPr>
        <w:t>总则、</w:t>
      </w:r>
      <w:r>
        <w:rPr>
          <w:rFonts w:hint="eastAsia"/>
          <w:lang w:eastAsia="zh-CN"/>
        </w:rPr>
        <w:t>2.</w:t>
      </w:r>
      <w:r>
        <w:rPr>
          <w:rFonts w:hint="eastAsia"/>
          <w:lang w:eastAsia="zh-CN"/>
        </w:rPr>
        <w:t>术语和符号、</w:t>
      </w:r>
      <w:r>
        <w:rPr>
          <w:rFonts w:hint="eastAsia"/>
          <w:lang w:eastAsia="zh-CN"/>
        </w:rPr>
        <w:t>3.</w:t>
      </w:r>
      <w:bookmarkStart w:id="8" w:name="_Hlk165911111"/>
      <w:r>
        <w:rPr>
          <w:rFonts w:hint="eastAsia"/>
          <w:lang w:eastAsia="zh-CN"/>
        </w:rPr>
        <w:t>设备</w:t>
      </w:r>
      <w:r w:rsidR="00DB6855">
        <w:rPr>
          <w:rFonts w:hint="eastAsia"/>
          <w:lang w:eastAsia="zh-CN"/>
        </w:rPr>
        <w:t>及</w:t>
      </w:r>
      <w:r>
        <w:rPr>
          <w:rFonts w:hint="eastAsia"/>
          <w:lang w:eastAsia="zh-CN"/>
        </w:rPr>
        <w:t>技术要求、</w:t>
      </w:r>
      <w:r>
        <w:rPr>
          <w:rFonts w:hint="eastAsia"/>
          <w:lang w:eastAsia="zh-CN"/>
        </w:rPr>
        <w:t>4.</w:t>
      </w:r>
      <w:r w:rsidR="00C613B4">
        <w:rPr>
          <w:rFonts w:hint="eastAsia"/>
          <w:lang w:eastAsia="zh-CN"/>
        </w:rPr>
        <w:t>配合比设计</w:t>
      </w:r>
      <w:r>
        <w:rPr>
          <w:rFonts w:hint="eastAsia"/>
          <w:lang w:eastAsia="zh-CN"/>
        </w:rPr>
        <w:t>、</w:t>
      </w:r>
      <w:r>
        <w:rPr>
          <w:rFonts w:hint="eastAsia"/>
          <w:lang w:eastAsia="zh-CN"/>
        </w:rPr>
        <w:t>5.</w:t>
      </w:r>
      <w:r w:rsidR="00C613B4" w:rsidRPr="00C613B4">
        <w:rPr>
          <w:rFonts w:hint="eastAsia"/>
          <w:lang w:eastAsia="zh-CN"/>
        </w:rPr>
        <w:t>施工工艺</w:t>
      </w:r>
      <w:r>
        <w:rPr>
          <w:rFonts w:hint="eastAsia"/>
          <w:lang w:eastAsia="zh-CN"/>
        </w:rPr>
        <w:t>、</w:t>
      </w:r>
      <w:r>
        <w:rPr>
          <w:rFonts w:hint="eastAsia"/>
          <w:lang w:eastAsia="zh-CN"/>
        </w:rPr>
        <w:t>6.</w:t>
      </w:r>
      <w:r w:rsidR="00C613B4" w:rsidRPr="00C613B4">
        <w:rPr>
          <w:rFonts w:hint="eastAsia"/>
          <w:lang w:eastAsia="zh-CN"/>
        </w:rPr>
        <w:t>施工质量验收</w:t>
      </w:r>
      <w:bookmarkEnd w:id="8"/>
      <w:r>
        <w:rPr>
          <w:rFonts w:hint="eastAsia"/>
          <w:lang w:eastAsia="zh-CN"/>
        </w:rPr>
        <w:t>。</w:t>
      </w:r>
    </w:p>
    <w:p w14:paraId="264D06B8" w14:textId="77777777" w:rsidR="0079579B" w:rsidRPr="000C7417" w:rsidRDefault="0079579B" w:rsidP="0079579B">
      <w:pPr>
        <w:pStyle w:val="22"/>
        <w:ind w:firstLine="420"/>
        <w:rPr>
          <w:lang w:eastAsia="zh-CN"/>
        </w:rPr>
      </w:pPr>
      <w:r w:rsidRPr="000C7417">
        <w:rPr>
          <w:rFonts w:hint="eastAsia"/>
          <w:lang w:eastAsia="zh-CN"/>
        </w:rPr>
        <w:t>本标准的发布机构提请注意，声明符合本文件时，可能涉及到</w:t>
      </w:r>
      <w:r>
        <w:rPr>
          <w:rFonts w:hint="eastAsia"/>
          <w:lang w:eastAsia="zh-CN"/>
        </w:rPr>
        <w:t>第</w:t>
      </w:r>
      <w:r>
        <w:rPr>
          <w:rFonts w:hint="eastAsia"/>
          <w:lang w:eastAsia="zh-CN"/>
        </w:rPr>
        <w:t>3.0.2</w:t>
      </w:r>
      <w:r>
        <w:rPr>
          <w:rFonts w:hint="eastAsia"/>
          <w:lang w:eastAsia="zh-CN"/>
        </w:rPr>
        <w:t>条</w:t>
      </w:r>
      <w:r w:rsidRPr="00865E54">
        <w:rPr>
          <w:rFonts w:hint="eastAsia"/>
          <w:lang w:eastAsia="zh-CN"/>
        </w:rPr>
        <w:t>实验室振动搅拌设备</w:t>
      </w:r>
      <w:r>
        <w:rPr>
          <w:rFonts w:hint="eastAsia"/>
          <w:lang w:eastAsia="zh-CN"/>
        </w:rPr>
        <w:t>与</w:t>
      </w:r>
      <w:r w:rsidRPr="000C7417">
        <w:rPr>
          <w:rFonts w:hint="eastAsia"/>
          <w:lang w:eastAsia="zh-CN"/>
        </w:rPr>
        <w:t>第</w:t>
      </w:r>
      <w:r w:rsidRPr="000C7417">
        <w:rPr>
          <w:rFonts w:hint="eastAsia"/>
          <w:lang w:eastAsia="zh-CN"/>
        </w:rPr>
        <w:t>3.0.3</w:t>
      </w:r>
      <w:r w:rsidRPr="000C7417">
        <w:rPr>
          <w:rFonts w:hint="eastAsia"/>
          <w:lang w:eastAsia="zh-CN"/>
        </w:rPr>
        <w:t>条现场振动搅拌设备相关的专利的使用。专利权人或者专利申请人同意在公平、合理、无歧视基础上，免费许可任何组织或者个人在实施该标准时实施其专利。</w:t>
      </w:r>
    </w:p>
    <w:p w14:paraId="3261253B" w14:textId="4AB805D4" w:rsidR="00354437" w:rsidRDefault="00354437" w:rsidP="00354437">
      <w:pPr>
        <w:pStyle w:val="22"/>
        <w:ind w:firstLine="420"/>
        <w:rPr>
          <w:lang w:eastAsia="zh-CN"/>
        </w:rPr>
      </w:pPr>
      <w:r>
        <w:rPr>
          <w:rFonts w:hint="eastAsia"/>
          <w:lang w:eastAsia="zh-CN"/>
        </w:rPr>
        <w:t>本标准由广西壮族自治区住房和城乡建设厅提出并归口管理，授权广西大学负责具体技术内容的解释。有关单位在执行本标准过程中如有意见或建议，请寄送广西壮族自治区住房和城乡建设厅标准定额处（地址：南宁市金湖路</w:t>
      </w:r>
      <w:r>
        <w:rPr>
          <w:rFonts w:hint="eastAsia"/>
          <w:lang w:eastAsia="zh-CN"/>
        </w:rPr>
        <w:t>58</w:t>
      </w:r>
      <w:r>
        <w:rPr>
          <w:rFonts w:hint="eastAsia"/>
          <w:lang w:eastAsia="zh-CN"/>
        </w:rPr>
        <w:t>号广西建设大厦，邮编：</w:t>
      </w:r>
      <w:r>
        <w:rPr>
          <w:rFonts w:hint="eastAsia"/>
          <w:lang w:eastAsia="zh-CN"/>
        </w:rPr>
        <w:t>530022</w:t>
      </w:r>
      <w:r>
        <w:rPr>
          <w:rFonts w:hint="eastAsia"/>
          <w:lang w:eastAsia="zh-CN"/>
        </w:rPr>
        <w:t>）和广西大学土木建筑工程学院（地址：广西壮族自治区南宁市西乡塘</w:t>
      </w:r>
      <w:proofErr w:type="gramStart"/>
      <w:r>
        <w:rPr>
          <w:rFonts w:hint="eastAsia"/>
          <w:lang w:eastAsia="zh-CN"/>
        </w:rPr>
        <w:t>区大学路</w:t>
      </w:r>
      <w:proofErr w:type="gramEnd"/>
      <w:r>
        <w:rPr>
          <w:rFonts w:hint="eastAsia"/>
          <w:lang w:eastAsia="zh-CN"/>
        </w:rPr>
        <w:t>100</w:t>
      </w:r>
      <w:r>
        <w:rPr>
          <w:rFonts w:hint="eastAsia"/>
          <w:lang w:eastAsia="zh-CN"/>
        </w:rPr>
        <w:t>号，邮政编码：</w:t>
      </w:r>
      <w:r>
        <w:rPr>
          <w:rFonts w:hint="eastAsia"/>
          <w:lang w:eastAsia="zh-CN"/>
        </w:rPr>
        <w:t>530004)</w:t>
      </w:r>
      <w:r>
        <w:rPr>
          <w:rFonts w:hint="eastAsia"/>
          <w:lang w:eastAsia="zh-CN"/>
        </w:rPr>
        <w:t>，以便修订时</w:t>
      </w:r>
      <w:proofErr w:type="gramStart"/>
      <w:r>
        <w:rPr>
          <w:rFonts w:hint="eastAsia"/>
          <w:lang w:eastAsia="zh-CN"/>
        </w:rPr>
        <w:t>研</w:t>
      </w:r>
      <w:proofErr w:type="gramEnd"/>
      <w:r>
        <w:rPr>
          <w:rFonts w:hint="eastAsia"/>
          <w:lang w:eastAsia="zh-CN"/>
        </w:rPr>
        <w:t>用。</w:t>
      </w:r>
    </w:p>
    <w:p w14:paraId="53DE257E" w14:textId="77777777" w:rsidR="00354437" w:rsidRDefault="00354437" w:rsidP="00354437">
      <w:pPr>
        <w:pStyle w:val="22"/>
        <w:ind w:firstLine="420"/>
        <w:rPr>
          <w:lang w:eastAsia="zh-CN"/>
        </w:rPr>
      </w:pPr>
      <w:r>
        <w:rPr>
          <w:rFonts w:hint="eastAsia"/>
          <w:lang w:eastAsia="zh-CN"/>
        </w:rPr>
        <w:t>本标准针对沥青混合料振动搅拌技术的</w:t>
      </w:r>
      <w:bookmarkStart w:id="9" w:name="_Hlk165911256"/>
      <w:r>
        <w:rPr>
          <w:rFonts w:hint="eastAsia"/>
          <w:lang w:eastAsia="zh-CN"/>
        </w:rPr>
        <w:t>振动参数、配合比设计、施工技术及质量检验方法</w:t>
      </w:r>
      <w:bookmarkEnd w:id="9"/>
      <w:r>
        <w:rPr>
          <w:rFonts w:hint="eastAsia"/>
          <w:lang w:eastAsia="zh-CN"/>
        </w:rPr>
        <w:t>提供了依据。</w:t>
      </w:r>
    </w:p>
    <w:p w14:paraId="29472B90" w14:textId="0C51438B" w:rsidR="00E23322" w:rsidRDefault="00354437" w:rsidP="00354437">
      <w:pPr>
        <w:pStyle w:val="22"/>
        <w:ind w:firstLine="420"/>
        <w:rPr>
          <w:lang w:eastAsia="zh-CN"/>
        </w:rPr>
      </w:pPr>
      <w:r>
        <w:rPr>
          <w:rFonts w:hint="eastAsia"/>
          <w:lang w:eastAsia="zh-CN"/>
        </w:rPr>
        <w:t>本标准为首次发布。</w:t>
      </w:r>
    </w:p>
    <w:p w14:paraId="2A5EF2B4" w14:textId="1599FBC2" w:rsidR="00354437" w:rsidRPr="004D7A2A" w:rsidRDefault="008A3A61" w:rsidP="00354437">
      <w:pPr>
        <w:pStyle w:val="22"/>
        <w:ind w:firstLine="420"/>
        <w:rPr>
          <w:rFonts w:ascii="宋体" w:hAnsi="宋体"/>
          <w:lang w:eastAsia="zh-CN"/>
        </w:rPr>
      </w:pPr>
      <w:r w:rsidRPr="004D7A2A">
        <w:rPr>
          <w:rFonts w:ascii="宋体" w:hAnsi="宋体" w:hint="eastAsia"/>
          <w:lang w:eastAsia="zh-CN"/>
        </w:rPr>
        <w:t>本规程主编单位：</w:t>
      </w:r>
      <w:r w:rsidR="00354437" w:rsidRPr="004D7A2A">
        <w:rPr>
          <w:rFonts w:ascii="宋体" w:hAnsi="宋体" w:hint="eastAsia"/>
          <w:lang w:eastAsia="zh-CN"/>
        </w:rPr>
        <w:t>广西大学</w:t>
      </w:r>
    </w:p>
    <w:p w14:paraId="4B2CA817" w14:textId="31088BEF" w:rsidR="00E23322" w:rsidRPr="004D7A2A" w:rsidRDefault="008A3A61">
      <w:pPr>
        <w:pStyle w:val="22"/>
        <w:ind w:firstLine="420"/>
        <w:rPr>
          <w:rFonts w:ascii="宋体" w:hAnsi="宋体"/>
          <w:lang w:eastAsia="zh-CN"/>
        </w:rPr>
      </w:pPr>
      <w:r w:rsidRPr="004D7A2A">
        <w:rPr>
          <w:rFonts w:ascii="宋体" w:hAnsi="宋体" w:cs="黑体" w:hint="eastAsia"/>
          <w:lang w:eastAsia="zh-CN"/>
        </w:rPr>
        <w:lastRenderedPageBreak/>
        <w:t>本</w:t>
      </w:r>
      <w:r w:rsidRPr="004D7A2A">
        <w:rPr>
          <w:rFonts w:ascii="宋体" w:hAnsi="宋体" w:hint="eastAsia"/>
          <w:lang w:eastAsia="zh-CN"/>
        </w:rPr>
        <w:t>规程</w:t>
      </w:r>
      <w:r w:rsidRPr="004D7A2A">
        <w:rPr>
          <w:rFonts w:ascii="宋体" w:hAnsi="宋体" w:cs="黑体" w:hint="eastAsia"/>
          <w:lang w:eastAsia="zh-CN"/>
        </w:rPr>
        <w:t>参编单位：</w:t>
      </w:r>
      <w:r w:rsidR="00690E3E" w:rsidRPr="004D7A2A">
        <w:rPr>
          <w:rFonts w:ascii="宋体" w:hAnsi="宋体" w:cs="黑体" w:hint="eastAsia"/>
          <w:lang w:eastAsia="zh-CN"/>
        </w:rPr>
        <w:t>中交路桥华南工程有限公司</w:t>
      </w:r>
    </w:p>
    <w:p w14:paraId="67838422" w14:textId="3A1AC003" w:rsidR="00E23322" w:rsidRPr="004D7A2A" w:rsidRDefault="00690E3E" w:rsidP="00E60594">
      <w:pPr>
        <w:pStyle w:val="a8"/>
        <w:ind w:firstLineChars="1000" w:firstLine="2100"/>
        <w:rPr>
          <w:rFonts w:ascii="宋体" w:hAnsi="宋体"/>
          <w:sz w:val="21"/>
          <w:szCs w:val="21"/>
          <w:lang w:eastAsia="zh-CN"/>
        </w:rPr>
      </w:pPr>
      <w:r w:rsidRPr="004D7A2A">
        <w:rPr>
          <w:rFonts w:ascii="宋体" w:hAnsi="宋体" w:hint="eastAsia"/>
          <w:sz w:val="21"/>
          <w:szCs w:val="21"/>
          <w:lang w:eastAsia="zh-CN"/>
        </w:rPr>
        <w:t>广西路建工程集团有限公司</w:t>
      </w:r>
    </w:p>
    <w:p w14:paraId="7A834ED9" w14:textId="07921230" w:rsidR="00690E3E" w:rsidRDefault="00690E3E">
      <w:pPr>
        <w:pStyle w:val="a8"/>
        <w:ind w:firstLineChars="1000" w:firstLine="2100"/>
        <w:rPr>
          <w:rFonts w:ascii="宋体" w:hAnsi="宋体"/>
          <w:sz w:val="21"/>
          <w:szCs w:val="21"/>
          <w:lang w:eastAsia="zh-CN"/>
        </w:rPr>
      </w:pPr>
      <w:r w:rsidRPr="004D7A2A">
        <w:rPr>
          <w:rFonts w:ascii="宋体" w:hAnsi="宋体" w:hint="eastAsia"/>
          <w:sz w:val="21"/>
          <w:szCs w:val="21"/>
          <w:lang w:eastAsia="zh-CN"/>
        </w:rPr>
        <w:t>中铁交通投资集团有限公司</w:t>
      </w:r>
    </w:p>
    <w:p w14:paraId="4A59AAA8" w14:textId="75B66BF3" w:rsidR="00FA7488" w:rsidRPr="004D7A2A" w:rsidRDefault="008F2C44">
      <w:pPr>
        <w:pStyle w:val="a8"/>
        <w:ind w:firstLineChars="1000" w:firstLine="2100"/>
        <w:rPr>
          <w:rFonts w:ascii="宋体" w:hAnsi="宋体"/>
          <w:sz w:val="21"/>
          <w:szCs w:val="21"/>
          <w:lang w:eastAsia="zh-CN"/>
        </w:rPr>
      </w:pPr>
      <w:r w:rsidRPr="008F2C44">
        <w:rPr>
          <w:rFonts w:ascii="宋体" w:hAnsi="宋体" w:hint="eastAsia"/>
          <w:sz w:val="21"/>
          <w:szCs w:val="21"/>
          <w:lang w:eastAsia="zh-CN"/>
        </w:rPr>
        <w:t>华蓝设计（集团）有限公司</w:t>
      </w:r>
    </w:p>
    <w:p w14:paraId="2B1C6550" w14:textId="77777777" w:rsidR="002A134C" w:rsidRPr="004D7A2A" w:rsidRDefault="002A134C" w:rsidP="002A134C">
      <w:pPr>
        <w:pStyle w:val="a8"/>
        <w:ind w:firstLineChars="1000" w:firstLine="2100"/>
        <w:rPr>
          <w:rFonts w:ascii="宋体" w:hAnsi="宋体"/>
          <w:sz w:val="21"/>
          <w:szCs w:val="21"/>
          <w:lang w:eastAsia="zh-CN"/>
        </w:rPr>
      </w:pPr>
      <w:r w:rsidRPr="004D7A2A">
        <w:rPr>
          <w:rFonts w:ascii="宋体" w:hAnsi="宋体" w:hint="eastAsia"/>
          <w:sz w:val="21"/>
          <w:szCs w:val="21"/>
          <w:lang w:eastAsia="zh-CN"/>
        </w:rPr>
        <w:t>广西正路机械科技股份有限公司</w:t>
      </w:r>
    </w:p>
    <w:p w14:paraId="0C3B05AD" w14:textId="09D070B7" w:rsidR="00690E3E" w:rsidRPr="004D7A2A" w:rsidRDefault="00690E3E">
      <w:pPr>
        <w:pStyle w:val="a8"/>
        <w:ind w:firstLineChars="1000" w:firstLine="2100"/>
        <w:rPr>
          <w:rFonts w:ascii="宋体" w:hAnsi="宋体"/>
          <w:sz w:val="21"/>
          <w:szCs w:val="21"/>
          <w:lang w:eastAsia="zh-CN"/>
        </w:rPr>
      </w:pPr>
      <w:r w:rsidRPr="004D7A2A">
        <w:rPr>
          <w:rFonts w:ascii="宋体" w:hAnsi="宋体" w:hint="eastAsia"/>
          <w:sz w:val="21"/>
          <w:szCs w:val="21"/>
          <w:lang w:eastAsia="zh-CN"/>
        </w:rPr>
        <w:t>广西航务建设工程有限公司</w:t>
      </w:r>
    </w:p>
    <w:p w14:paraId="217A137F" w14:textId="158E51FB" w:rsidR="00690E3E" w:rsidRPr="004D7A2A" w:rsidRDefault="00690E3E">
      <w:pPr>
        <w:pStyle w:val="a8"/>
        <w:ind w:firstLineChars="1000" w:firstLine="2100"/>
        <w:rPr>
          <w:rFonts w:ascii="宋体" w:hAnsi="宋体"/>
          <w:sz w:val="21"/>
          <w:szCs w:val="21"/>
          <w:lang w:eastAsia="zh-CN"/>
        </w:rPr>
      </w:pPr>
      <w:r w:rsidRPr="004D7A2A">
        <w:rPr>
          <w:rFonts w:ascii="宋体" w:hAnsi="宋体" w:hint="eastAsia"/>
          <w:sz w:val="21"/>
          <w:szCs w:val="21"/>
          <w:lang w:eastAsia="zh-CN"/>
        </w:rPr>
        <w:t>悉地（苏州）勘察设计顾问有限公司</w:t>
      </w:r>
    </w:p>
    <w:p w14:paraId="7AADD8BF" w14:textId="2BB390CD" w:rsidR="00E23322" w:rsidRDefault="008A3A61">
      <w:pPr>
        <w:pStyle w:val="22"/>
        <w:ind w:leftChars="200" w:left="2625" w:hangingChars="1050" w:hanging="2205"/>
        <w:rPr>
          <w:rFonts w:ascii="宋体" w:hAnsi="宋体"/>
          <w:lang w:eastAsia="zh-CN"/>
        </w:rPr>
      </w:pPr>
      <w:r w:rsidRPr="004D7A2A">
        <w:rPr>
          <w:rFonts w:ascii="宋体" w:hAnsi="宋体" w:hint="eastAsia"/>
          <w:lang w:eastAsia="zh-CN"/>
        </w:rPr>
        <w:t>本规程主要起草人员：</w:t>
      </w:r>
      <w:r w:rsidR="002E4D9D">
        <w:rPr>
          <w:rFonts w:ascii="宋体" w:hAnsi="宋体" w:hint="eastAsia"/>
          <w:lang w:eastAsia="zh-CN"/>
        </w:rPr>
        <w:t xml:space="preserve"> </w:t>
      </w:r>
      <w:proofErr w:type="gramStart"/>
      <w:r w:rsidR="00E60594" w:rsidRPr="002E4D9D">
        <w:rPr>
          <w:rFonts w:ascii="宋体" w:hAnsi="宋体" w:hint="eastAsia"/>
          <w:lang w:eastAsia="zh-CN"/>
        </w:rPr>
        <w:t>孟勇军</w:t>
      </w:r>
      <w:proofErr w:type="gramEnd"/>
      <w:r w:rsidRPr="002E4D9D">
        <w:rPr>
          <w:rFonts w:ascii="宋体" w:hAnsi="宋体" w:hint="eastAsia"/>
          <w:lang w:eastAsia="zh-CN"/>
        </w:rPr>
        <w:t xml:space="preserve">  </w:t>
      </w:r>
      <w:r w:rsidR="00E60594" w:rsidRPr="002E4D9D">
        <w:rPr>
          <w:rFonts w:ascii="宋体" w:hAnsi="宋体" w:hint="eastAsia"/>
          <w:lang w:eastAsia="zh-CN"/>
        </w:rPr>
        <w:t>邹海军</w:t>
      </w:r>
      <w:r w:rsidRPr="002E4D9D">
        <w:rPr>
          <w:rFonts w:ascii="宋体" w:hAnsi="宋体" w:hint="eastAsia"/>
          <w:lang w:eastAsia="zh-CN"/>
        </w:rPr>
        <w:t xml:space="preserve">  </w:t>
      </w:r>
      <w:r w:rsidR="00E60594" w:rsidRPr="002E4D9D">
        <w:rPr>
          <w:rFonts w:ascii="宋体" w:hAnsi="宋体" w:hint="eastAsia"/>
          <w:lang w:eastAsia="zh-CN"/>
        </w:rPr>
        <w:t>陆宏新</w:t>
      </w:r>
      <w:r w:rsidRPr="002E4D9D">
        <w:rPr>
          <w:rFonts w:ascii="宋体" w:hAnsi="宋体" w:hint="eastAsia"/>
          <w:lang w:eastAsia="zh-CN"/>
        </w:rPr>
        <w:t xml:space="preserve">  </w:t>
      </w:r>
      <w:r w:rsidR="00FA7488">
        <w:rPr>
          <w:rFonts w:ascii="宋体" w:hAnsi="宋体" w:hint="eastAsia"/>
          <w:lang w:eastAsia="zh-CN"/>
        </w:rPr>
        <w:t>黄海涛</w:t>
      </w:r>
      <w:r w:rsidR="002E4D9D" w:rsidRPr="002E4D9D">
        <w:rPr>
          <w:rFonts w:ascii="宋体" w:hAnsi="宋体" w:hint="eastAsia"/>
          <w:lang w:eastAsia="zh-CN"/>
        </w:rPr>
        <w:t xml:space="preserve"> </w:t>
      </w:r>
      <w:r w:rsidR="002E4D9D" w:rsidRPr="002E4D9D">
        <w:rPr>
          <w:rFonts w:ascii="宋体" w:hAnsi="宋体"/>
          <w:lang w:eastAsia="zh-CN"/>
        </w:rPr>
        <w:t xml:space="preserve"> </w:t>
      </w:r>
      <w:proofErr w:type="gramStart"/>
      <w:r w:rsidR="00E60594" w:rsidRPr="002E4D9D">
        <w:rPr>
          <w:rFonts w:ascii="宋体" w:hAnsi="宋体" w:hint="eastAsia"/>
          <w:lang w:eastAsia="zh-CN"/>
        </w:rPr>
        <w:t>归立发</w:t>
      </w:r>
      <w:proofErr w:type="gramEnd"/>
      <w:r w:rsidRPr="002E4D9D">
        <w:rPr>
          <w:rFonts w:ascii="宋体" w:hAnsi="宋体" w:hint="eastAsia"/>
          <w:lang w:eastAsia="zh-CN"/>
        </w:rPr>
        <w:t xml:space="preserve">  </w:t>
      </w:r>
      <w:r w:rsidR="00E60594" w:rsidRPr="002E4D9D">
        <w:rPr>
          <w:rFonts w:ascii="宋体" w:hAnsi="宋体" w:hint="eastAsia"/>
          <w:lang w:eastAsia="zh-CN"/>
        </w:rPr>
        <w:t>余述琼</w:t>
      </w:r>
      <w:r w:rsidRPr="002E4D9D">
        <w:rPr>
          <w:rFonts w:ascii="宋体" w:hAnsi="宋体" w:hint="eastAsia"/>
          <w:lang w:eastAsia="zh-CN"/>
        </w:rPr>
        <w:t xml:space="preserve">  </w:t>
      </w:r>
      <w:r w:rsidR="00E60594" w:rsidRPr="002E4D9D">
        <w:rPr>
          <w:rFonts w:ascii="宋体" w:hAnsi="宋体" w:hint="eastAsia"/>
          <w:lang w:eastAsia="zh-CN"/>
        </w:rPr>
        <w:t>毕朝阳</w:t>
      </w:r>
      <w:r w:rsidRPr="002E4D9D">
        <w:rPr>
          <w:rFonts w:ascii="宋体" w:hAnsi="宋体" w:hint="eastAsia"/>
          <w:lang w:eastAsia="zh-CN"/>
        </w:rPr>
        <w:t xml:space="preserve">  </w:t>
      </w:r>
      <w:r w:rsidR="002E4D9D" w:rsidRPr="002E4D9D">
        <w:rPr>
          <w:rFonts w:ascii="宋体" w:hAnsi="宋体" w:hint="eastAsia"/>
          <w:lang w:eastAsia="zh-CN"/>
        </w:rPr>
        <w:t>高</w:t>
      </w:r>
      <w:r w:rsidR="008D108A">
        <w:rPr>
          <w:rFonts w:ascii="宋体" w:hAnsi="宋体" w:hint="eastAsia"/>
          <w:lang w:eastAsia="zh-CN"/>
        </w:rPr>
        <w:t xml:space="preserve"> </w:t>
      </w:r>
      <w:r w:rsidR="002E4D9D" w:rsidRPr="002E4D9D">
        <w:rPr>
          <w:rFonts w:ascii="宋体" w:hAnsi="宋体" w:hint="eastAsia"/>
          <w:lang w:eastAsia="zh-CN"/>
        </w:rPr>
        <w:t xml:space="preserve"> 欣</w:t>
      </w:r>
      <w:r w:rsidR="004D7A2A" w:rsidRPr="002E4D9D">
        <w:rPr>
          <w:rFonts w:ascii="宋体" w:hAnsi="宋体" w:hint="eastAsia"/>
          <w:lang w:eastAsia="zh-CN"/>
        </w:rPr>
        <w:t xml:space="preserve"> </w:t>
      </w:r>
      <w:r w:rsidR="002E4D9D" w:rsidRPr="002E4D9D">
        <w:rPr>
          <w:rFonts w:ascii="宋体" w:hAnsi="宋体"/>
          <w:lang w:eastAsia="zh-CN"/>
        </w:rPr>
        <w:t xml:space="preserve"> </w:t>
      </w:r>
      <w:r w:rsidR="00E60594" w:rsidRPr="002E4D9D">
        <w:rPr>
          <w:rFonts w:ascii="宋体" w:hAnsi="宋体" w:hint="eastAsia"/>
          <w:lang w:eastAsia="zh-CN"/>
        </w:rPr>
        <w:t>梁军林</w:t>
      </w:r>
      <w:r w:rsidRPr="002E4D9D">
        <w:rPr>
          <w:rFonts w:ascii="宋体" w:hAnsi="宋体" w:hint="eastAsia"/>
          <w:lang w:eastAsia="zh-CN"/>
        </w:rPr>
        <w:t xml:space="preserve">  </w:t>
      </w:r>
      <w:r w:rsidR="002E4D9D" w:rsidRPr="002E4D9D">
        <w:rPr>
          <w:rFonts w:ascii="宋体" w:hAnsi="宋体" w:hint="eastAsia"/>
          <w:lang w:eastAsia="zh-CN"/>
        </w:rPr>
        <w:t>罗</w:t>
      </w:r>
      <w:r w:rsidR="002E4D9D">
        <w:rPr>
          <w:rFonts w:ascii="宋体" w:hAnsi="宋体" w:hint="eastAsia"/>
          <w:lang w:eastAsia="zh-CN"/>
        </w:rPr>
        <w:t xml:space="preserve"> </w:t>
      </w:r>
      <w:r w:rsidR="002E4D9D">
        <w:rPr>
          <w:rFonts w:ascii="宋体" w:hAnsi="宋体"/>
          <w:lang w:eastAsia="zh-CN"/>
        </w:rPr>
        <w:t xml:space="preserve"> </w:t>
      </w:r>
      <w:proofErr w:type="gramStart"/>
      <w:r w:rsidR="002E4D9D" w:rsidRPr="002E4D9D">
        <w:rPr>
          <w:rFonts w:ascii="宋体" w:hAnsi="宋体" w:hint="eastAsia"/>
          <w:lang w:eastAsia="zh-CN"/>
        </w:rPr>
        <w:t>桃</w:t>
      </w:r>
      <w:proofErr w:type="gramEnd"/>
      <w:r w:rsidRPr="002E4D9D">
        <w:rPr>
          <w:rFonts w:ascii="宋体" w:hAnsi="宋体" w:hint="eastAsia"/>
          <w:lang w:eastAsia="zh-CN"/>
        </w:rPr>
        <w:t xml:space="preserve">  </w:t>
      </w:r>
      <w:r w:rsidR="00E60594" w:rsidRPr="002E4D9D">
        <w:rPr>
          <w:rFonts w:ascii="宋体" w:hAnsi="宋体" w:hint="eastAsia"/>
          <w:lang w:eastAsia="zh-CN"/>
        </w:rPr>
        <w:t>李明俊</w:t>
      </w:r>
      <w:r w:rsidRPr="002E4D9D">
        <w:rPr>
          <w:rFonts w:ascii="宋体" w:hAnsi="宋体" w:hint="eastAsia"/>
          <w:lang w:eastAsia="zh-CN"/>
        </w:rPr>
        <w:t xml:space="preserve">  </w:t>
      </w:r>
      <w:r w:rsidR="00E60594" w:rsidRPr="002E4D9D">
        <w:rPr>
          <w:rFonts w:ascii="宋体" w:hAnsi="宋体" w:hint="eastAsia"/>
          <w:lang w:eastAsia="zh-CN"/>
        </w:rPr>
        <w:t>钟万波</w:t>
      </w:r>
      <w:r w:rsidRPr="002E4D9D">
        <w:rPr>
          <w:rFonts w:ascii="宋体" w:hAnsi="宋体" w:hint="eastAsia"/>
          <w:lang w:eastAsia="zh-CN"/>
        </w:rPr>
        <w:t xml:space="preserve"> </w:t>
      </w:r>
      <w:r w:rsidR="002E4D9D" w:rsidRPr="002E4D9D">
        <w:rPr>
          <w:rFonts w:ascii="宋体" w:hAnsi="宋体"/>
          <w:lang w:eastAsia="zh-CN"/>
        </w:rPr>
        <w:t xml:space="preserve"> </w:t>
      </w:r>
      <w:r w:rsidR="00E60594" w:rsidRPr="002E4D9D">
        <w:rPr>
          <w:rFonts w:ascii="宋体" w:hAnsi="宋体" w:hint="eastAsia"/>
          <w:lang w:eastAsia="zh-CN"/>
        </w:rPr>
        <w:t>张坤球</w:t>
      </w:r>
      <w:r w:rsidRPr="002E4D9D">
        <w:rPr>
          <w:rFonts w:ascii="宋体" w:hAnsi="宋体" w:hint="eastAsia"/>
          <w:lang w:eastAsia="zh-CN"/>
        </w:rPr>
        <w:t xml:space="preserve">  </w:t>
      </w:r>
      <w:r w:rsidR="001119B0">
        <w:rPr>
          <w:rFonts w:ascii="宋体" w:hAnsi="宋体" w:hint="eastAsia"/>
          <w:lang w:eastAsia="zh-CN"/>
        </w:rPr>
        <w:t>文宏宇</w:t>
      </w:r>
      <w:r w:rsidR="001119B0" w:rsidRPr="002E4D9D">
        <w:rPr>
          <w:rFonts w:ascii="宋体" w:hAnsi="宋体" w:hint="eastAsia"/>
          <w:lang w:eastAsia="zh-CN"/>
        </w:rPr>
        <w:t xml:space="preserve">  石键元</w:t>
      </w:r>
      <w:r w:rsidR="001119B0">
        <w:rPr>
          <w:rFonts w:ascii="宋体" w:hAnsi="宋体" w:hint="eastAsia"/>
          <w:lang w:eastAsia="zh-CN"/>
        </w:rPr>
        <w:t xml:space="preserve"> </w:t>
      </w:r>
      <w:r w:rsidR="001119B0">
        <w:rPr>
          <w:rFonts w:ascii="宋体" w:hAnsi="宋体"/>
          <w:lang w:eastAsia="zh-CN"/>
        </w:rPr>
        <w:t xml:space="preserve"> </w:t>
      </w:r>
      <w:r w:rsidR="00E60594" w:rsidRPr="002E4D9D">
        <w:rPr>
          <w:rFonts w:ascii="宋体" w:hAnsi="宋体" w:hint="eastAsia"/>
          <w:lang w:eastAsia="zh-CN"/>
        </w:rPr>
        <w:t>容洪流</w:t>
      </w:r>
      <w:r w:rsidRPr="002E4D9D">
        <w:rPr>
          <w:rFonts w:ascii="宋体" w:hAnsi="宋体" w:hint="eastAsia"/>
          <w:lang w:eastAsia="zh-CN"/>
        </w:rPr>
        <w:t xml:space="preserve">  </w:t>
      </w:r>
      <w:r w:rsidR="00E60594" w:rsidRPr="002E4D9D">
        <w:rPr>
          <w:rFonts w:ascii="宋体" w:hAnsi="宋体" w:hint="eastAsia"/>
          <w:lang w:eastAsia="zh-CN"/>
        </w:rPr>
        <w:t>杨小龙</w:t>
      </w:r>
      <w:r w:rsidR="002E4D9D" w:rsidRPr="002E4D9D">
        <w:rPr>
          <w:rFonts w:ascii="宋体" w:hAnsi="宋体" w:hint="eastAsia"/>
          <w:lang w:eastAsia="zh-CN"/>
        </w:rPr>
        <w:t xml:space="preserve"> </w:t>
      </w:r>
      <w:r w:rsidR="002E4D9D" w:rsidRPr="002E4D9D">
        <w:rPr>
          <w:rFonts w:ascii="宋体" w:hAnsi="宋体"/>
          <w:lang w:eastAsia="zh-CN"/>
        </w:rPr>
        <w:t xml:space="preserve"> </w:t>
      </w:r>
      <w:r w:rsidR="002E4D9D" w:rsidRPr="002E4D9D">
        <w:rPr>
          <w:rFonts w:ascii="宋体" w:hAnsi="宋体" w:hint="eastAsia"/>
          <w:lang w:eastAsia="zh-CN"/>
        </w:rPr>
        <w:t xml:space="preserve">颜添毅  </w:t>
      </w:r>
      <w:proofErr w:type="gramStart"/>
      <w:r w:rsidR="0020199A" w:rsidRPr="002E4D9D">
        <w:rPr>
          <w:rFonts w:ascii="宋体" w:hAnsi="宋体" w:hint="eastAsia"/>
          <w:lang w:eastAsia="zh-CN"/>
        </w:rPr>
        <w:t>雷雨龙</w:t>
      </w:r>
      <w:proofErr w:type="gramEnd"/>
      <w:r w:rsidR="002E4D9D" w:rsidRPr="002E4D9D">
        <w:rPr>
          <w:rFonts w:ascii="宋体" w:hAnsi="宋体" w:hint="eastAsia"/>
          <w:lang w:eastAsia="zh-CN"/>
        </w:rPr>
        <w:t xml:space="preserve">  </w:t>
      </w:r>
      <w:r w:rsidR="00E60594" w:rsidRPr="002E4D9D">
        <w:rPr>
          <w:rFonts w:ascii="宋体" w:hAnsi="宋体" w:hint="eastAsia"/>
          <w:lang w:eastAsia="zh-CN"/>
        </w:rPr>
        <w:t>李颖薇</w:t>
      </w:r>
      <w:r w:rsidR="002E4D9D" w:rsidRPr="002E4D9D">
        <w:rPr>
          <w:rFonts w:ascii="宋体" w:hAnsi="宋体" w:hint="eastAsia"/>
          <w:lang w:eastAsia="zh-CN"/>
        </w:rPr>
        <w:t xml:space="preserve">  </w:t>
      </w:r>
      <w:r w:rsidR="002E4D9D" w:rsidRPr="002E4D9D">
        <w:rPr>
          <w:rFonts w:ascii="宋体" w:hAnsi="宋体" w:hint="eastAsia"/>
          <w:color w:val="FFFFFF" w:themeColor="background1"/>
          <w:lang w:eastAsia="zh-CN"/>
        </w:rPr>
        <w:t>他</w:t>
      </w:r>
    </w:p>
    <w:p w14:paraId="59582B2E" w14:textId="77777777" w:rsidR="002E4D9D" w:rsidRDefault="002E4D9D">
      <w:pPr>
        <w:pStyle w:val="22"/>
        <w:ind w:leftChars="200" w:left="2625" w:hangingChars="1050" w:hanging="2205"/>
        <w:rPr>
          <w:rFonts w:ascii="宋体" w:hAnsi="宋体"/>
          <w:lang w:eastAsia="zh-CN"/>
        </w:rPr>
      </w:pPr>
    </w:p>
    <w:p w14:paraId="6DF9F1F6" w14:textId="77777777" w:rsidR="002E4D9D" w:rsidRDefault="008A3A61" w:rsidP="00690E3E">
      <w:pPr>
        <w:pStyle w:val="22"/>
        <w:ind w:leftChars="190" w:left="2709" w:hangingChars="1100" w:hanging="2310"/>
        <w:rPr>
          <w:rFonts w:ascii="宋体" w:hAnsi="宋体" w:cs="宋体"/>
          <w:lang w:eastAsia="zh-CN"/>
        </w:rPr>
      </w:pPr>
      <w:r w:rsidRPr="002E4D9D">
        <w:rPr>
          <w:rFonts w:ascii="宋体" w:hAnsi="宋体" w:hint="eastAsia"/>
          <w:lang w:eastAsia="zh-CN"/>
        </w:rPr>
        <w:t xml:space="preserve">本规程主要审查人员： </w:t>
      </w:r>
      <w:r w:rsidR="00690E3E" w:rsidRPr="002E4D9D">
        <w:rPr>
          <w:rFonts w:ascii="宋体" w:hAnsi="宋体" w:cs="宋体" w:hint="eastAsia"/>
          <w:lang w:eastAsia="zh-CN"/>
        </w:rPr>
        <w:t xml:space="preserve"> </w:t>
      </w:r>
      <w:r w:rsidR="00690E3E" w:rsidRPr="002E4D9D">
        <w:rPr>
          <w:rFonts w:ascii="宋体" w:hAnsi="宋体" w:cs="宋体"/>
          <w:lang w:eastAsia="zh-CN"/>
        </w:rPr>
        <w:t xml:space="preserve">  </w:t>
      </w:r>
    </w:p>
    <w:p w14:paraId="197BB97C" w14:textId="25D16AC6" w:rsidR="00E23322" w:rsidRPr="002E4D9D" w:rsidRDefault="00690E3E" w:rsidP="00690E3E">
      <w:pPr>
        <w:pStyle w:val="22"/>
        <w:ind w:leftChars="190" w:left="2709" w:hangingChars="1100" w:hanging="2310"/>
        <w:rPr>
          <w:rFonts w:ascii="宋体" w:hAnsi="宋体" w:cs="宋体"/>
          <w:lang w:eastAsia="zh-CN"/>
        </w:rPr>
      </w:pPr>
      <w:r w:rsidRPr="002E4D9D">
        <w:rPr>
          <w:rFonts w:ascii="宋体" w:hAnsi="宋体" w:cs="宋体"/>
          <w:lang w:eastAsia="zh-CN"/>
        </w:rPr>
        <w:t xml:space="preserve"> </w:t>
      </w:r>
    </w:p>
    <w:p w14:paraId="6BAE3664" w14:textId="77777777" w:rsidR="00690E3E" w:rsidRPr="00690E3E" w:rsidRDefault="00690E3E" w:rsidP="00690E3E">
      <w:pPr>
        <w:pStyle w:val="22"/>
        <w:ind w:leftChars="190" w:left="2709" w:hangingChars="1100" w:hanging="2310"/>
        <w:rPr>
          <w:rFonts w:ascii="宋体" w:hAnsi="宋体" w:cs="宋体"/>
          <w:lang w:eastAsia="zh-CN"/>
        </w:rPr>
      </w:pPr>
    </w:p>
    <w:p w14:paraId="28B29EB6" w14:textId="77777777" w:rsidR="00E23322" w:rsidRDefault="00E23322">
      <w:pPr>
        <w:pStyle w:val="22"/>
        <w:ind w:firstLine="420"/>
        <w:rPr>
          <w:rFonts w:ascii="黑体" w:eastAsia="黑体" w:hAnsi="黑体"/>
          <w:lang w:eastAsia="zh-CN"/>
        </w:rPr>
        <w:sectPr w:rsidR="00E23322" w:rsidSect="00405CC3">
          <w:footerReference w:type="default" r:id="rId11"/>
          <w:pgSz w:w="7938" w:h="11510"/>
          <w:pgMar w:top="1134" w:right="964" w:bottom="964" w:left="964" w:header="851" w:footer="992" w:gutter="0"/>
          <w:pgNumType w:fmt="upperRoman"/>
          <w:cols w:space="425"/>
          <w:docGrid w:type="lines" w:linePitch="312"/>
        </w:sectPr>
      </w:pPr>
    </w:p>
    <w:p w14:paraId="677F832F" w14:textId="77777777" w:rsidR="00E23322" w:rsidRDefault="008A3A61">
      <w:pPr>
        <w:widowControl/>
        <w:spacing w:line="340" w:lineRule="exact"/>
        <w:jc w:val="center"/>
        <w:rPr>
          <w:rFonts w:ascii="黑体" w:eastAsia="黑体" w:hAnsi="黑体"/>
          <w:color w:val="000000" w:themeColor="text1"/>
          <w:sz w:val="28"/>
          <w:szCs w:val="28"/>
          <w:lang w:val="zh-CN" w:eastAsia="zh-CN"/>
        </w:rPr>
      </w:pPr>
      <w:r>
        <w:rPr>
          <w:rFonts w:ascii="黑体" w:eastAsia="黑体" w:hAnsi="黑体" w:cstheme="majorBidi"/>
          <w:color w:val="000000" w:themeColor="text1"/>
          <w:sz w:val="28"/>
          <w:szCs w:val="28"/>
          <w:lang w:val="zh-CN" w:eastAsia="zh-CN"/>
        </w:rPr>
        <w:lastRenderedPageBreak/>
        <w:t>目</w:t>
      </w:r>
      <w:r>
        <w:rPr>
          <w:rFonts w:ascii="黑体" w:eastAsia="黑体" w:hAnsi="黑体" w:cstheme="majorBidi" w:hint="eastAsia"/>
          <w:color w:val="000000" w:themeColor="text1"/>
          <w:sz w:val="28"/>
          <w:szCs w:val="28"/>
          <w:lang w:val="zh-CN" w:eastAsia="zh-CN"/>
        </w:rPr>
        <w:t xml:space="preserve">  次</w:t>
      </w:r>
    </w:p>
    <w:p w14:paraId="599393C3" w14:textId="6AE940C8" w:rsidR="008F69E0" w:rsidRDefault="008A3A61">
      <w:pPr>
        <w:pStyle w:val="TOC1"/>
        <w:tabs>
          <w:tab w:val="right" w:leader="dot" w:pos="6000"/>
        </w:tabs>
        <w:rPr>
          <w:rFonts w:asciiTheme="minorHAnsi" w:eastAsiaTheme="minorEastAsia" w:hAnsiTheme="minorHAnsi" w:cstheme="minorBidi"/>
          <w:noProof/>
          <w:kern w:val="2"/>
          <w:sz w:val="22"/>
          <w:lang w:eastAsia="zh-CN"/>
          <w14:ligatures w14:val="standardContextual"/>
        </w:rPr>
      </w:pPr>
      <w:r>
        <w:rPr>
          <w:lang w:eastAsia="zh-CN"/>
        </w:rPr>
        <w:fldChar w:fldCharType="begin"/>
      </w:r>
      <w:r>
        <w:rPr>
          <w:lang w:eastAsia="zh-CN"/>
        </w:rPr>
        <w:instrText xml:space="preserve"> TOC \o "1-3" \h \z \u </w:instrText>
      </w:r>
      <w:r>
        <w:rPr>
          <w:lang w:eastAsia="zh-CN"/>
        </w:rPr>
        <w:fldChar w:fldCharType="separate"/>
      </w:r>
      <w:hyperlink w:anchor="_Toc166840640" w:history="1">
        <w:r w:rsidR="008F69E0" w:rsidRPr="00773830">
          <w:rPr>
            <w:rStyle w:val="afc"/>
            <w:noProof/>
            <w:lang w:eastAsia="zh-CN"/>
          </w:rPr>
          <w:t xml:space="preserve">1  </w:t>
        </w:r>
        <w:r w:rsidR="008F69E0" w:rsidRPr="00773830">
          <w:rPr>
            <w:rStyle w:val="afc"/>
            <w:noProof/>
            <w:lang w:eastAsia="zh-CN"/>
          </w:rPr>
          <w:t>总</w:t>
        </w:r>
        <w:r w:rsidR="008F69E0" w:rsidRPr="00773830">
          <w:rPr>
            <w:rStyle w:val="afc"/>
            <w:noProof/>
            <w:lang w:eastAsia="zh-CN"/>
          </w:rPr>
          <w:t xml:space="preserve">   </w:t>
        </w:r>
        <w:r w:rsidR="008F69E0" w:rsidRPr="00773830">
          <w:rPr>
            <w:rStyle w:val="afc"/>
            <w:noProof/>
            <w:lang w:eastAsia="zh-CN"/>
          </w:rPr>
          <w:t>则</w:t>
        </w:r>
        <w:r w:rsidR="008F69E0">
          <w:rPr>
            <w:noProof/>
            <w:webHidden/>
          </w:rPr>
          <w:tab/>
        </w:r>
        <w:r w:rsidR="008F69E0">
          <w:rPr>
            <w:noProof/>
            <w:webHidden/>
          </w:rPr>
          <w:fldChar w:fldCharType="begin"/>
        </w:r>
        <w:r w:rsidR="008F69E0">
          <w:rPr>
            <w:noProof/>
            <w:webHidden/>
          </w:rPr>
          <w:instrText xml:space="preserve"> PAGEREF _Toc166840640 \h </w:instrText>
        </w:r>
        <w:r w:rsidR="008F69E0">
          <w:rPr>
            <w:noProof/>
            <w:webHidden/>
          </w:rPr>
        </w:r>
        <w:r w:rsidR="008F69E0">
          <w:rPr>
            <w:noProof/>
            <w:webHidden/>
          </w:rPr>
          <w:fldChar w:fldCharType="separate"/>
        </w:r>
        <w:r w:rsidR="00964A26">
          <w:rPr>
            <w:noProof/>
            <w:webHidden/>
          </w:rPr>
          <w:t>1</w:t>
        </w:r>
        <w:r w:rsidR="008F69E0">
          <w:rPr>
            <w:noProof/>
            <w:webHidden/>
          </w:rPr>
          <w:fldChar w:fldCharType="end"/>
        </w:r>
      </w:hyperlink>
    </w:p>
    <w:p w14:paraId="0D988871" w14:textId="36DB6575"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1" w:history="1">
        <w:r w:rsidR="008F69E0" w:rsidRPr="00773830">
          <w:rPr>
            <w:rStyle w:val="afc"/>
            <w:noProof/>
            <w:lang w:eastAsia="zh-CN"/>
          </w:rPr>
          <w:t xml:space="preserve">2  </w:t>
        </w:r>
        <w:r w:rsidR="008F69E0" w:rsidRPr="00773830">
          <w:rPr>
            <w:rStyle w:val="afc"/>
            <w:noProof/>
            <w:lang w:eastAsia="zh-CN"/>
          </w:rPr>
          <w:t>术语和符号</w:t>
        </w:r>
        <w:r w:rsidR="008F69E0">
          <w:rPr>
            <w:noProof/>
            <w:webHidden/>
          </w:rPr>
          <w:tab/>
        </w:r>
        <w:r w:rsidR="008F69E0">
          <w:rPr>
            <w:noProof/>
            <w:webHidden/>
          </w:rPr>
          <w:fldChar w:fldCharType="begin"/>
        </w:r>
        <w:r w:rsidR="008F69E0">
          <w:rPr>
            <w:noProof/>
            <w:webHidden/>
          </w:rPr>
          <w:instrText xml:space="preserve"> PAGEREF _Toc166840641 \h </w:instrText>
        </w:r>
        <w:r w:rsidR="008F69E0">
          <w:rPr>
            <w:noProof/>
            <w:webHidden/>
          </w:rPr>
        </w:r>
        <w:r w:rsidR="008F69E0">
          <w:rPr>
            <w:noProof/>
            <w:webHidden/>
          </w:rPr>
          <w:fldChar w:fldCharType="separate"/>
        </w:r>
        <w:r w:rsidR="00964A26">
          <w:rPr>
            <w:noProof/>
            <w:webHidden/>
          </w:rPr>
          <w:t>2</w:t>
        </w:r>
        <w:r w:rsidR="008F69E0">
          <w:rPr>
            <w:noProof/>
            <w:webHidden/>
          </w:rPr>
          <w:fldChar w:fldCharType="end"/>
        </w:r>
      </w:hyperlink>
    </w:p>
    <w:p w14:paraId="2FB72068" w14:textId="5FADDB30"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2" w:history="1">
        <w:r w:rsidR="008F69E0" w:rsidRPr="00773830">
          <w:rPr>
            <w:rStyle w:val="afc"/>
            <w:noProof/>
            <w:lang w:eastAsia="zh-CN"/>
          </w:rPr>
          <w:t xml:space="preserve">2.1  </w:t>
        </w:r>
        <w:r w:rsidR="008F69E0" w:rsidRPr="00773830">
          <w:rPr>
            <w:rStyle w:val="afc"/>
            <w:noProof/>
            <w:lang w:eastAsia="zh-CN"/>
          </w:rPr>
          <w:t>术语</w:t>
        </w:r>
        <w:r w:rsidR="008F69E0">
          <w:rPr>
            <w:noProof/>
            <w:webHidden/>
          </w:rPr>
          <w:tab/>
        </w:r>
        <w:r w:rsidR="008F69E0">
          <w:rPr>
            <w:noProof/>
            <w:webHidden/>
          </w:rPr>
          <w:fldChar w:fldCharType="begin"/>
        </w:r>
        <w:r w:rsidR="008F69E0">
          <w:rPr>
            <w:noProof/>
            <w:webHidden/>
          </w:rPr>
          <w:instrText xml:space="preserve"> PAGEREF _Toc166840642 \h </w:instrText>
        </w:r>
        <w:r w:rsidR="008F69E0">
          <w:rPr>
            <w:noProof/>
            <w:webHidden/>
          </w:rPr>
        </w:r>
        <w:r w:rsidR="008F69E0">
          <w:rPr>
            <w:noProof/>
            <w:webHidden/>
          </w:rPr>
          <w:fldChar w:fldCharType="separate"/>
        </w:r>
        <w:r w:rsidR="00964A26">
          <w:rPr>
            <w:noProof/>
            <w:webHidden/>
          </w:rPr>
          <w:t>2</w:t>
        </w:r>
        <w:r w:rsidR="008F69E0">
          <w:rPr>
            <w:noProof/>
            <w:webHidden/>
          </w:rPr>
          <w:fldChar w:fldCharType="end"/>
        </w:r>
      </w:hyperlink>
    </w:p>
    <w:p w14:paraId="1F6308F4" w14:textId="4EE2F168"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3" w:history="1">
        <w:r w:rsidR="008F69E0" w:rsidRPr="00773830">
          <w:rPr>
            <w:rStyle w:val="afc"/>
            <w:noProof/>
            <w:lang w:eastAsia="zh-CN"/>
          </w:rPr>
          <w:t xml:space="preserve">2.2  </w:t>
        </w:r>
        <w:r w:rsidR="008F69E0" w:rsidRPr="00773830">
          <w:rPr>
            <w:rStyle w:val="afc"/>
            <w:noProof/>
            <w:lang w:eastAsia="zh-CN"/>
          </w:rPr>
          <w:t>符号</w:t>
        </w:r>
        <w:r w:rsidR="008F69E0">
          <w:rPr>
            <w:noProof/>
            <w:webHidden/>
          </w:rPr>
          <w:tab/>
        </w:r>
        <w:r w:rsidR="008F69E0">
          <w:rPr>
            <w:noProof/>
            <w:webHidden/>
          </w:rPr>
          <w:fldChar w:fldCharType="begin"/>
        </w:r>
        <w:r w:rsidR="008F69E0">
          <w:rPr>
            <w:noProof/>
            <w:webHidden/>
          </w:rPr>
          <w:instrText xml:space="preserve"> PAGEREF _Toc166840643 \h </w:instrText>
        </w:r>
        <w:r w:rsidR="008F69E0">
          <w:rPr>
            <w:noProof/>
            <w:webHidden/>
          </w:rPr>
        </w:r>
        <w:r w:rsidR="008F69E0">
          <w:rPr>
            <w:noProof/>
            <w:webHidden/>
          </w:rPr>
          <w:fldChar w:fldCharType="separate"/>
        </w:r>
        <w:r w:rsidR="00964A26">
          <w:rPr>
            <w:noProof/>
            <w:webHidden/>
          </w:rPr>
          <w:t>2</w:t>
        </w:r>
        <w:r w:rsidR="008F69E0">
          <w:rPr>
            <w:noProof/>
            <w:webHidden/>
          </w:rPr>
          <w:fldChar w:fldCharType="end"/>
        </w:r>
      </w:hyperlink>
    </w:p>
    <w:p w14:paraId="355B43F2" w14:textId="788DABBD"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4" w:history="1">
        <w:r w:rsidR="008F69E0" w:rsidRPr="00773830">
          <w:rPr>
            <w:rStyle w:val="afc"/>
            <w:noProof/>
            <w:lang w:eastAsia="zh-CN"/>
          </w:rPr>
          <w:t xml:space="preserve">3  </w:t>
        </w:r>
        <w:r w:rsidR="008F69E0" w:rsidRPr="00773830">
          <w:rPr>
            <w:rStyle w:val="afc"/>
            <w:noProof/>
            <w:lang w:eastAsia="zh-CN"/>
          </w:rPr>
          <w:t>设备及技术要求</w:t>
        </w:r>
        <w:r w:rsidR="008F69E0">
          <w:rPr>
            <w:noProof/>
            <w:webHidden/>
          </w:rPr>
          <w:tab/>
        </w:r>
        <w:r w:rsidR="008F69E0">
          <w:rPr>
            <w:noProof/>
            <w:webHidden/>
          </w:rPr>
          <w:fldChar w:fldCharType="begin"/>
        </w:r>
        <w:r w:rsidR="008F69E0">
          <w:rPr>
            <w:noProof/>
            <w:webHidden/>
          </w:rPr>
          <w:instrText xml:space="preserve"> PAGEREF _Toc166840644 \h </w:instrText>
        </w:r>
        <w:r w:rsidR="008F69E0">
          <w:rPr>
            <w:noProof/>
            <w:webHidden/>
          </w:rPr>
        </w:r>
        <w:r w:rsidR="008F69E0">
          <w:rPr>
            <w:noProof/>
            <w:webHidden/>
          </w:rPr>
          <w:fldChar w:fldCharType="separate"/>
        </w:r>
        <w:r w:rsidR="00964A26">
          <w:rPr>
            <w:noProof/>
            <w:webHidden/>
          </w:rPr>
          <w:t>3</w:t>
        </w:r>
        <w:r w:rsidR="008F69E0">
          <w:rPr>
            <w:noProof/>
            <w:webHidden/>
          </w:rPr>
          <w:fldChar w:fldCharType="end"/>
        </w:r>
      </w:hyperlink>
    </w:p>
    <w:p w14:paraId="094A6373" w14:textId="705DEB71"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5" w:history="1">
        <w:r w:rsidR="008F69E0" w:rsidRPr="00773830">
          <w:rPr>
            <w:rStyle w:val="afc"/>
            <w:noProof/>
            <w:lang w:eastAsia="zh-CN"/>
          </w:rPr>
          <w:t xml:space="preserve">4  </w:t>
        </w:r>
        <w:r w:rsidR="008F69E0" w:rsidRPr="00773830">
          <w:rPr>
            <w:rStyle w:val="afc"/>
            <w:noProof/>
            <w:lang w:eastAsia="zh-CN"/>
          </w:rPr>
          <w:t>配合比设计</w:t>
        </w:r>
        <w:r w:rsidR="008F69E0">
          <w:rPr>
            <w:noProof/>
            <w:webHidden/>
          </w:rPr>
          <w:tab/>
        </w:r>
        <w:r w:rsidR="008F69E0">
          <w:rPr>
            <w:noProof/>
            <w:webHidden/>
          </w:rPr>
          <w:fldChar w:fldCharType="begin"/>
        </w:r>
        <w:r w:rsidR="008F69E0">
          <w:rPr>
            <w:noProof/>
            <w:webHidden/>
          </w:rPr>
          <w:instrText xml:space="preserve"> PAGEREF _Toc166840645 \h </w:instrText>
        </w:r>
        <w:r w:rsidR="008F69E0">
          <w:rPr>
            <w:noProof/>
            <w:webHidden/>
          </w:rPr>
        </w:r>
        <w:r w:rsidR="008F69E0">
          <w:rPr>
            <w:noProof/>
            <w:webHidden/>
          </w:rPr>
          <w:fldChar w:fldCharType="separate"/>
        </w:r>
        <w:r w:rsidR="00964A26">
          <w:rPr>
            <w:noProof/>
            <w:webHidden/>
          </w:rPr>
          <w:t>6</w:t>
        </w:r>
        <w:r w:rsidR="008F69E0">
          <w:rPr>
            <w:noProof/>
            <w:webHidden/>
          </w:rPr>
          <w:fldChar w:fldCharType="end"/>
        </w:r>
      </w:hyperlink>
    </w:p>
    <w:p w14:paraId="05D5DFAA" w14:textId="49290254"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6" w:history="1">
        <w:r w:rsidR="008F69E0" w:rsidRPr="00773830">
          <w:rPr>
            <w:rStyle w:val="afc"/>
            <w:noProof/>
            <w:lang w:eastAsia="zh-CN"/>
          </w:rPr>
          <w:t xml:space="preserve">4.1  </w:t>
        </w:r>
        <w:r w:rsidR="008F69E0" w:rsidRPr="00773830">
          <w:rPr>
            <w:rStyle w:val="afc"/>
            <w:noProof/>
            <w:lang w:eastAsia="zh-CN"/>
          </w:rPr>
          <w:t>一般规定</w:t>
        </w:r>
        <w:r w:rsidR="008F69E0">
          <w:rPr>
            <w:noProof/>
            <w:webHidden/>
          </w:rPr>
          <w:tab/>
        </w:r>
        <w:r w:rsidR="008F69E0">
          <w:rPr>
            <w:noProof/>
            <w:webHidden/>
          </w:rPr>
          <w:fldChar w:fldCharType="begin"/>
        </w:r>
        <w:r w:rsidR="008F69E0">
          <w:rPr>
            <w:noProof/>
            <w:webHidden/>
          </w:rPr>
          <w:instrText xml:space="preserve"> PAGEREF _Toc166840646 \h </w:instrText>
        </w:r>
        <w:r w:rsidR="008F69E0">
          <w:rPr>
            <w:noProof/>
            <w:webHidden/>
          </w:rPr>
        </w:r>
        <w:r w:rsidR="008F69E0">
          <w:rPr>
            <w:noProof/>
            <w:webHidden/>
          </w:rPr>
          <w:fldChar w:fldCharType="separate"/>
        </w:r>
        <w:r w:rsidR="00964A26">
          <w:rPr>
            <w:noProof/>
            <w:webHidden/>
          </w:rPr>
          <w:t>6</w:t>
        </w:r>
        <w:r w:rsidR="008F69E0">
          <w:rPr>
            <w:noProof/>
            <w:webHidden/>
          </w:rPr>
          <w:fldChar w:fldCharType="end"/>
        </w:r>
      </w:hyperlink>
    </w:p>
    <w:p w14:paraId="78F228AA" w14:textId="70FAC757"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7" w:history="1">
        <w:r w:rsidR="008F69E0" w:rsidRPr="00773830">
          <w:rPr>
            <w:rStyle w:val="afc"/>
            <w:noProof/>
            <w:lang w:eastAsia="zh-CN"/>
          </w:rPr>
          <w:t xml:space="preserve">4.2  </w:t>
        </w:r>
        <w:r w:rsidR="008F69E0" w:rsidRPr="00773830">
          <w:rPr>
            <w:rStyle w:val="afc"/>
            <w:noProof/>
            <w:lang w:eastAsia="zh-CN"/>
          </w:rPr>
          <w:t>目标配合比设计</w:t>
        </w:r>
        <w:r w:rsidR="008F69E0">
          <w:rPr>
            <w:noProof/>
            <w:webHidden/>
          </w:rPr>
          <w:tab/>
        </w:r>
        <w:r w:rsidR="008F69E0">
          <w:rPr>
            <w:noProof/>
            <w:webHidden/>
          </w:rPr>
          <w:fldChar w:fldCharType="begin"/>
        </w:r>
        <w:r w:rsidR="008F69E0">
          <w:rPr>
            <w:noProof/>
            <w:webHidden/>
          </w:rPr>
          <w:instrText xml:space="preserve"> PAGEREF _Toc166840647 \h </w:instrText>
        </w:r>
        <w:r w:rsidR="008F69E0">
          <w:rPr>
            <w:noProof/>
            <w:webHidden/>
          </w:rPr>
        </w:r>
        <w:r w:rsidR="008F69E0">
          <w:rPr>
            <w:noProof/>
            <w:webHidden/>
          </w:rPr>
          <w:fldChar w:fldCharType="separate"/>
        </w:r>
        <w:r w:rsidR="00964A26">
          <w:rPr>
            <w:noProof/>
            <w:webHidden/>
          </w:rPr>
          <w:t>9</w:t>
        </w:r>
        <w:r w:rsidR="008F69E0">
          <w:rPr>
            <w:noProof/>
            <w:webHidden/>
          </w:rPr>
          <w:fldChar w:fldCharType="end"/>
        </w:r>
      </w:hyperlink>
    </w:p>
    <w:p w14:paraId="7D0EEC87" w14:textId="1F366F82"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8" w:history="1">
        <w:r w:rsidR="008F69E0" w:rsidRPr="00773830">
          <w:rPr>
            <w:rStyle w:val="afc"/>
            <w:noProof/>
            <w:lang w:eastAsia="zh-CN"/>
          </w:rPr>
          <w:t xml:space="preserve">4.3  </w:t>
        </w:r>
        <w:r w:rsidR="008F69E0" w:rsidRPr="00773830">
          <w:rPr>
            <w:rStyle w:val="afc"/>
            <w:noProof/>
            <w:lang w:eastAsia="zh-CN"/>
          </w:rPr>
          <w:t>室内实验室试件准备</w:t>
        </w:r>
        <w:r w:rsidR="008F69E0">
          <w:rPr>
            <w:noProof/>
            <w:webHidden/>
          </w:rPr>
          <w:tab/>
        </w:r>
        <w:r w:rsidR="008F69E0">
          <w:rPr>
            <w:noProof/>
            <w:webHidden/>
          </w:rPr>
          <w:fldChar w:fldCharType="begin"/>
        </w:r>
        <w:r w:rsidR="008F69E0">
          <w:rPr>
            <w:noProof/>
            <w:webHidden/>
          </w:rPr>
          <w:instrText xml:space="preserve"> PAGEREF _Toc166840648 \h </w:instrText>
        </w:r>
        <w:r w:rsidR="008F69E0">
          <w:rPr>
            <w:noProof/>
            <w:webHidden/>
          </w:rPr>
        </w:r>
        <w:r w:rsidR="008F69E0">
          <w:rPr>
            <w:noProof/>
            <w:webHidden/>
          </w:rPr>
          <w:fldChar w:fldCharType="separate"/>
        </w:r>
        <w:r w:rsidR="00964A26">
          <w:rPr>
            <w:noProof/>
            <w:webHidden/>
          </w:rPr>
          <w:t>9</w:t>
        </w:r>
        <w:r w:rsidR="008F69E0">
          <w:rPr>
            <w:noProof/>
            <w:webHidden/>
          </w:rPr>
          <w:fldChar w:fldCharType="end"/>
        </w:r>
      </w:hyperlink>
    </w:p>
    <w:p w14:paraId="4094F11A" w14:textId="4370191E"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49" w:history="1">
        <w:r w:rsidR="008F69E0" w:rsidRPr="00773830">
          <w:rPr>
            <w:rStyle w:val="afc"/>
            <w:noProof/>
            <w:lang w:eastAsia="zh-CN"/>
          </w:rPr>
          <w:t xml:space="preserve">4.4  </w:t>
        </w:r>
        <w:r w:rsidR="008F69E0" w:rsidRPr="00773830">
          <w:rPr>
            <w:rStyle w:val="afc"/>
            <w:noProof/>
            <w:lang w:eastAsia="zh-CN"/>
          </w:rPr>
          <w:t>生产配合比设计与验证</w:t>
        </w:r>
        <w:r w:rsidR="008F69E0">
          <w:rPr>
            <w:noProof/>
            <w:webHidden/>
          </w:rPr>
          <w:tab/>
        </w:r>
        <w:r w:rsidR="008F69E0">
          <w:rPr>
            <w:noProof/>
            <w:webHidden/>
          </w:rPr>
          <w:fldChar w:fldCharType="begin"/>
        </w:r>
        <w:r w:rsidR="008F69E0">
          <w:rPr>
            <w:noProof/>
            <w:webHidden/>
          </w:rPr>
          <w:instrText xml:space="preserve"> PAGEREF _Toc166840649 \h </w:instrText>
        </w:r>
        <w:r w:rsidR="008F69E0">
          <w:rPr>
            <w:noProof/>
            <w:webHidden/>
          </w:rPr>
        </w:r>
        <w:r w:rsidR="008F69E0">
          <w:rPr>
            <w:noProof/>
            <w:webHidden/>
          </w:rPr>
          <w:fldChar w:fldCharType="separate"/>
        </w:r>
        <w:r w:rsidR="00964A26">
          <w:rPr>
            <w:noProof/>
            <w:webHidden/>
          </w:rPr>
          <w:t>10</w:t>
        </w:r>
        <w:r w:rsidR="008F69E0">
          <w:rPr>
            <w:noProof/>
            <w:webHidden/>
          </w:rPr>
          <w:fldChar w:fldCharType="end"/>
        </w:r>
      </w:hyperlink>
    </w:p>
    <w:p w14:paraId="2CF2483D" w14:textId="5FF61DB8"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0" w:history="1">
        <w:r w:rsidR="008F69E0" w:rsidRPr="00773830">
          <w:rPr>
            <w:rStyle w:val="afc"/>
            <w:noProof/>
            <w:lang w:eastAsia="zh-CN"/>
          </w:rPr>
          <w:t xml:space="preserve">5  </w:t>
        </w:r>
        <w:r w:rsidR="008F69E0" w:rsidRPr="00773830">
          <w:rPr>
            <w:rStyle w:val="afc"/>
            <w:noProof/>
            <w:lang w:eastAsia="zh-CN"/>
          </w:rPr>
          <w:t>施工工艺</w:t>
        </w:r>
        <w:r w:rsidR="008F69E0">
          <w:rPr>
            <w:noProof/>
            <w:webHidden/>
          </w:rPr>
          <w:tab/>
        </w:r>
        <w:r w:rsidR="008F69E0">
          <w:rPr>
            <w:noProof/>
            <w:webHidden/>
          </w:rPr>
          <w:fldChar w:fldCharType="begin"/>
        </w:r>
        <w:r w:rsidR="008F69E0">
          <w:rPr>
            <w:noProof/>
            <w:webHidden/>
          </w:rPr>
          <w:instrText xml:space="preserve"> PAGEREF _Toc166840650 \h </w:instrText>
        </w:r>
        <w:r w:rsidR="008F69E0">
          <w:rPr>
            <w:noProof/>
            <w:webHidden/>
          </w:rPr>
        </w:r>
        <w:r w:rsidR="008F69E0">
          <w:rPr>
            <w:noProof/>
            <w:webHidden/>
          </w:rPr>
          <w:fldChar w:fldCharType="separate"/>
        </w:r>
        <w:r w:rsidR="00964A26">
          <w:rPr>
            <w:noProof/>
            <w:webHidden/>
          </w:rPr>
          <w:t>11</w:t>
        </w:r>
        <w:r w:rsidR="008F69E0">
          <w:rPr>
            <w:noProof/>
            <w:webHidden/>
          </w:rPr>
          <w:fldChar w:fldCharType="end"/>
        </w:r>
      </w:hyperlink>
    </w:p>
    <w:p w14:paraId="65CA252C" w14:textId="294D17AF"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1" w:history="1">
        <w:r w:rsidR="008F69E0" w:rsidRPr="00773830">
          <w:rPr>
            <w:rStyle w:val="afc"/>
            <w:noProof/>
            <w:lang w:eastAsia="zh-CN"/>
          </w:rPr>
          <w:t xml:space="preserve">5.1  </w:t>
        </w:r>
        <w:r w:rsidR="008F69E0" w:rsidRPr="00773830">
          <w:rPr>
            <w:rStyle w:val="afc"/>
            <w:noProof/>
            <w:lang w:eastAsia="zh-CN"/>
          </w:rPr>
          <w:t>一般规定</w:t>
        </w:r>
        <w:r w:rsidR="008F69E0">
          <w:rPr>
            <w:noProof/>
            <w:webHidden/>
          </w:rPr>
          <w:tab/>
        </w:r>
        <w:r w:rsidR="008F69E0">
          <w:rPr>
            <w:noProof/>
            <w:webHidden/>
          </w:rPr>
          <w:fldChar w:fldCharType="begin"/>
        </w:r>
        <w:r w:rsidR="008F69E0">
          <w:rPr>
            <w:noProof/>
            <w:webHidden/>
          </w:rPr>
          <w:instrText xml:space="preserve"> PAGEREF _Toc166840651 \h </w:instrText>
        </w:r>
        <w:r w:rsidR="008F69E0">
          <w:rPr>
            <w:noProof/>
            <w:webHidden/>
          </w:rPr>
        </w:r>
        <w:r w:rsidR="008F69E0">
          <w:rPr>
            <w:noProof/>
            <w:webHidden/>
          </w:rPr>
          <w:fldChar w:fldCharType="separate"/>
        </w:r>
        <w:r w:rsidR="00964A26">
          <w:rPr>
            <w:noProof/>
            <w:webHidden/>
          </w:rPr>
          <w:t>11</w:t>
        </w:r>
        <w:r w:rsidR="008F69E0">
          <w:rPr>
            <w:noProof/>
            <w:webHidden/>
          </w:rPr>
          <w:fldChar w:fldCharType="end"/>
        </w:r>
      </w:hyperlink>
    </w:p>
    <w:p w14:paraId="17010119" w14:textId="451E7021"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2" w:history="1">
        <w:r w:rsidR="008F69E0" w:rsidRPr="00773830">
          <w:rPr>
            <w:rStyle w:val="afc"/>
            <w:noProof/>
            <w:lang w:eastAsia="zh-CN"/>
          </w:rPr>
          <w:t xml:space="preserve">5.2  </w:t>
        </w:r>
        <w:r w:rsidR="008F69E0" w:rsidRPr="00773830">
          <w:rPr>
            <w:rStyle w:val="afc"/>
            <w:noProof/>
            <w:lang w:eastAsia="zh-CN"/>
          </w:rPr>
          <w:t>生产</w:t>
        </w:r>
        <w:r w:rsidR="008F69E0">
          <w:rPr>
            <w:noProof/>
            <w:webHidden/>
          </w:rPr>
          <w:tab/>
        </w:r>
        <w:r w:rsidR="008F69E0">
          <w:rPr>
            <w:noProof/>
            <w:webHidden/>
          </w:rPr>
          <w:fldChar w:fldCharType="begin"/>
        </w:r>
        <w:r w:rsidR="008F69E0">
          <w:rPr>
            <w:noProof/>
            <w:webHidden/>
          </w:rPr>
          <w:instrText xml:space="preserve"> PAGEREF _Toc166840652 \h </w:instrText>
        </w:r>
        <w:r w:rsidR="008F69E0">
          <w:rPr>
            <w:noProof/>
            <w:webHidden/>
          </w:rPr>
        </w:r>
        <w:r w:rsidR="008F69E0">
          <w:rPr>
            <w:noProof/>
            <w:webHidden/>
          </w:rPr>
          <w:fldChar w:fldCharType="separate"/>
        </w:r>
        <w:r w:rsidR="00964A26">
          <w:rPr>
            <w:noProof/>
            <w:webHidden/>
          </w:rPr>
          <w:t>12</w:t>
        </w:r>
        <w:r w:rsidR="008F69E0">
          <w:rPr>
            <w:noProof/>
            <w:webHidden/>
          </w:rPr>
          <w:fldChar w:fldCharType="end"/>
        </w:r>
      </w:hyperlink>
    </w:p>
    <w:p w14:paraId="1C93D614" w14:textId="61F3CA57"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3" w:history="1">
        <w:r w:rsidR="008F69E0" w:rsidRPr="00773830">
          <w:rPr>
            <w:rStyle w:val="afc"/>
            <w:noProof/>
            <w:lang w:eastAsia="zh-CN"/>
          </w:rPr>
          <w:t xml:space="preserve">5.3  </w:t>
        </w:r>
        <w:r w:rsidR="008F69E0" w:rsidRPr="00773830">
          <w:rPr>
            <w:rStyle w:val="afc"/>
            <w:noProof/>
            <w:lang w:eastAsia="zh-CN"/>
          </w:rPr>
          <w:t>运输</w:t>
        </w:r>
        <w:r w:rsidR="008F69E0">
          <w:rPr>
            <w:noProof/>
            <w:webHidden/>
          </w:rPr>
          <w:tab/>
        </w:r>
        <w:r w:rsidR="008F69E0">
          <w:rPr>
            <w:noProof/>
            <w:webHidden/>
          </w:rPr>
          <w:fldChar w:fldCharType="begin"/>
        </w:r>
        <w:r w:rsidR="008F69E0">
          <w:rPr>
            <w:noProof/>
            <w:webHidden/>
          </w:rPr>
          <w:instrText xml:space="preserve"> PAGEREF _Toc166840653 \h </w:instrText>
        </w:r>
        <w:r w:rsidR="008F69E0">
          <w:rPr>
            <w:noProof/>
            <w:webHidden/>
          </w:rPr>
        </w:r>
        <w:r w:rsidR="008F69E0">
          <w:rPr>
            <w:noProof/>
            <w:webHidden/>
          </w:rPr>
          <w:fldChar w:fldCharType="separate"/>
        </w:r>
        <w:r w:rsidR="00964A26">
          <w:rPr>
            <w:noProof/>
            <w:webHidden/>
          </w:rPr>
          <w:t>12</w:t>
        </w:r>
        <w:r w:rsidR="008F69E0">
          <w:rPr>
            <w:noProof/>
            <w:webHidden/>
          </w:rPr>
          <w:fldChar w:fldCharType="end"/>
        </w:r>
      </w:hyperlink>
    </w:p>
    <w:p w14:paraId="6E88875E" w14:textId="6AADFF70"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4" w:history="1">
        <w:r w:rsidR="008F69E0" w:rsidRPr="00773830">
          <w:rPr>
            <w:rStyle w:val="afc"/>
            <w:noProof/>
            <w:lang w:eastAsia="zh-CN"/>
          </w:rPr>
          <w:t xml:space="preserve">5.4  </w:t>
        </w:r>
        <w:r w:rsidR="008F69E0" w:rsidRPr="00773830">
          <w:rPr>
            <w:rStyle w:val="afc"/>
            <w:noProof/>
            <w:lang w:eastAsia="zh-CN"/>
          </w:rPr>
          <w:t>摊铺</w:t>
        </w:r>
        <w:r w:rsidR="008F69E0">
          <w:rPr>
            <w:noProof/>
            <w:webHidden/>
          </w:rPr>
          <w:tab/>
        </w:r>
        <w:r w:rsidR="008F69E0">
          <w:rPr>
            <w:noProof/>
            <w:webHidden/>
          </w:rPr>
          <w:fldChar w:fldCharType="begin"/>
        </w:r>
        <w:r w:rsidR="008F69E0">
          <w:rPr>
            <w:noProof/>
            <w:webHidden/>
          </w:rPr>
          <w:instrText xml:space="preserve"> PAGEREF _Toc166840654 \h </w:instrText>
        </w:r>
        <w:r w:rsidR="008F69E0">
          <w:rPr>
            <w:noProof/>
            <w:webHidden/>
          </w:rPr>
        </w:r>
        <w:r w:rsidR="008F69E0">
          <w:rPr>
            <w:noProof/>
            <w:webHidden/>
          </w:rPr>
          <w:fldChar w:fldCharType="separate"/>
        </w:r>
        <w:r w:rsidR="00964A26">
          <w:rPr>
            <w:noProof/>
            <w:webHidden/>
          </w:rPr>
          <w:t>12</w:t>
        </w:r>
        <w:r w:rsidR="008F69E0">
          <w:rPr>
            <w:noProof/>
            <w:webHidden/>
          </w:rPr>
          <w:fldChar w:fldCharType="end"/>
        </w:r>
      </w:hyperlink>
    </w:p>
    <w:p w14:paraId="06BE13A5" w14:textId="5934DFA3"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5" w:history="1">
        <w:r w:rsidR="008F69E0" w:rsidRPr="00773830">
          <w:rPr>
            <w:rStyle w:val="afc"/>
            <w:noProof/>
            <w:lang w:eastAsia="zh-CN"/>
          </w:rPr>
          <w:t xml:space="preserve">5.5  </w:t>
        </w:r>
        <w:r w:rsidR="008F69E0" w:rsidRPr="00773830">
          <w:rPr>
            <w:rStyle w:val="afc"/>
            <w:noProof/>
            <w:lang w:eastAsia="zh-CN"/>
          </w:rPr>
          <w:t>碾压</w:t>
        </w:r>
        <w:r w:rsidR="008F69E0">
          <w:rPr>
            <w:noProof/>
            <w:webHidden/>
          </w:rPr>
          <w:tab/>
        </w:r>
        <w:r w:rsidR="008F69E0">
          <w:rPr>
            <w:noProof/>
            <w:webHidden/>
          </w:rPr>
          <w:fldChar w:fldCharType="begin"/>
        </w:r>
        <w:r w:rsidR="008F69E0">
          <w:rPr>
            <w:noProof/>
            <w:webHidden/>
          </w:rPr>
          <w:instrText xml:space="preserve"> PAGEREF _Toc166840655 \h </w:instrText>
        </w:r>
        <w:r w:rsidR="008F69E0">
          <w:rPr>
            <w:noProof/>
            <w:webHidden/>
          </w:rPr>
        </w:r>
        <w:r w:rsidR="008F69E0">
          <w:rPr>
            <w:noProof/>
            <w:webHidden/>
          </w:rPr>
          <w:fldChar w:fldCharType="separate"/>
        </w:r>
        <w:r w:rsidR="00964A26">
          <w:rPr>
            <w:noProof/>
            <w:webHidden/>
          </w:rPr>
          <w:t>12</w:t>
        </w:r>
        <w:r w:rsidR="008F69E0">
          <w:rPr>
            <w:noProof/>
            <w:webHidden/>
          </w:rPr>
          <w:fldChar w:fldCharType="end"/>
        </w:r>
      </w:hyperlink>
    </w:p>
    <w:p w14:paraId="45044309" w14:textId="76BC7090"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6" w:history="1">
        <w:r w:rsidR="008F69E0" w:rsidRPr="00773830">
          <w:rPr>
            <w:rStyle w:val="afc"/>
            <w:noProof/>
            <w:lang w:eastAsia="zh-CN"/>
          </w:rPr>
          <w:t xml:space="preserve">5.6  </w:t>
        </w:r>
        <w:r w:rsidR="008F69E0" w:rsidRPr="00773830">
          <w:rPr>
            <w:rStyle w:val="afc"/>
            <w:noProof/>
            <w:lang w:eastAsia="zh-CN"/>
          </w:rPr>
          <w:t>路面接缝处理</w:t>
        </w:r>
        <w:r w:rsidR="008F69E0">
          <w:rPr>
            <w:noProof/>
            <w:webHidden/>
          </w:rPr>
          <w:tab/>
        </w:r>
        <w:r w:rsidR="008F69E0">
          <w:rPr>
            <w:noProof/>
            <w:webHidden/>
          </w:rPr>
          <w:fldChar w:fldCharType="begin"/>
        </w:r>
        <w:r w:rsidR="008F69E0">
          <w:rPr>
            <w:noProof/>
            <w:webHidden/>
          </w:rPr>
          <w:instrText xml:space="preserve"> PAGEREF _Toc166840656 \h </w:instrText>
        </w:r>
        <w:r w:rsidR="008F69E0">
          <w:rPr>
            <w:noProof/>
            <w:webHidden/>
          </w:rPr>
        </w:r>
        <w:r w:rsidR="008F69E0">
          <w:rPr>
            <w:noProof/>
            <w:webHidden/>
          </w:rPr>
          <w:fldChar w:fldCharType="separate"/>
        </w:r>
        <w:r w:rsidR="00964A26">
          <w:rPr>
            <w:noProof/>
            <w:webHidden/>
          </w:rPr>
          <w:t>13</w:t>
        </w:r>
        <w:r w:rsidR="008F69E0">
          <w:rPr>
            <w:noProof/>
            <w:webHidden/>
          </w:rPr>
          <w:fldChar w:fldCharType="end"/>
        </w:r>
      </w:hyperlink>
    </w:p>
    <w:p w14:paraId="4F8C7C8C" w14:textId="7ED3EA26"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7" w:history="1">
        <w:r w:rsidR="008F69E0" w:rsidRPr="00773830">
          <w:rPr>
            <w:rStyle w:val="afc"/>
            <w:noProof/>
            <w:lang w:eastAsia="zh-CN"/>
          </w:rPr>
          <w:t xml:space="preserve">5.7  </w:t>
        </w:r>
        <w:r w:rsidR="008F69E0" w:rsidRPr="00773830">
          <w:rPr>
            <w:rStyle w:val="afc"/>
            <w:noProof/>
            <w:lang w:eastAsia="zh-CN"/>
          </w:rPr>
          <w:t>开放交通</w:t>
        </w:r>
        <w:r w:rsidR="008F69E0">
          <w:rPr>
            <w:noProof/>
            <w:webHidden/>
          </w:rPr>
          <w:tab/>
        </w:r>
        <w:r w:rsidR="008F69E0">
          <w:rPr>
            <w:noProof/>
            <w:webHidden/>
          </w:rPr>
          <w:fldChar w:fldCharType="begin"/>
        </w:r>
        <w:r w:rsidR="008F69E0">
          <w:rPr>
            <w:noProof/>
            <w:webHidden/>
          </w:rPr>
          <w:instrText xml:space="preserve"> PAGEREF _Toc166840657 \h </w:instrText>
        </w:r>
        <w:r w:rsidR="008F69E0">
          <w:rPr>
            <w:noProof/>
            <w:webHidden/>
          </w:rPr>
        </w:r>
        <w:r w:rsidR="008F69E0">
          <w:rPr>
            <w:noProof/>
            <w:webHidden/>
          </w:rPr>
          <w:fldChar w:fldCharType="separate"/>
        </w:r>
        <w:r w:rsidR="00964A26">
          <w:rPr>
            <w:noProof/>
            <w:webHidden/>
          </w:rPr>
          <w:t>13</w:t>
        </w:r>
        <w:r w:rsidR="008F69E0">
          <w:rPr>
            <w:noProof/>
            <w:webHidden/>
          </w:rPr>
          <w:fldChar w:fldCharType="end"/>
        </w:r>
      </w:hyperlink>
    </w:p>
    <w:p w14:paraId="5B92DD40" w14:textId="54462F9C"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8" w:history="1">
        <w:r w:rsidR="008F69E0" w:rsidRPr="00773830">
          <w:rPr>
            <w:rStyle w:val="afc"/>
            <w:noProof/>
            <w:lang w:eastAsia="zh-CN"/>
          </w:rPr>
          <w:t xml:space="preserve">6  </w:t>
        </w:r>
        <w:r w:rsidR="008F69E0" w:rsidRPr="00773830">
          <w:rPr>
            <w:rStyle w:val="afc"/>
            <w:noProof/>
            <w:lang w:eastAsia="zh-CN"/>
          </w:rPr>
          <w:t>施工质量验收</w:t>
        </w:r>
        <w:r w:rsidR="008F69E0">
          <w:rPr>
            <w:noProof/>
            <w:webHidden/>
          </w:rPr>
          <w:tab/>
        </w:r>
        <w:r w:rsidR="008F69E0">
          <w:rPr>
            <w:noProof/>
            <w:webHidden/>
          </w:rPr>
          <w:fldChar w:fldCharType="begin"/>
        </w:r>
        <w:r w:rsidR="008F69E0">
          <w:rPr>
            <w:noProof/>
            <w:webHidden/>
          </w:rPr>
          <w:instrText xml:space="preserve"> PAGEREF _Toc166840658 \h </w:instrText>
        </w:r>
        <w:r w:rsidR="008F69E0">
          <w:rPr>
            <w:noProof/>
            <w:webHidden/>
          </w:rPr>
        </w:r>
        <w:r w:rsidR="008F69E0">
          <w:rPr>
            <w:noProof/>
            <w:webHidden/>
          </w:rPr>
          <w:fldChar w:fldCharType="separate"/>
        </w:r>
        <w:r w:rsidR="00964A26">
          <w:rPr>
            <w:noProof/>
            <w:webHidden/>
          </w:rPr>
          <w:t>14</w:t>
        </w:r>
        <w:r w:rsidR="008F69E0">
          <w:rPr>
            <w:noProof/>
            <w:webHidden/>
          </w:rPr>
          <w:fldChar w:fldCharType="end"/>
        </w:r>
      </w:hyperlink>
    </w:p>
    <w:p w14:paraId="2C3ECAA6" w14:textId="65DB7EF0"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59" w:history="1">
        <w:r w:rsidR="008F69E0" w:rsidRPr="00773830">
          <w:rPr>
            <w:rStyle w:val="afc"/>
            <w:noProof/>
            <w:lang w:eastAsia="zh-CN"/>
          </w:rPr>
          <w:t xml:space="preserve">6.1  </w:t>
        </w:r>
        <w:r w:rsidR="008F69E0" w:rsidRPr="00773830">
          <w:rPr>
            <w:rStyle w:val="afc"/>
            <w:noProof/>
            <w:lang w:eastAsia="zh-CN"/>
          </w:rPr>
          <w:t>一般规定</w:t>
        </w:r>
        <w:r w:rsidR="008F69E0">
          <w:rPr>
            <w:noProof/>
            <w:webHidden/>
          </w:rPr>
          <w:tab/>
        </w:r>
        <w:r w:rsidR="008F69E0">
          <w:rPr>
            <w:noProof/>
            <w:webHidden/>
          </w:rPr>
          <w:fldChar w:fldCharType="begin"/>
        </w:r>
        <w:r w:rsidR="008F69E0">
          <w:rPr>
            <w:noProof/>
            <w:webHidden/>
          </w:rPr>
          <w:instrText xml:space="preserve"> PAGEREF _Toc166840659 \h </w:instrText>
        </w:r>
        <w:r w:rsidR="008F69E0">
          <w:rPr>
            <w:noProof/>
            <w:webHidden/>
          </w:rPr>
        </w:r>
        <w:r w:rsidR="008F69E0">
          <w:rPr>
            <w:noProof/>
            <w:webHidden/>
          </w:rPr>
          <w:fldChar w:fldCharType="separate"/>
        </w:r>
        <w:r w:rsidR="00964A26">
          <w:rPr>
            <w:noProof/>
            <w:webHidden/>
          </w:rPr>
          <w:t>14</w:t>
        </w:r>
        <w:r w:rsidR="008F69E0">
          <w:rPr>
            <w:noProof/>
            <w:webHidden/>
          </w:rPr>
          <w:fldChar w:fldCharType="end"/>
        </w:r>
      </w:hyperlink>
    </w:p>
    <w:p w14:paraId="7FF11971" w14:textId="477B5C0B"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60" w:history="1">
        <w:r w:rsidR="008F69E0" w:rsidRPr="00773830">
          <w:rPr>
            <w:rStyle w:val="afc"/>
            <w:noProof/>
            <w:lang w:eastAsia="zh-CN"/>
          </w:rPr>
          <w:t xml:space="preserve">6.2  </w:t>
        </w:r>
        <w:r w:rsidR="008F69E0" w:rsidRPr="00773830">
          <w:rPr>
            <w:rStyle w:val="afc"/>
            <w:noProof/>
            <w:lang w:eastAsia="zh-CN"/>
          </w:rPr>
          <w:t>铺筑试验段</w:t>
        </w:r>
        <w:r w:rsidR="008F69E0">
          <w:rPr>
            <w:noProof/>
            <w:webHidden/>
          </w:rPr>
          <w:tab/>
        </w:r>
        <w:r w:rsidR="008F69E0">
          <w:rPr>
            <w:noProof/>
            <w:webHidden/>
          </w:rPr>
          <w:fldChar w:fldCharType="begin"/>
        </w:r>
        <w:r w:rsidR="008F69E0">
          <w:rPr>
            <w:noProof/>
            <w:webHidden/>
          </w:rPr>
          <w:instrText xml:space="preserve"> PAGEREF _Toc166840660 \h </w:instrText>
        </w:r>
        <w:r w:rsidR="008F69E0">
          <w:rPr>
            <w:noProof/>
            <w:webHidden/>
          </w:rPr>
        </w:r>
        <w:r w:rsidR="008F69E0">
          <w:rPr>
            <w:noProof/>
            <w:webHidden/>
          </w:rPr>
          <w:fldChar w:fldCharType="separate"/>
        </w:r>
        <w:r w:rsidR="00964A26">
          <w:rPr>
            <w:noProof/>
            <w:webHidden/>
          </w:rPr>
          <w:t>14</w:t>
        </w:r>
        <w:r w:rsidR="008F69E0">
          <w:rPr>
            <w:noProof/>
            <w:webHidden/>
          </w:rPr>
          <w:fldChar w:fldCharType="end"/>
        </w:r>
      </w:hyperlink>
    </w:p>
    <w:p w14:paraId="5F6A0DC4" w14:textId="6E17D6A5"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61" w:history="1">
        <w:r w:rsidR="008F69E0" w:rsidRPr="00773830">
          <w:rPr>
            <w:rStyle w:val="afc"/>
            <w:noProof/>
            <w:lang w:eastAsia="zh-CN"/>
          </w:rPr>
          <w:t xml:space="preserve">6.3  </w:t>
        </w:r>
        <w:r w:rsidR="008F69E0" w:rsidRPr="00773830">
          <w:rPr>
            <w:rStyle w:val="afc"/>
            <w:noProof/>
            <w:lang w:eastAsia="zh-CN"/>
          </w:rPr>
          <w:t>施工过程中的质量验收</w:t>
        </w:r>
        <w:r w:rsidR="008F69E0">
          <w:rPr>
            <w:noProof/>
            <w:webHidden/>
          </w:rPr>
          <w:tab/>
        </w:r>
        <w:r w:rsidR="008F69E0">
          <w:rPr>
            <w:noProof/>
            <w:webHidden/>
          </w:rPr>
          <w:fldChar w:fldCharType="begin"/>
        </w:r>
        <w:r w:rsidR="008F69E0">
          <w:rPr>
            <w:noProof/>
            <w:webHidden/>
          </w:rPr>
          <w:instrText xml:space="preserve"> PAGEREF _Toc166840661 \h </w:instrText>
        </w:r>
        <w:r w:rsidR="008F69E0">
          <w:rPr>
            <w:noProof/>
            <w:webHidden/>
          </w:rPr>
        </w:r>
        <w:r w:rsidR="008F69E0">
          <w:rPr>
            <w:noProof/>
            <w:webHidden/>
          </w:rPr>
          <w:fldChar w:fldCharType="separate"/>
        </w:r>
        <w:r w:rsidR="00964A26">
          <w:rPr>
            <w:noProof/>
            <w:webHidden/>
          </w:rPr>
          <w:t>15</w:t>
        </w:r>
        <w:r w:rsidR="008F69E0">
          <w:rPr>
            <w:noProof/>
            <w:webHidden/>
          </w:rPr>
          <w:fldChar w:fldCharType="end"/>
        </w:r>
      </w:hyperlink>
    </w:p>
    <w:p w14:paraId="029F1304" w14:textId="4091893B" w:rsidR="008F69E0" w:rsidRDefault="00D40A71">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62" w:history="1">
        <w:r w:rsidR="008F69E0" w:rsidRPr="00773830">
          <w:rPr>
            <w:rStyle w:val="afc"/>
            <w:noProof/>
            <w:lang w:eastAsia="zh-CN"/>
          </w:rPr>
          <w:t xml:space="preserve">6.4  </w:t>
        </w:r>
        <w:r w:rsidR="008F69E0" w:rsidRPr="00773830">
          <w:rPr>
            <w:rStyle w:val="afc"/>
            <w:noProof/>
            <w:lang w:eastAsia="zh-CN"/>
          </w:rPr>
          <w:t>竣工验收阶段的质量验收</w:t>
        </w:r>
        <w:r w:rsidR="008F69E0">
          <w:rPr>
            <w:noProof/>
            <w:webHidden/>
          </w:rPr>
          <w:tab/>
        </w:r>
        <w:r w:rsidR="008F69E0">
          <w:rPr>
            <w:noProof/>
            <w:webHidden/>
          </w:rPr>
          <w:fldChar w:fldCharType="begin"/>
        </w:r>
        <w:r w:rsidR="008F69E0">
          <w:rPr>
            <w:noProof/>
            <w:webHidden/>
          </w:rPr>
          <w:instrText xml:space="preserve"> PAGEREF _Toc166840662 \h </w:instrText>
        </w:r>
        <w:r w:rsidR="008F69E0">
          <w:rPr>
            <w:noProof/>
            <w:webHidden/>
          </w:rPr>
        </w:r>
        <w:r w:rsidR="008F69E0">
          <w:rPr>
            <w:noProof/>
            <w:webHidden/>
          </w:rPr>
          <w:fldChar w:fldCharType="separate"/>
        </w:r>
        <w:r w:rsidR="00964A26">
          <w:rPr>
            <w:noProof/>
            <w:webHidden/>
          </w:rPr>
          <w:t>15</w:t>
        </w:r>
        <w:r w:rsidR="008F69E0">
          <w:rPr>
            <w:noProof/>
            <w:webHidden/>
          </w:rPr>
          <w:fldChar w:fldCharType="end"/>
        </w:r>
      </w:hyperlink>
    </w:p>
    <w:p w14:paraId="2BA928C4" w14:textId="07433A9D"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63" w:history="1">
        <w:r w:rsidR="008F69E0" w:rsidRPr="00773830">
          <w:rPr>
            <w:rStyle w:val="afc"/>
            <w:noProof/>
            <w:lang w:eastAsia="zh-CN"/>
          </w:rPr>
          <w:t>本</w:t>
        </w:r>
        <w:r w:rsidR="00451E8D">
          <w:rPr>
            <w:rStyle w:val="afc"/>
            <w:rFonts w:hint="eastAsia"/>
            <w:noProof/>
            <w:lang w:eastAsia="zh-CN"/>
          </w:rPr>
          <w:t>标准</w:t>
        </w:r>
        <w:r w:rsidR="008F69E0" w:rsidRPr="00773830">
          <w:rPr>
            <w:rStyle w:val="afc"/>
            <w:noProof/>
            <w:lang w:eastAsia="zh-CN"/>
          </w:rPr>
          <w:t>用词说明</w:t>
        </w:r>
        <w:r w:rsidR="008F69E0">
          <w:rPr>
            <w:noProof/>
            <w:webHidden/>
          </w:rPr>
          <w:tab/>
        </w:r>
        <w:r w:rsidR="008F69E0">
          <w:rPr>
            <w:noProof/>
            <w:webHidden/>
          </w:rPr>
          <w:fldChar w:fldCharType="begin"/>
        </w:r>
        <w:r w:rsidR="008F69E0">
          <w:rPr>
            <w:noProof/>
            <w:webHidden/>
          </w:rPr>
          <w:instrText xml:space="preserve"> PAGEREF _Toc166840663 \h </w:instrText>
        </w:r>
        <w:r w:rsidR="008F69E0">
          <w:rPr>
            <w:noProof/>
            <w:webHidden/>
          </w:rPr>
        </w:r>
        <w:r w:rsidR="008F69E0">
          <w:rPr>
            <w:noProof/>
            <w:webHidden/>
          </w:rPr>
          <w:fldChar w:fldCharType="separate"/>
        </w:r>
        <w:r w:rsidR="00964A26">
          <w:rPr>
            <w:noProof/>
            <w:webHidden/>
          </w:rPr>
          <w:t>18</w:t>
        </w:r>
        <w:r w:rsidR="008F69E0">
          <w:rPr>
            <w:noProof/>
            <w:webHidden/>
          </w:rPr>
          <w:fldChar w:fldCharType="end"/>
        </w:r>
      </w:hyperlink>
    </w:p>
    <w:p w14:paraId="138DB668" w14:textId="715B07F6" w:rsidR="008F69E0" w:rsidRDefault="00D40A71">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40664" w:history="1">
        <w:r w:rsidR="008F69E0" w:rsidRPr="00773830">
          <w:rPr>
            <w:rStyle w:val="afc"/>
            <w:noProof/>
            <w:lang w:eastAsia="zh-CN"/>
          </w:rPr>
          <w:t>引用标准名录</w:t>
        </w:r>
        <w:r w:rsidR="008F69E0">
          <w:rPr>
            <w:noProof/>
            <w:webHidden/>
          </w:rPr>
          <w:tab/>
        </w:r>
        <w:r w:rsidR="008F69E0">
          <w:rPr>
            <w:noProof/>
            <w:webHidden/>
          </w:rPr>
          <w:fldChar w:fldCharType="begin"/>
        </w:r>
        <w:r w:rsidR="008F69E0">
          <w:rPr>
            <w:noProof/>
            <w:webHidden/>
          </w:rPr>
          <w:instrText xml:space="preserve"> PAGEREF _Toc166840664 \h </w:instrText>
        </w:r>
        <w:r w:rsidR="008F69E0">
          <w:rPr>
            <w:noProof/>
            <w:webHidden/>
          </w:rPr>
        </w:r>
        <w:r w:rsidR="008F69E0">
          <w:rPr>
            <w:noProof/>
            <w:webHidden/>
          </w:rPr>
          <w:fldChar w:fldCharType="separate"/>
        </w:r>
        <w:r w:rsidR="00964A26">
          <w:rPr>
            <w:noProof/>
            <w:webHidden/>
          </w:rPr>
          <w:t>19</w:t>
        </w:r>
        <w:r w:rsidR="008F69E0">
          <w:rPr>
            <w:noProof/>
            <w:webHidden/>
          </w:rPr>
          <w:fldChar w:fldCharType="end"/>
        </w:r>
      </w:hyperlink>
    </w:p>
    <w:p w14:paraId="3E9B7E09" w14:textId="4DDA3B94" w:rsidR="008F69E0" w:rsidRDefault="00C171C1">
      <w:pPr>
        <w:pStyle w:val="TOC1"/>
        <w:tabs>
          <w:tab w:val="right" w:leader="dot" w:pos="6000"/>
        </w:tabs>
        <w:rPr>
          <w:rFonts w:asciiTheme="minorHAnsi" w:eastAsiaTheme="minorEastAsia" w:hAnsiTheme="minorHAnsi" w:cstheme="minorBidi"/>
          <w:noProof/>
          <w:kern w:val="2"/>
          <w:sz w:val="22"/>
          <w:lang w:eastAsia="zh-CN"/>
          <w14:ligatures w14:val="standardContextual"/>
        </w:rPr>
      </w:pPr>
      <w:r w:rsidRPr="00C171C1">
        <w:rPr>
          <w:rStyle w:val="afc"/>
          <w:rFonts w:hint="eastAsia"/>
          <w:noProof/>
          <w:color w:val="auto"/>
          <w:u w:val="none"/>
          <w:lang w:eastAsia="zh-CN"/>
        </w:rPr>
        <w:lastRenderedPageBreak/>
        <w:t>附：</w:t>
      </w:r>
      <w:hyperlink w:anchor="_Toc166840665" w:history="1">
        <w:r w:rsidR="008F69E0" w:rsidRPr="00773830">
          <w:rPr>
            <w:rStyle w:val="afc"/>
            <w:noProof/>
            <w:lang w:eastAsia="zh-CN"/>
          </w:rPr>
          <w:t>条文说明</w:t>
        </w:r>
        <w:r w:rsidR="008F69E0">
          <w:rPr>
            <w:noProof/>
            <w:webHidden/>
          </w:rPr>
          <w:tab/>
        </w:r>
        <w:r w:rsidR="008F69E0">
          <w:rPr>
            <w:noProof/>
            <w:webHidden/>
          </w:rPr>
          <w:fldChar w:fldCharType="begin"/>
        </w:r>
        <w:r w:rsidR="008F69E0">
          <w:rPr>
            <w:noProof/>
            <w:webHidden/>
          </w:rPr>
          <w:instrText xml:space="preserve"> PAGEREF _Toc166840665 \h </w:instrText>
        </w:r>
        <w:r w:rsidR="008F69E0">
          <w:rPr>
            <w:noProof/>
            <w:webHidden/>
          </w:rPr>
        </w:r>
        <w:r w:rsidR="008F69E0">
          <w:rPr>
            <w:noProof/>
            <w:webHidden/>
          </w:rPr>
          <w:fldChar w:fldCharType="separate"/>
        </w:r>
        <w:r w:rsidR="00964A26">
          <w:rPr>
            <w:noProof/>
            <w:webHidden/>
          </w:rPr>
          <w:t>20</w:t>
        </w:r>
        <w:r w:rsidR="008F69E0">
          <w:rPr>
            <w:noProof/>
            <w:webHidden/>
          </w:rPr>
          <w:fldChar w:fldCharType="end"/>
        </w:r>
      </w:hyperlink>
    </w:p>
    <w:p w14:paraId="700B0EA7" w14:textId="77D97908" w:rsidR="00E23322" w:rsidRDefault="008A3A61">
      <w:pPr>
        <w:rPr>
          <w:lang w:eastAsia="zh-CN"/>
        </w:rPr>
      </w:pPr>
      <w:r>
        <w:rPr>
          <w:lang w:eastAsia="zh-CN"/>
        </w:rPr>
        <w:fldChar w:fldCharType="end"/>
      </w:r>
    </w:p>
    <w:p w14:paraId="786B4720" w14:textId="77777777" w:rsidR="00E23322" w:rsidRDefault="00E23322">
      <w:pPr>
        <w:pStyle w:val="1"/>
        <w:spacing w:after="156"/>
        <w:rPr>
          <w:lang w:eastAsia="zh-CN"/>
        </w:rPr>
        <w:sectPr w:rsidR="00E23322" w:rsidSect="00964A26">
          <w:footerReference w:type="even" r:id="rId12"/>
          <w:footerReference w:type="default" r:id="rId13"/>
          <w:footerReference w:type="first" r:id="rId14"/>
          <w:pgSz w:w="7938" w:h="11510"/>
          <w:pgMar w:top="1134" w:right="964" w:bottom="964" w:left="964" w:header="851" w:footer="992" w:gutter="0"/>
          <w:pgNumType w:fmt="upperRoman" w:start="1"/>
          <w:cols w:space="425"/>
          <w:titlePg/>
          <w:docGrid w:type="lines" w:linePitch="312"/>
        </w:sectPr>
      </w:pPr>
    </w:p>
    <w:sdt>
      <w:sdtPr>
        <w:rPr>
          <w:highlight w:val="yellow"/>
          <w:lang w:val="zh-CN"/>
        </w:rPr>
        <w:id w:val="1916608"/>
        <w:docPartObj>
          <w:docPartGallery w:val="Table of Contents"/>
          <w:docPartUnique/>
        </w:docPartObj>
      </w:sdtPr>
      <w:sdtEndPr>
        <w:rPr>
          <w:kern w:val="2"/>
          <w:lang w:val="en-US" w:eastAsia="zh-CN"/>
        </w:rPr>
      </w:sdtEndPr>
      <w:sdtContent>
        <w:p w14:paraId="4694A06B" w14:textId="77777777" w:rsidR="00E23322" w:rsidRDefault="008A3A61">
          <w:pPr>
            <w:spacing w:line="360" w:lineRule="auto"/>
            <w:jc w:val="center"/>
            <w:rPr>
              <w:rFonts w:cs="Times New Roman"/>
              <w:bCs/>
              <w:sz w:val="32"/>
              <w:szCs w:val="32"/>
            </w:rPr>
          </w:pPr>
          <w:r>
            <w:rPr>
              <w:rFonts w:cs="Times New Roman" w:hint="eastAsia"/>
              <w:bCs/>
              <w:sz w:val="32"/>
              <w:szCs w:val="32"/>
            </w:rPr>
            <w:t>Contents</w:t>
          </w:r>
        </w:p>
        <w:p w14:paraId="16E83E46" w14:textId="29AD7A7A" w:rsidR="005D0167" w:rsidRPr="00426191" w:rsidRDefault="008A3A61">
          <w:pPr>
            <w:pStyle w:val="TOC1"/>
            <w:tabs>
              <w:tab w:val="right" w:leader="dot" w:pos="6000"/>
            </w:tabs>
            <w:rPr>
              <w:rFonts w:asciiTheme="minorHAnsi" w:eastAsiaTheme="minorEastAsia" w:hAnsiTheme="minorHAnsi" w:cstheme="minorBidi"/>
              <w:noProof/>
              <w:kern w:val="2"/>
              <w:szCs w:val="22"/>
              <w:lang w:eastAsia="zh-CN"/>
            </w:rPr>
          </w:pPr>
          <w:r w:rsidRPr="003D4A3F">
            <w:rPr>
              <w:color w:val="FF0000"/>
              <w:kern w:val="2"/>
              <w:lang w:eastAsia="zh-CN"/>
            </w:rPr>
            <w:fldChar w:fldCharType="begin"/>
          </w:r>
          <w:r w:rsidRPr="003D4A3F">
            <w:rPr>
              <w:color w:val="FF0000"/>
              <w:kern w:val="2"/>
              <w:lang w:eastAsia="zh-CN"/>
            </w:rPr>
            <w:instrText xml:space="preserve"> TOC \o "1-3" \h \z \u </w:instrText>
          </w:r>
          <w:r w:rsidRPr="003D4A3F">
            <w:rPr>
              <w:color w:val="FF0000"/>
              <w:kern w:val="2"/>
              <w:lang w:eastAsia="zh-CN"/>
            </w:rPr>
            <w:fldChar w:fldCharType="separate"/>
          </w:r>
          <w:hyperlink w:anchor="_Toc140139699" w:history="1">
            <w:r w:rsidR="005D0167" w:rsidRPr="00287AFC">
              <w:rPr>
                <w:rStyle w:val="afc"/>
                <w:noProof/>
                <w:lang w:eastAsia="zh-CN"/>
              </w:rPr>
              <w:t xml:space="preserve">1  </w:t>
            </w:r>
            <w:r w:rsidR="005D0167" w:rsidRPr="005D0167">
              <w:rPr>
                <w:rStyle w:val="afc"/>
                <w:noProof/>
                <w:lang w:eastAsia="zh-CN"/>
              </w:rPr>
              <w:t>General provisions</w:t>
            </w:r>
            <w:r w:rsidR="005D0167">
              <w:rPr>
                <w:noProof/>
                <w:webHidden/>
              </w:rPr>
              <w:tab/>
            </w:r>
            <w:r w:rsidR="005D0167">
              <w:rPr>
                <w:noProof/>
                <w:webHidden/>
              </w:rPr>
              <w:fldChar w:fldCharType="begin"/>
            </w:r>
            <w:r w:rsidR="005D0167">
              <w:rPr>
                <w:noProof/>
                <w:webHidden/>
              </w:rPr>
              <w:instrText xml:space="preserve"> PAGEREF _Toc140139699 \h </w:instrText>
            </w:r>
            <w:r w:rsidR="005D0167">
              <w:rPr>
                <w:noProof/>
                <w:webHidden/>
              </w:rPr>
            </w:r>
            <w:r w:rsidR="005D0167">
              <w:rPr>
                <w:noProof/>
                <w:webHidden/>
              </w:rPr>
              <w:fldChar w:fldCharType="separate"/>
            </w:r>
            <w:r w:rsidR="00964A26">
              <w:rPr>
                <w:noProof/>
                <w:webHidden/>
              </w:rPr>
              <w:t>1</w:t>
            </w:r>
            <w:r w:rsidR="005D0167">
              <w:rPr>
                <w:noProof/>
                <w:webHidden/>
              </w:rPr>
              <w:fldChar w:fldCharType="end"/>
            </w:r>
          </w:hyperlink>
        </w:p>
        <w:p w14:paraId="66A9C4B1" w14:textId="66A0FB78"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00" w:history="1">
            <w:r w:rsidR="005D0167" w:rsidRPr="00287AFC">
              <w:rPr>
                <w:rStyle w:val="afc"/>
                <w:noProof/>
                <w:lang w:eastAsia="zh-CN"/>
              </w:rPr>
              <w:t xml:space="preserve">2  </w:t>
            </w:r>
            <w:r w:rsidR="00597F0A" w:rsidRPr="00597F0A">
              <w:rPr>
                <w:rStyle w:val="afc"/>
                <w:noProof/>
                <w:lang w:eastAsia="zh-CN"/>
              </w:rPr>
              <w:t>Terms and symbols</w:t>
            </w:r>
            <w:r w:rsidR="005D0167">
              <w:rPr>
                <w:noProof/>
                <w:webHidden/>
              </w:rPr>
              <w:tab/>
            </w:r>
            <w:r w:rsidR="005D0167">
              <w:rPr>
                <w:noProof/>
                <w:webHidden/>
              </w:rPr>
              <w:fldChar w:fldCharType="begin"/>
            </w:r>
            <w:r w:rsidR="005D0167">
              <w:rPr>
                <w:noProof/>
                <w:webHidden/>
              </w:rPr>
              <w:instrText xml:space="preserve"> PAGEREF _Toc140139700 \h </w:instrText>
            </w:r>
            <w:r w:rsidR="005D0167">
              <w:rPr>
                <w:noProof/>
                <w:webHidden/>
              </w:rPr>
            </w:r>
            <w:r w:rsidR="005D0167">
              <w:rPr>
                <w:noProof/>
                <w:webHidden/>
              </w:rPr>
              <w:fldChar w:fldCharType="separate"/>
            </w:r>
            <w:r w:rsidR="00964A26">
              <w:rPr>
                <w:noProof/>
                <w:webHidden/>
              </w:rPr>
              <w:t>2</w:t>
            </w:r>
            <w:r w:rsidR="005D0167">
              <w:rPr>
                <w:noProof/>
                <w:webHidden/>
              </w:rPr>
              <w:fldChar w:fldCharType="end"/>
            </w:r>
          </w:hyperlink>
        </w:p>
        <w:p w14:paraId="19EB9C29" w14:textId="3FE736DA"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01" w:history="1">
            <w:r w:rsidR="005D0167" w:rsidRPr="00287AFC">
              <w:rPr>
                <w:rStyle w:val="afc"/>
                <w:noProof/>
                <w:lang w:eastAsia="zh-CN"/>
              </w:rPr>
              <w:t xml:space="preserve">2.1  </w:t>
            </w:r>
            <w:r w:rsidR="00597F0A" w:rsidRPr="00597F0A">
              <w:rPr>
                <w:rStyle w:val="afc"/>
                <w:noProof/>
                <w:lang w:eastAsia="zh-CN"/>
              </w:rPr>
              <w:t>Terms</w:t>
            </w:r>
            <w:r w:rsidR="005D0167">
              <w:rPr>
                <w:noProof/>
                <w:webHidden/>
              </w:rPr>
              <w:tab/>
            </w:r>
            <w:r w:rsidR="005D0167">
              <w:rPr>
                <w:noProof/>
                <w:webHidden/>
              </w:rPr>
              <w:fldChar w:fldCharType="begin"/>
            </w:r>
            <w:r w:rsidR="005D0167">
              <w:rPr>
                <w:noProof/>
                <w:webHidden/>
              </w:rPr>
              <w:instrText xml:space="preserve"> PAGEREF _Toc140139701 \h </w:instrText>
            </w:r>
            <w:r w:rsidR="005D0167">
              <w:rPr>
                <w:noProof/>
                <w:webHidden/>
              </w:rPr>
            </w:r>
            <w:r w:rsidR="005D0167">
              <w:rPr>
                <w:noProof/>
                <w:webHidden/>
              </w:rPr>
              <w:fldChar w:fldCharType="separate"/>
            </w:r>
            <w:r w:rsidR="00964A26">
              <w:rPr>
                <w:noProof/>
                <w:webHidden/>
              </w:rPr>
              <w:t>2</w:t>
            </w:r>
            <w:r w:rsidR="005D0167">
              <w:rPr>
                <w:noProof/>
                <w:webHidden/>
              </w:rPr>
              <w:fldChar w:fldCharType="end"/>
            </w:r>
          </w:hyperlink>
        </w:p>
        <w:p w14:paraId="7ED28CE9" w14:textId="66B416D1"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02" w:history="1">
            <w:r w:rsidR="005D0167" w:rsidRPr="00287AFC">
              <w:rPr>
                <w:rStyle w:val="afc"/>
                <w:noProof/>
                <w:lang w:eastAsia="zh-CN"/>
              </w:rPr>
              <w:t xml:space="preserve">2.2  </w:t>
            </w:r>
            <w:r w:rsidR="00D755DE">
              <w:rPr>
                <w:rStyle w:val="afc"/>
                <w:noProof/>
                <w:lang w:eastAsia="zh-CN"/>
              </w:rPr>
              <w:t>S</w:t>
            </w:r>
            <w:r w:rsidR="00597F0A" w:rsidRPr="00597F0A">
              <w:rPr>
                <w:rStyle w:val="afc"/>
                <w:noProof/>
                <w:lang w:eastAsia="zh-CN"/>
              </w:rPr>
              <w:t>ymbols</w:t>
            </w:r>
            <w:r w:rsidR="005D0167">
              <w:rPr>
                <w:noProof/>
                <w:webHidden/>
              </w:rPr>
              <w:tab/>
            </w:r>
            <w:r w:rsidR="005D0167">
              <w:rPr>
                <w:noProof/>
                <w:webHidden/>
              </w:rPr>
              <w:fldChar w:fldCharType="begin"/>
            </w:r>
            <w:r w:rsidR="005D0167">
              <w:rPr>
                <w:noProof/>
                <w:webHidden/>
              </w:rPr>
              <w:instrText xml:space="preserve"> PAGEREF _Toc140139702 \h </w:instrText>
            </w:r>
            <w:r w:rsidR="005D0167">
              <w:rPr>
                <w:noProof/>
                <w:webHidden/>
              </w:rPr>
            </w:r>
            <w:r w:rsidR="005D0167">
              <w:rPr>
                <w:noProof/>
                <w:webHidden/>
              </w:rPr>
              <w:fldChar w:fldCharType="separate"/>
            </w:r>
            <w:r w:rsidR="00964A26">
              <w:rPr>
                <w:noProof/>
                <w:webHidden/>
              </w:rPr>
              <w:t>2</w:t>
            </w:r>
            <w:r w:rsidR="005D0167">
              <w:rPr>
                <w:noProof/>
                <w:webHidden/>
              </w:rPr>
              <w:fldChar w:fldCharType="end"/>
            </w:r>
          </w:hyperlink>
        </w:p>
        <w:p w14:paraId="6E74B370" w14:textId="0E8AE438"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03" w:history="1">
            <w:r w:rsidR="005D0167" w:rsidRPr="00287AFC">
              <w:rPr>
                <w:rStyle w:val="afc"/>
                <w:noProof/>
                <w:lang w:eastAsia="zh-CN"/>
              </w:rPr>
              <w:t xml:space="preserve">3  </w:t>
            </w:r>
            <w:r w:rsidR="00F1542E">
              <w:rPr>
                <w:rStyle w:val="afc"/>
                <w:rFonts w:hint="eastAsia"/>
                <w:noProof/>
                <w:lang w:eastAsia="zh-CN"/>
              </w:rPr>
              <w:t>E</w:t>
            </w:r>
            <w:r w:rsidR="00D755DE" w:rsidRPr="00D755DE">
              <w:rPr>
                <w:rStyle w:val="afc"/>
                <w:noProof/>
                <w:lang w:eastAsia="zh-CN"/>
              </w:rPr>
              <w:t>quipment and technical requirements</w:t>
            </w:r>
            <w:r w:rsidR="005D0167">
              <w:rPr>
                <w:noProof/>
                <w:webHidden/>
              </w:rPr>
              <w:tab/>
            </w:r>
            <w:r w:rsidR="005D0167">
              <w:rPr>
                <w:noProof/>
                <w:webHidden/>
              </w:rPr>
              <w:fldChar w:fldCharType="begin"/>
            </w:r>
            <w:r w:rsidR="005D0167">
              <w:rPr>
                <w:noProof/>
                <w:webHidden/>
              </w:rPr>
              <w:instrText xml:space="preserve"> PAGEREF _Toc140139703 \h </w:instrText>
            </w:r>
            <w:r w:rsidR="005D0167">
              <w:rPr>
                <w:noProof/>
                <w:webHidden/>
              </w:rPr>
            </w:r>
            <w:r w:rsidR="005D0167">
              <w:rPr>
                <w:noProof/>
                <w:webHidden/>
              </w:rPr>
              <w:fldChar w:fldCharType="separate"/>
            </w:r>
            <w:r w:rsidR="00964A26">
              <w:rPr>
                <w:noProof/>
                <w:webHidden/>
              </w:rPr>
              <w:t>3</w:t>
            </w:r>
            <w:r w:rsidR="005D0167">
              <w:rPr>
                <w:noProof/>
                <w:webHidden/>
              </w:rPr>
              <w:fldChar w:fldCharType="end"/>
            </w:r>
          </w:hyperlink>
        </w:p>
        <w:p w14:paraId="0E14C601" w14:textId="231F7A4B"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04" w:history="1">
            <w:r w:rsidR="005D0167" w:rsidRPr="00287AFC">
              <w:rPr>
                <w:rStyle w:val="afc"/>
                <w:noProof/>
                <w:lang w:eastAsia="zh-CN"/>
              </w:rPr>
              <w:t xml:space="preserve">4  </w:t>
            </w:r>
            <w:r w:rsidR="007D5130" w:rsidRPr="007D5130">
              <w:rPr>
                <w:rStyle w:val="afc"/>
                <w:noProof/>
                <w:lang w:eastAsia="zh-CN"/>
              </w:rPr>
              <w:t>Mix ratio design</w:t>
            </w:r>
            <w:r w:rsidR="005D0167">
              <w:rPr>
                <w:noProof/>
                <w:webHidden/>
              </w:rPr>
              <w:tab/>
            </w:r>
            <w:r w:rsidR="005D0167">
              <w:rPr>
                <w:noProof/>
                <w:webHidden/>
              </w:rPr>
              <w:fldChar w:fldCharType="begin"/>
            </w:r>
            <w:r w:rsidR="005D0167">
              <w:rPr>
                <w:noProof/>
                <w:webHidden/>
              </w:rPr>
              <w:instrText xml:space="preserve"> PAGEREF _Toc140139704 \h </w:instrText>
            </w:r>
            <w:r w:rsidR="005D0167">
              <w:rPr>
                <w:noProof/>
                <w:webHidden/>
              </w:rPr>
            </w:r>
            <w:r w:rsidR="005D0167">
              <w:rPr>
                <w:noProof/>
                <w:webHidden/>
              </w:rPr>
              <w:fldChar w:fldCharType="separate"/>
            </w:r>
            <w:r w:rsidR="00964A26">
              <w:rPr>
                <w:noProof/>
                <w:webHidden/>
              </w:rPr>
              <w:t>6</w:t>
            </w:r>
            <w:r w:rsidR="005D0167">
              <w:rPr>
                <w:noProof/>
                <w:webHidden/>
              </w:rPr>
              <w:fldChar w:fldCharType="end"/>
            </w:r>
          </w:hyperlink>
        </w:p>
        <w:p w14:paraId="4DFCC0A5" w14:textId="5976F708"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05" w:history="1">
            <w:r w:rsidR="005D0167" w:rsidRPr="00287AFC">
              <w:rPr>
                <w:rStyle w:val="afc"/>
                <w:noProof/>
                <w:lang w:eastAsia="zh-CN"/>
              </w:rPr>
              <w:t xml:space="preserve">4.1  </w:t>
            </w:r>
            <w:r w:rsidR="007D5130" w:rsidRPr="007D5130">
              <w:rPr>
                <w:rStyle w:val="afc"/>
                <w:noProof/>
                <w:lang w:eastAsia="zh-CN"/>
              </w:rPr>
              <w:t>General requirements</w:t>
            </w:r>
            <w:r w:rsidR="005D0167">
              <w:rPr>
                <w:noProof/>
                <w:webHidden/>
              </w:rPr>
              <w:tab/>
            </w:r>
            <w:r w:rsidR="005D0167">
              <w:rPr>
                <w:noProof/>
                <w:webHidden/>
              </w:rPr>
              <w:fldChar w:fldCharType="begin"/>
            </w:r>
            <w:r w:rsidR="005D0167">
              <w:rPr>
                <w:noProof/>
                <w:webHidden/>
              </w:rPr>
              <w:instrText xml:space="preserve"> PAGEREF _Toc140139705 \h </w:instrText>
            </w:r>
            <w:r w:rsidR="005D0167">
              <w:rPr>
                <w:noProof/>
                <w:webHidden/>
              </w:rPr>
            </w:r>
            <w:r w:rsidR="005D0167">
              <w:rPr>
                <w:noProof/>
                <w:webHidden/>
              </w:rPr>
              <w:fldChar w:fldCharType="separate"/>
            </w:r>
            <w:r w:rsidR="00964A26">
              <w:rPr>
                <w:noProof/>
                <w:webHidden/>
              </w:rPr>
              <w:t>6</w:t>
            </w:r>
            <w:r w:rsidR="005D0167">
              <w:rPr>
                <w:noProof/>
                <w:webHidden/>
              </w:rPr>
              <w:fldChar w:fldCharType="end"/>
            </w:r>
          </w:hyperlink>
        </w:p>
        <w:p w14:paraId="74776131" w14:textId="629EF735"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06" w:history="1">
            <w:r w:rsidR="005D0167" w:rsidRPr="00287AFC">
              <w:rPr>
                <w:rStyle w:val="afc"/>
                <w:noProof/>
                <w:lang w:eastAsia="zh-CN"/>
              </w:rPr>
              <w:t xml:space="preserve">4.2  </w:t>
            </w:r>
            <w:r w:rsidR="007D5130">
              <w:rPr>
                <w:rStyle w:val="afc"/>
                <w:rFonts w:hint="eastAsia"/>
                <w:noProof/>
                <w:lang w:eastAsia="zh-CN"/>
              </w:rPr>
              <w:t>T</w:t>
            </w:r>
            <w:r w:rsidR="00D755DE" w:rsidRPr="00D755DE">
              <w:rPr>
                <w:rStyle w:val="afc"/>
                <w:noProof/>
                <w:lang w:eastAsia="zh-CN"/>
              </w:rPr>
              <w:t xml:space="preserve">arget mix </w:t>
            </w:r>
            <w:r w:rsidR="007D5130">
              <w:rPr>
                <w:rStyle w:val="afc"/>
                <w:rFonts w:hint="eastAsia"/>
                <w:noProof/>
                <w:lang w:eastAsia="zh-CN"/>
              </w:rPr>
              <w:t>ratio</w:t>
            </w:r>
            <w:r w:rsidR="00D755DE" w:rsidRPr="00D755DE">
              <w:rPr>
                <w:rStyle w:val="afc"/>
                <w:noProof/>
                <w:lang w:eastAsia="zh-CN"/>
              </w:rPr>
              <w:t xml:space="preserve"> </w:t>
            </w:r>
            <w:r w:rsidR="007D5130" w:rsidRPr="007D5130">
              <w:rPr>
                <w:rStyle w:val="afc"/>
                <w:noProof/>
                <w:lang w:eastAsia="zh-CN"/>
              </w:rPr>
              <w:t>design</w:t>
            </w:r>
            <w:r w:rsidR="005D0167">
              <w:rPr>
                <w:noProof/>
                <w:webHidden/>
              </w:rPr>
              <w:tab/>
            </w:r>
            <w:r w:rsidR="005D0167">
              <w:rPr>
                <w:noProof/>
                <w:webHidden/>
              </w:rPr>
              <w:fldChar w:fldCharType="begin"/>
            </w:r>
            <w:r w:rsidR="005D0167">
              <w:rPr>
                <w:noProof/>
                <w:webHidden/>
              </w:rPr>
              <w:instrText xml:space="preserve"> PAGEREF _Toc140139706 \h </w:instrText>
            </w:r>
            <w:r w:rsidR="005D0167">
              <w:rPr>
                <w:noProof/>
                <w:webHidden/>
              </w:rPr>
            </w:r>
            <w:r w:rsidR="005D0167">
              <w:rPr>
                <w:noProof/>
                <w:webHidden/>
              </w:rPr>
              <w:fldChar w:fldCharType="separate"/>
            </w:r>
            <w:r w:rsidR="00964A26">
              <w:rPr>
                <w:noProof/>
                <w:webHidden/>
              </w:rPr>
              <w:t>9</w:t>
            </w:r>
            <w:r w:rsidR="005D0167">
              <w:rPr>
                <w:noProof/>
                <w:webHidden/>
              </w:rPr>
              <w:fldChar w:fldCharType="end"/>
            </w:r>
          </w:hyperlink>
        </w:p>
        <w:p w14:paraId="22D87A2E" w14:textId="201E2806"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07" w:history="1">
            <w:r w:rsidR="005D0167" w:rsidRPr="00287AFC">
              <w:rPr>
                <w:rStyle w:val="afc"/>
                <w:noProof/>
                <w:lang w:eastAsia="zh-CN"/>
              </w:rPr>
              <w:t>4.3</w:t>
            </w:r>
            <w:r w:rsidR="00581D3E" w:rsidRPr="00581D3E">
              <w:rPr>
                <w:rStyle w:val="afc"/>
                <w:noProof/>
                <w:lang w:eastAsia="zh-CN"/>
              </w:rPr>
              <w:t xml:space="preserve">  </w:t>
            </w:r>
            <w:r w:rsidR="007D5130">
              <w:rPr>
                <w:rStyle w:val="afc"/>
                <w:rFonts w:hint="eastAsia"/>
                <w:noProof/>
                <w:lang w:eastAsia="zh-CN"/>
              </w:rPr>
              <w:t>I</w:t>
            </w:r>
            <w:r w:rsidR="00D755DE" w:rsidRPr="00D755DE">
              <w:rPr>
                <w:rStyle w:val="afc"/>
                <w:noProof/>
                <w:lang w:eastAsia="zh-CN"/>
              </w:rPr>
              <w:t>ndoor test specimen preparation</w:t>
            </w:r>
            <w:r w:rsidR="005D0167">
              <w:rPr>
                <w:noProof/>
                <w:webHidden/>
              </w:rPr>
              <w:tab/>
            </w:r>
            <w:r w:rsidR="005D0167">
              <w:rPr>
                <w:noProof/>
                <w:webHidden/>
              </w:rPr>
              <w:fldChar w:fldCharType="begin"/>
            </w:r>
            <w:r w:rsidR="005D0167">
              <w:rPr>
                <w:noProof/>
                <w:webHidden/>
              </w:rPr>
              <w:instrText xml:space="preserve"> PAGEREF _Toc140139707 \h </w:instrText>
            </w:r>
            <w:r w:rsidR="005D0167">
              <w:rPr>
                <w:noProof/>
                <w:webHidden/>
              </w:rPr>
            </w:r>
            <w:r w:rsidR="005D0167">
              <w:rPr>
                <w:noProof/>
                <w:webHidden/>
              </w:rPr>
              <w:fldChar w:fldCharType="separate"/>
            </w:r>
            <w:r w:rsidR="00964A26">
              <w:rPr>
                <w:noProof/>
                <w:webHidden/>
              </w:rPr>
              <w:t>9</w:t>
            </w:r>
            <w:r w:rsidR="005D0167">
              <w:rPr>
                <w:noProof/>
                <w:webHidden/>
              </w:rPr>
              <w:fldChar w:fldCharType="end"/>
            </w:r>
          </w:hyperlink>
        </w:p>
        <w:p w14:paraId="65D40768" w14:textId="4BADC5E7"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08" w:history="1">
            <w:r w:rsidR="005D0167" w:rsidRPr="00287AFC">
              <w:rPr>
                <w:rStyle w:val="afc"/>
                <w:noProof/>
                <w:lang w:eastAsia="zh-CN"/>
              </w:rPr>
              <w:t xml:space="preserve">4.4  </w:t>
            </w:r>
            <w:r w:rsidR="007D5130">
              <w:rPr>
                <w:rStyle w:val="afc"/>
                <w:rFonts w:hint="eastAsia"/>
                <w:noProof/>
                <w:lang w:eastAsia="zh-CN"/>
              </w:rPr>
              <w:t>P</w:t>
            </w:r>
            <w:r w:rsidR="00D755DE" w:rsidRPr="00D755DE">
              <w:rPr>
                <w:rStyle w:val="afc"/>
                <w:noProof/>
                <w:lang w:eastAsia="zh-CN"/>
              </w:rPr>
              <w:t xml:space="preserve">roduction mix </w:t>
            </w:r>
            <w:r w:rsidR="007D5130">
              <w:rPr>
                <w:rStyle w:val="afc"/>
                <w:rFonts w:hint="eastAsia"/>
                <w:noProof/>
                <w:lang w:eastAsia="zh-CN"/>
              </w:rPr>
              <w:t xml:space="preserve">ratio </w:t>
            </w:r>
            <w:r w:rsidR="00D755DE" w:rsidRPr="00D755DE">
              <w:rPr>
                <w:rStyle w:val="afc"/>
                <w:noProof/>
                <w:lang w:eastAsia="zh-CN"/>
              </w:rPr>
              <w:t>design and verification</w:t>
            </w:r>
            <w:r w:rsidR="005D0167">
              <w:rPr>
                <w:noProof/>
                <w:webHidden/>
              </w:rPr>
              <w:tab/>
            </w:r>
            <w:r w:rsidR="005D0167">
              <w:rPr>
                <w:noProof/>
                <w:webHidden/>
              </w:rPr>
              <w:fldChar w:fldCharType="begin"/>
            </w:r>
            <w:r w:rsidR="005D0167">
              <w:rPr>
                <w:noProof/>
                <w:webHidden/>
              </w:rPr>
              <w:instrText xml:space="preserve"> PAGEREF _Toc140139708 \h </w:instrText>
            </w:r>
            <w:r w:rsidR="005D0167">
              <w:rPr>
                <w:noProof/>
                <w:webHidden/>
              </w:rPr>
            </w:r>
            <w:r w:rsidR="005D0167">
              <w:rPr>
                <w:noProof/>
                <w:webHidden/>
              </w:rPr>
              <w:fldChar w:fldCharType="separate"/>
            </w:r>
            <w:r w:rsidR="00964A26">
              <w:rPr>
                <w:noProof/>
                <w:webHidden/>
              </w:rPr>
              <w:t>10</w:t>
            </w:r>
            <w:r w:rsidR="005D0167">
              <w:rPr>
                <w:noProof/>
                <w:webHidden/>
              </w:rPr>
              <w:fldChar w:fldCharType="end"/>
            </w:r>
          </w:hyperlink>
        </w:p>
        <w:p w14:paraId="122D12AD" w14:textId="5D3BD942"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09" w:history="1">
            <w:r w:rsidR="005D0167" w:rsidRPr="00287AFC">
              <w:rPr>
                <w:rStyle w:val="afc"/>
                <w:noProof/>
                <w:lang w:eastAsia="zh-CN"/>
              </w:rPr>
              <w:t xml:space="preserve">5  </w:t>
            </w:r>
            <w:r w:rsidR="00D755DE" w:rsidRPr="00D755DE">
              <w:rPr>
                <w:rStyle w:val="afc"/>
                <w:noProof/>
                <w:lang w:eastAsia="zh-CN"/>
              </w:rPr>
              <w:t xml:space="preserve">Construction </w:t>
            </w:r>
            <w:r w:rsidR="007D5130">
              <w:rPr>
                <w:rStyle w:val="afc"/>
                <w:rFonts w:hint="eastAsia"/>
                <w:noProof/>
                <w:lang w:eastAsia="zh-CN"/>
              </w:rPr>
              <w:t>process</w:t>
            </w:r>
            <w:r w:rsidR="005D0167">
              <w:rPr>
                <w:noProof/>
                <w:webHidden/>
              </w:rPr>
              <w:tab/>
            </w:r>
            <w:r w:rsidR="00C870AE">
              <w:rPr>
                <w:noProof/>
                <w:webHidden/>
              </w:rPr>
              <w:t>9</w:t>
            </w:r>
          </w:hyperlink>
        </w:p>
        <w:p w14:paraId="66322DEB" w14:textId="6A1B4C24"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0" w:history="1">
            <w:r w:rsidR="005D0167" w:rsidRPr="00287AFC">
              <w:rPr>
                <w:rStyle w:val="afc"/>
                <w:noProof/>
                <w:lang w:eastAsia="zh-CN"/>
              </w:rPr>
              <w:t xml:space="preserve">5.1  </w:t>
            </w:r>
            <w:r w:rsidR="007D5130" w:rsidRPr="007D5130">
              <w:rPr>
                <w:rStyle w:val="afc"/>
                <w:noProof/>
                <w:lang w:eastAsia="zh-CN"/>
              </w:rPr>
              <w:t>General requirements</w:t>
            </w:r>
            <w:r w:rsidR="005D0167">
              <w:rPr>
                <w:noProof/>
                <w:webHidden/>
              </w:rPr>
              <w:tab/>
            </w:r>
            <w:r w:rsidR="00C870AE">
              <w:rPr>
                <w:noProof/>
                <w:webHidden/>
              </w:rPr>
              <w:t>9</w:t>
            </w:r>
          </w:hyperlink>
        </w:p>
        <w:p w14:paraId="2E187D9E" w14:textId="1EC8B56B"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1" w:history="1">
            <w:r w:rsidR="005D0167" w:rsidRPr="00287AFC">
              <w:rPr>
                <w:rStyle w:val="afc"/>
                <w:noProof/>
                <w:lang w:eastAsia="zh-CN"/>
              </w:rPr>
              <w:t xml:space="preserve">5.2  </w:t>
            </w:r>
            <w:r w:rsidR="007D5130">
              <w:rPr>
                <w:rStyle w:val="afc"/>
                <w:rFonts w:hint="eastAsia"/>
                <w:noProof/>
                <w:lang w:eastAsia="zh-CN"/>
              </w:rPr>
              <w:t>P</w:t>
            </w:r>
            <w:r w:rsidR="004A7687" w:rsidRPr="004A7687">
              <w:rPr>
                <w:rStyle w:val="afc"/>
                <w:noProof/>
                <w:lang w:eastAsia="zh-CN"/>
              </w:rPr>
              <w:t>roduction</w:t>
            </w:r>
            <w:r w:rsidR="005D0167">
              <w:rPr>
                <w:noProof/>
                <w:webHidden/>
              </w:rPr>
              <w:tab/>
            </w:r>
            <w:r w:rsidR="00C870AE">
              <w:rPr>
                <w:noProof/>
                <w:webHidden/>
              </w:rPr>
              <w:t>10</w:t>
            </w:r>
          </w:hyperlink>
        </w:p>
        <w:p w14:paraId="7C97E9CA" w14:textId="39AD783C"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2" w:history="1">
            <w:r w:rsidR="005D0167" w:rsidRPr="00287AFC">
              <w:rPr>
                <w:rStyle w:val="afc"/>
                <w:noProof/>
                <w:lang w:eastAsia="zh-CN"/>
              </w:rPr>
              <w:t xml:space="preserve">5.3  </w:t>
            </w:r>
            <w:r w:rsidR="007D5130">
              <w:rPr>
                <w:rStyle w:val="afc"/>
                <w:rFonts w:hint="eastAsia"/>
                <w:noProof/>
                <w:lang w:eastAsia="zh-CN"/>
              </w:rPr>
              <w:t>T</w:t>
            </w:r>
            <w:r w:rsidR="004A7687" w:rsidRPr="004A7687">
              <w:rPr>
                <w:rStyle w:val="afc"/>
                <w:noProof/>
                <w:lang w:eastAsia="zh-CN"/>
              </w:rPr>
              <w:t>ransportation</w:t>
            </w:r>
            <w:r w:rsidR="005D0167">
              <w:rPr>
                <w:noProof/>
                <w:webHidden/>
              </w:rPr>
              <w:tab/>
            </w:r>
            <w:r w:rsidR="005D0167">
              <w:rPr>
                <w:noProof/>
                <w:webHidden/>
              </w:rPr>
              <w:fldChar w:fldCharType="begin"/>
            </w:r>
            <w:r w:rsidR="005D0167">
              <w:rPr>
                <w:noProof/>
                <w:webHidden/>
              </w:rPr>
              <w:instrText xml:space="preserve"> PAGEREF _Toc140139712 \h </w:instrText>
            </w:r>
            <w:r w:rsidR="005D0167">
              <w:rPr>
                <w:noProof/>
                <w:webHidden/>
              </w:rPr>
            </w:r>
            <w:r w:rsidR="005D0167">
              <w:rPr>
                <w:noProof/>
                <w:webHidden/>
              </w:rPr>
              <w:fldChar w:fldCharType="separate"/>
            </w:r>
            <w:r w:rsidR="00964A26">
              <w:rPr>
                <w:noProof/>
                <w:webHidden/>
              </w:rPr>
              <w:t>12</w:t>
            </w:r>
            <w:r w:rsidR="005D0167">
              <w:rPr>
                <w:noProof/>
                <w:webHidden/>
              </w:rPr>
              <w:fldChar w:fldCharType="end"/>
            </w:r>
          </w:hyperlink>
        </w:p>
        <w:p w14:paraId="6AF0F0F4" w14:textId="0F99369E"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3" w:history="1">
            <w:r w:rsidR="005D0167" w:rsidRPr="00287AFC">
              <w:rPr>
                <w:rStyle w:val="afc"/>
                <w:noProof/>
                <w:lang w:eastAsia="zh-CN"/>
              </w:rPr>
              <w:t xml:space="preserve">5.4  </w:t>
            </w:r>
            <w:r w:rsidR="007D5130">
              <w:rPr>
                <w:rStyle w:val="afc"/>
                <w:rFonts w:hint="eastAsia"/>
                <w:noProof/>
                <w:lang w:eastAsia="zh-CN"/>
              </w:rPr>
              <w:t>P</w:t>
            </w:r>
            <w:r w:rsidR="004A7687" w:rsidRPr="004A7687">
              <w:rPr>
                <w:rStyle w:val="afc"/>
                <w:noProof/>
                <w:lang w:eastAsia="zh-CN"/>
              </w:rPr>
              <w:t>aving</w:t>
            </w:r>
            <w:r w:rsidR="005D0167">
              <w:rPr>
                <w:noProof/>
                <w:webHidden/>
              </w:rPr>
              <w:tab/>
            </w:r>
            <w:r w:rsidR="005D0167">
              <w:rPr>
                <w:noProof/>
                <w:webHidden/>
              </w:rPr>
              <w:fldChar w:fldCharType="begin"/>
            </w:r>
            <w:r w:rsidR="005D0167">
              <w:rPr>
                <w:noProof/>
                <w:webHidden/>
              </w:rPr>
              <w:instrText xml:space="preserve"> PAGEREF _Toc140139713 \h </w:instrText>
            </w:r>
            <w:r w:rsidR="005D0167">
              <w:rPr>
                <w:noProof/>
                <w:webHidden/>
              </w:rPr>
            </w:r>
            <w:r w:rsidR="005D0167">
              <w:rPr>
                <w:noProof/>
                <w:webHidden/>
              </w:rPr>
              <w:fldChar w:fldCharType="separate"/>
            </w:r>
            <w:r w:rsidR="00964A26">
              <w:rPr>
                <w:noProof/>
                <w:webHidden/>
              </w:rPr>
              <w:t>12</w:t>
            </w:r>
            <w:r w:rsidR="005D0167">
              <w:rPr>
                <w:noProof/>
                <w:webHidden/>
              </w:rPr>
              <w:fldChar w:fldCharType="end"/>
            </w:r>
          </w:hyperlink>
        </w:p>
        <w:p w14:paraId="3858A32C" w14:textId="06A8C834"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4" w:history="1">
            <w:r w:rsidR="005D0167" w:rsidRPr="00287AFC">
              <w:rPr>
                <w:rStyle w:val="afc"/>
                <w:noProof/>
                <w:lang w:eastAsia="zh-CN"/>
              </w:rPr>
              <w:t xml:space="preserve">5.5  </w:t>
            </w:r>
            <w:r w:rsidR="007D5130">
              <w:rPr>
                <w:rStyle w:val="afc"/>
                <w:rFonts w:hint="eastAsia"/>
                <w:noProof/>
                <w:lang w:eastAsia="zh-CN"/>
              </w:rPr>
              <w:t>C</w:t>
            </w:r>
            <w:r w:rsidR="004A7687">
              <w:rPr>
                <w:rStyle w:val="afc"/>
                <w:rFonts w:hint="eastAsia"/>
                <w:noProof/>
                <w:lang w:eastAsia="zh-CN"/>
              </w:rPr>
              <w:t>ompaction</w:t>
            </w:r>
            <w:r w:rsidR="005D0167">
              <w:rPr>
                <w:noProof/>
                <w:webHidden/>
              </w:rPr>
              <w:tab/>
            </w:r>
            <w:r w:rsidR="005D0167">
              <w:rPr>
                <w:noProof/>
                <w:webHidden/>
              </w:rPr>
              <w:fldChar w:fldCharType="begin"/>
            </w:r>
            <w:r w:rsidR="005D0167">
              <w:rPr>
                <w:noProof/>
                <w:webHidden/>
              </w:rPr>
              <w:instrText xml:space="preserve"> PAGEREF _Toc140139714 \h </w:instrText>
            </w:r>
            <w:r w:rsidR="005D0167">
              <w:rPr>
                <w:noProof/>
                <w:webHidden/>
              </w:rPr>
            </w:r>
            <w:r w:rsidR="005D0167">
              <w:rPr>
                <w:noProof/>
                <w:webHidden/>
              </w:rPr>
              <w:fldChar w:fldCharType="separate"/>
            </w:r>
            <w:r w:rsidR="00964A26">
              <w:rPr>
                <w:noProof/>
                <w:webHidden/>
              </w:rPr>
              <w:t>12</w:t>
            </w:r>
            <w:r w:rsidR="005D0167">
              <w:rPr>
                <w:noProof/>
                <w:webHidden/>
              </w:rPr>
              <w:fldChar w:fldCharType="end"/>
            </w:r>
          </w:hyperlink>
        </w:p>
        <w:p w14:paraId="3B78A36E" w14:textId="08B8C97B"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5" w:history="1">
            <w:r w:rsidR="005D0167" w:rsidRPr="00287AFC">
              <w:rPr>
                <w:rStyle w:val="afc"/>
                <w:noProof/>
                <w:lang w:eastAsia="zh-CN"/>
              </w:rPr>
              <w:t xml:space="preserve">5.6  </w:t>
            </w:r>
            <w:r w:rsidR="007D5130">
              <w:rPr>
                <w:rStyle w:val="afc"/>
                <w:rFonts w:hint="eastAsia"/>
                <w:noProof/>
                <w:lang w:eastAsia="zh-CN"/>
              </w:rPr>
              <w:t>S</w:t>
            </w:r>
            <w:r w:rsidR="004A7687">
              <w:rPr>
                <w:rStyle w:val="afc"/>
                <w:rFonts w:hint="eastAsia"/>
                <w:noProof/>
                <w:lang w:eastAsia="zh-CN"/>
              </w:rPr>
              <w:t>eam</w:t>
            </w:r>
            <w:r w:rsidR="00D755DE" w:rsidRPr="00D755DE">
              <w:rPr>
                <w:rStyle w:val="afc"/>
                <w:noProof/>
                <w:lang w:eastAsia="zh-CN"/>
              </w:rPr>
              <w:t xml:space="preserve"> treatment</w:t>
            </w:r>
            <w:r w:rsidR="005D0167">
              <w:rPr>
                <w:noProof/>
                <w:webHidden/>
              </w:rPr>
              <w:tab/>
            </w:r>
            <w:r w:rsidR="005D0167">
              <w:rPr>
                <w:noProof/>
                <w:webHidden/>
              </w:rPr>
              <w:fldChar w:fldCharType="begin"/>
            </w:r>
            <w:r w:rsidR="005D0167">
              <w:rPr>
                <w:noProof/>
                <w:webHidden/>
              </w:rPr>
              <w:instrText xml:space="preserve"> PAGEREF _Toc140139715 \h </w:instrText>
            </w:r>
            <w:r w:rsidR="005D0167">
              <w:rPr>
                <w:noProof/>
                <w:webHidden/>
              </w:rPr>
            </w:r>
            <w:r w:rsidR="005D0167">
              <w:rPr>
                <w:noProof/>
                <w:webHidden/>
              </w:rPr>
              <w:fldChar w:fldCharType="separate"/>
            </w:r>
            <w:r w:rsidR="00964A26">
              <w:rPr>
                <w:noProof/>
                <w:webHidden/>
              </w:rPr>
              <w:t>13</w:t>
            </w:r>
            <w:r w:rsidR="005D0167">
              <w:rPr>
                <w:noProof/>
                <w:webHidden/>
              </w:rPr>
              <w:fldChar w:fldCharType="end"/>
            </w:r>
          </w:hyperlink>
        </w:p>
        <w:p w14:paraId="1E2281A3" w14:textId="52BACC9D"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6" w:history="1">
            <w:r w:rsidR="005D0167" w:rsidRPr="00287AFC">
              <w:rPr>
                <w:rStyle w:val="afc"/>
                <w:noProof/>
                <w:lang w:eastAsia="zh-CN"/>
              </w:rPr>
              <w:t xml:space="preserve">5.7  </w:t>
            </w:r>
            <w:r w:rsidR="007D5130">
              <w:rPr>
                <w:rStyle w:val="afc"/>
                <w:rFonts w:hint="eastAsia"/>
                <w:noProof/>
                <w:lang w:eastAsia="zh-CN"/>
              </w:rPr>
              <w:t>T</w:t>
            </w:r>
            <w:r w:rsidR="00D755DE" w:rsidRPr="00D755DE">
              <w:rPr>
                <w:rStyle w:val="afc"/>
                <w:noProof/>
                <w:lang w:eastAsia="zh-CN"/>
              </w:rPr>
              <w:t xml:space="preserve">raffic </w:t>
            </w:r>
            <w:r w:rsidR="004A7687">
              <w:rPr>
                <w:rStyle w:val="afc"/>
                <w:rFonts w:hint="eastAsia"/>
                <w:noProof/>
                <w:lang w:eastAsia="zh-CN"/>
              </w:rPr>
              <w:t>release</w:t>
            </w:r>
            <w:r w:rsidR="005D0167">
              <w:rPr>
                <w:noProof/>
                <w:webHidden/>
              </w:rPr>
              <w:tab/>
            </w:r>
            <w:r w:rsidR="005D0167">
              <w:rPr>
                <w:noProof/>
                <w:webHidden/>
              </w:rPr>
              <w:fldChar w:fldCharType="begin"/>
            </w:r>
            <w:r w:rsidR="005D0167">
              <w:rPr>
                <w:noProof/>
                <w:webHidden/>
              </w:rPr>
              <w:instrText xml:space="preserve"> PAGEREF _Toc140139716 \h </w:instrText>
            </w:r>
            <w:r w:rsidR="005D0167">
              <w:rPr>
                <w:noProof/>
                <w:webHidden/>
              </w:rPr>
            </w:r>
            <w:r w:rsidR="005D0167">
              <w:rPr>
                <w:noProof/>
                <w:webHidden/>
              </w:rPr>
              <w:fldChar w:fldCharType="separate"/>
            </w:r>
            <w:r w:rsidR="00964A26">
              <w:rPr>
                <w:noProof/>
                <w:webHidden/>
              </w:rPr>
              <w:t>13</w:t>
            </w:r>
            <w:r w:rsidR="005D0167">
              <w:rPr>
                <w:noProof/>
                <w:webHidden/>
              </w:rPr>
              <w:fldChar w:fldCharType="end"/>
            </w:r>
          </w:hyperlink>
        </w:p>
        <w:p w14:paraId="2CD4196A" w14:textId="7249C83F"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17" w:history="1">
            <w:r w:rsidR="005D0167" w:rsidRPr="00287AFC">
              <w:rPr>
                <w:rStyle w:val="afc"/>
                <w:noProof/>
                <w:lang w:eastAsia="zh-CN"/>
              </w:rPr>
              <w:t xml:space="preserve">6  </w:t>
            </w:r>
            <w:r w:rsidR="00471C80">
              <w:rPr>
                <w:rStyle w:val="afc"/>
                <w:rFonts w:hint="eastAsia"/>
                <w:noProof/>
                <w:lang w:eastAsia="zh-CN"/>
              </w:rPr>
              <w:t>C</w:t>
            </w:r>
            <w:r w:rsidR="00D755DE" w:rsidRPr="00D755DE">
              <w:rPr>
                <w:rStyle w:val="afc"/>
                <w:noProof/>
                <w:lang w:eastAsia="zh-CN"/>
              </w:rPr>
              <w:t>onstruction quality</w:t>
            </w:r>
            <w:r w:rsidR="00F74B53" w:rsidRPr="00F74B53">
              <w:rPr>
                <w:rStyle w:val="afc"/>
                <w:noProof/>
                <w:lang w:eastAsia="zh-CN"/>
              </w:rPr>
              <w:t xml:space="preserve"> acceptance</w:t>
            </w:r>
            <w:r w:rsidR="005D0167">
              <w:rPr>
                <w:noProof/>
                <w:webHidden/>
              </w:rPr>
              <w:tab/>
            </w:r>
            <w:r w:rsidR="005D0167">
              <w:rPr>
                <w:noProof/>
                <w:webHidden/>
              </w:rPr>
              <w:fldChar w:fldCharType="begin"/>
            </w:r>
            <w:r w:rsidR="005D0167">
              <w:rPr>
                <w:noProof/>
                <w:webHidden/>
              </w:rPr>
              <w:instrText xml:space="preserve"> PAGEREF _Toc140139717 \h </w:instrText>
            </w:r>
            <w:r w:rsidR="005D0167">
              <w:rPr>
                <w:noProof/>
                <w:webHidden/>
              </w:rPr>
            </w:r>
            <w:r w:rsidR="005D0167">
              <w:rPr>
                <w:noProof/>
                <w:webHidden/>
              </w:rPr>
              <w:fldChar w:fldCharType="separate"/>
            </w:r>
            <w:r w:rsidR="00964A26">
              <w:rPr>
                <w:noProof/>
                <w:webHidden/>
              </w:rPr>
              <w:t>14</w:t>
            </w:r>
            <w:r w:rsidR="005D0167">
              <w:rPr>
                <w:noProof/>
                <w:webHidden/>
              </w:rPr>
              <w:fldChar w:fldCharType="end"/>
            </w:r>
          </w:hyperlink>
        </w:p>
        <w:p w14:paraId="5FDFD11F" w14:textId="3234A8E2"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8" w:history="1">
            <w:r w:rsidR="005D0167" w:rsidRPr="00287AFC">
              <w:rPr>
                <w:rStyle w:val="afc"/>
                <w:noProof/>
                <w:lang w:eastAsia="zh-CN"/>
              </w:rPr>
              <w:t xml:space="preserve">6.1  </w:t>
            </w:r>
            <w:r w:rsidR="007D5130" w:rsidRPr="007D5130">
              <w:rPr>
                <w:rStyle w:val="afc"/>
                <w:noProof/>
                <w:lang w:eastAsia="zh-CN"/>
              </w:rPr>
              <w:t>General requirements</w:t>
            </w:r>
            <w:r w:rsidR="005D0167">
              <w:rPr>
                <w:noProof/>
                <w:webHidden/>
              </w:rPr>
              <w:tab/>
            </w:r>
            <w:r w:rsidR="005D0167">
              <w:rPr>
                <w:noProof/>
                <w:webHidden/>
              </w:rPr>
              <w:fldChar w:fldCharType="begin"/>
            </w:r>
            <w:r w:rsidR="005D0167">
              <w:rPr>
                <w:noProof/>
                <w:webHidden/>
              </w:rPr>
              <w:instrText xml:space="preserve"> PAGEREF _Toc140139718 \h </w:instrText>
            </w:r>
            <w:r w:rsidR="005D0167">
              <w:rPr>
                <w:noProof/>
                <w:webHidden/>
              </w:rPr>
            </w:r>
            <w:r w:rsidR="005D0167">
              <w:rPr>
                <w:noProof/>
                <w:webHidden/>
              </w:rPr>
              <w:fldChar w:fldCharType="separate"/>
            </w:r>
            <w:r w:rsidR="00964A26">
              <w:rPr>
                <w:noProof/>
                <w:webHidden/>
              </w:rPr>
              <w:t>14</w:t>
            </w:r>
            <w:r w:rsidR="005D0167">
              <w:rPr>
                <w:noProof/>
                <w:webHidden/>
              </w:rPr>
              <w:fldChar w:fldCharType="end"/>
            </w:r>
          </w:hyperlink>
        </w:p>
        <w:p w14:paraId="28667565" w14:textId="0988E235"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19" w:history="1">
            <w:r w:rsidR="005D0167" w:rsidRPr="00287AFC">
              <w:rPr>
                <w:rStyle w:val="afc"/>
                <w:noProof/>
                <w:lang w:eastAsia="zh-CN"/>
              </w:rPr>
              <w:t xml:space="preserve">6.2  </w:t>
            </w:r>
            <w:r w:rsidR="00F74B53" w:rsidRPr="00F74B53">
              <w:rPr>
                <w:rStyle w:val="afc"/>
                <w:noProof/>
                <w:lang w:eastAsia="zh-CN"/>
              </w:rPr>
              <w:t>Paving test section</w:t>
            </w:r>
            <w:r w:rsidR="005D0167">
              <w:rPr>
                <w:noProof/>
                <w:webHidden/>
              </w:rPr>
              <w:tab/>
            </w:r>
            <w:r w:rsidR="005D0167">
              <w:rPr>
                <w:noProof/>
                <w:webHidden/>
              </w:rPr>
              <w:fldChar w:fldCharType="begin"/>
            </w:r>
            <w:r w:rsidR="005D0167">
              <w:rPr>
                <w:noProof/>
                <w:webHidden/>
              </w:rPr>
              <w:instrText xml:space="preserve"> PAGEREF _Toc140139719 \h </w:instrText>
            </w:r>
            <w:r w:rsidR="005D0167">
              <w:rPr>
                <w:noProof/>
                <w:webHidden/>
              </w:rPr>
            </w:r>
            <w:r w:rsidR="005D0167">
              <w:rPr>
                <w:noProof/>
                <w:webHidden/>
              </w:rPr>
              <w:fldChar w:fldCharType="separate"/>
            </w:r>
            <w:r w:rsidR="00964A26">
              <w:rPr>
                <w:noProof/>
                <w:webHidden/>
              </w:rPr>
              <w:t>14</w:t>
            </w:r>
            <w:r w:rsidR="005D0167">
              <w:rPr>
                <w:noProof/>
                <w:webHidden/>
              </w:rPr>
              <w:fldChar w:fldCharType="end"/>
            </w:r>
          </w:hyperlink>
        </w:p>
        <w:p w14:paraId="7DB26314" w14:textId="2A6B0815"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20" w:history="1">
            <w:r w:rsidR="005D0167" w:rsidRPr="00287AFC">
              <w:rPr>
                <w:rStyle w:val="afc"/>
                <w:noProof/>
                <w:lang w:eastAsia="zh-CN"/>
              </w:rPr>
              <w:t xml:space="preserve">6.3  </w:t>
            </w:r>
            <w:r w:rsidR="00F74B53" w:rsidRPr="00F74B53">
              <w:rPr>
                <w:rStyle w:val="afc"/>
                <w:noProof/>
                <w:lang w:eastAsia="zh-CN"/>
              </w:rPr>
              <w:t xml:space="preserve">Quality </w:t>
            </w:r>
            <w:r w:rsidR="00471C80" w:rsidRPr="00471C80">
              <w:rPr>
                <w:rStyle w:val="afc"/>
                <w:noProof/>
                <w:lang w:eastAsia="zh-CN"/>
              </w:rPr>
              <w:t>acceptance</w:t>
            </w:r>
            <w:r w:rsidR="00F74B53" w:rsidRPr="00F74B53">
              <w:rPr>
                <w:rStyle w:val="afc"/>
                <w:noProof/>
                <w:lang w:eastAsia="zh-CN"/>
              </w:rPr>
              <w:t xml:space="preserve"> in the construction process</w:t>
            </w:r>
            <w:r w:rsidR="005D0167">
              <w:rPr>
                <w:noProof/>
                <w:webHidden/>
              </w:rPr>
              <w:tab/>
            </w:r>
            <w:r w:rsidR="005D0167">
              <w:rPr>
                <w:noProof/>
                <w:webHidden/>
              </w:rPr>
              <w:fldChar w:fldCharType="begin"/>
            </w:r>
            <w:r w:rsidR="005D0167">
              <w:rPr>
                <w:noProof/>
                <w:webHidden/>
              </w:rPr>
              <w:instrText xml:space="preserve"> PAGEREF _Toc140139720 \h </w:instrText>
            </w:r>
            <w:r w:rsidR="005D0167">
              <w:rPr>
                <w:noProof/>
                <w:webHidden/>
              </w:rPr>
            </w:r>
            <w:r w:rsidR="005D0167">
              <w:rPr>
                <w:noProof/>
                <w:webHidden/>
              </w:rPr>
              <w:fldChar w:fldCharType="separate"/>
            </w:r>
            <w:r w:rsidR="00964A26">
              <w:rPr>
                <w:noProof/>
                <w:webHidden/>
              </w:rPr>
              <w:t>15</w:t>
            </w:r>
            <w:r w:rsidR="005D0167">
              <w:rPr>
                <w:noProof/>
                <w:webHidden/>
              </w:rPr>
              <w:fldChar w:fldCharType="end"/>
            </w:r>
          </w:hyperlink>
        </w:p>
        <w:p w14:paraId="3F8FE9BB" w14:textId="18F0ACD5" w:rsidR="005D0167" w:rsidRPr="00426191" w:rsidRDefault="00D40A71">
          <w:pPr>
            <w:pStyle w:val="TOC2"/>
            <w:tabs>
              <w:tab w:val="right" w:leader="dot" w:pos="6000"/>
            </w:tabs>
            <w:rPr>
              <w:rFonts w:asciiTheme="minorHAnsi" w:eastAsiaTheme="minorEastAsia" w:hAnsiTheme="minorHAnsi" w:cstheme="minorBidi"/>
              <w:noProof/>
              <w:kern w:val="2"/>
              <w:szCs w:val="22"/>
              <w:lang w:eastAsia="zh-CN"/>
            </w:rPr>
          </w:pPr>
          <w:hyperlink w:anchor="_Toc140139721" w:history="1">
            <w:r w:rsidR="005D0167" w:rsidRPr="00287AFC">
              <w:rPr>
                <w:rStyle w:val="afc"/>
                <w:noProof/>
                <w:lang w:eastAsia="zh-CN"/>
              </w:rPr>
              <w:t xml:space="preserve">6.4  </w:t>
            </w:r>
            <w:r w:rsidR="00471C80">
              <w:rPr>
                <w:rStyle w:val="afc"/>
                <w:rFonts w:hint="eastAsia"/>
                <w:noProof/>
                <w:lang w:eastAsia="zh-CN"/>
              </w:rPr>
              <w:t>Q</w:t>
            </w:r>
            <w:r w:rsidR="00F74B53" w:rsidRPr="00F74B53">
              <w:rPr>
                <w:rStyle w:val="afc"/>
                <w:noProof/>
                <w:lang w:eastAsia="zh-CN"/>
              </w:rPr>
              <w:t xml:space="preserve">uality acceptance in the </w:t>
            </w:r>
            <w:r w:rsidR="00471C80">
              <w:rPr>
                <w:rStyle w:val="afc"/>
                <w:rFonts w:hint="eastAsia"/>
                <w:noProof/>
                <w:lang w:eastAsia="zh-CN"/>
              </w:rPr>
              <w:t>d</w:t>
            </w:r>
            <w:r w:rsidR="00471C80" w:rsidRPr="00471C80">
              <w:rPr>
                <w:rStyle w:val="afc"/>
                <w:noProof/>
                <w:lang w:eastAsia="zh-CN"/>
              </w:rPr>
              <w:t>elivery</w:t>
            </w:r>
            <w:r w:rsidR="00F74B53" w:rsidRPr="00F74B53">
              <w:rPr>
                <w:rStyle w:val="afc"/>
                <w:noProof/>
                <w:lang w:eastAsia="zh-CN"/>
              </w:rPr>
              <w:t xml:space="preserve"> stage</w:t>
            </w:r>
            <w:r w:rsidR="005D0167">
              <w:rPr>
                <w:noProof/>
                <w:webHidden/>
              </w:rPr>
              <w:tab/>
            </w:r>
            <w:r w:rsidR="005D0167">
              <w:rPr>
                <w:noProof/>
                <w:webHidden/>
              </w:rPr>
              <w:fldChar w:fldCharType="begin"/>
            </w:r>
            <w:r w:rsidR="005D0167">
              <w:rPr>
                <w:noProof/>
                <w:webHidden/>
              </w:rPr>
              <w:instrText xml:space="preserve"> PAGEREF _Toc140139721 \h </w:instrText>
            </w:r>
            <w:r w:rsidR="005D0167">
              <w:rPr>
                <w:noProof/>
                <w:webHidden/>
              </w:rPr>
            </w:r>
            <w:r w:rsidR="005D0167">
              <w:rPr>
                <w:noProof/>
                <w:webHidden/>
              </w:rPr>
              <w:fldChar w:fldCharType="separate"/>
            </w:r>
            <w:r w:rsidR="00964A26">
              <w:rPr>
                <w:noProof/>
                <w:webHidden/>
              </w:rPr>
              <w:t>15</w:t>
            </w:r>
            <w:r w:rsidR="005D0167">
              <w:rPr>
                <w:noProof/>
                <w:webHidden/>
              </w:rPr>
              <w:fldChar w:fldCharType="end"/>
            </w:r>
          </w:hyperlink>
        </w:p>
        <w:p w14:paraId="0F0BF35E" w14:textId="322EB0B5"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24" w:history="1">
            <w:r w:rsidR="005D0167">
              <w:rPr>
                <w:rStyle w:val="afc"/>
                <w:rFonts w:hint="eastAsia"/>
                <w:noProof/>
                <w:lang w:eastAsia="zh-CN"/>
              </w:rPr>
              <w:t>E</w:t>
            </w:r>
            <w:r w:rsidR="005D0167" w:rsidRPr="005D0167">
              <w:rPr>
                <w:rStyle w:val="afc"/>
                <w:noProof/>
                <w:lang w:eastAsia="zh-CN"/>
              </w:rPr>
              <w:t xml:space="preserve">xplanationg of wording in this </w:t>
            </w:r>
            <w:r w:rsidR="00451E8D">
              <w:rPr>
                <w:rStyle w:val="afc"/>
                <w:rFonts w:hint="eastAsia"/>
                <w:noProof/>
                <w:lang w:eastAsia="zh-CN"/>
              </w:rPr>
              <w:t>standard</w:t>
            </w:r>
            <w:r w:rsidR="005D0167">
              <w:rPr>
                <w:noProof/>
                <w:webHidden/>
              </w:rPr>
              <w:tab/>
            </w:r>
            <w:r w:rsidR="005D0167">
              <w:rPr>
                <w:noProof/>
                <w:webHidden/>
              </w:rPr>
              <w:fldChar w:fldCharType="begin"/>
            </w:r>
            <w:r w:rsidR="005D0167">
              <w:rPr>
                <w:noProof/>
                <w:webHidden/>
              </w:rPr>
              <w:instrText xml:space="preserve"> PAGEREF _Toc140139724 \h </w:instrText>
            </w:r>
            <w:r w:rsidR="005D0167">
              <w:rPr>
                <w:noProof/>
                <w:webHidden/>
              </w:rPr>
            </w:r>
            <w:r w:rsidR="005D0167">
              <w:rPr>
                <w:noProof/>
                <w:webHidden/>
              </w:rPr>
              <w:fldChar w:fldCharType="separate"/>
            </w:r>
            <w:r w:rsidR="00964A26">
              <w:rPr>
                <w:noProof/>
                <w:webHidden/>
              </w:rPr>
              <w:t>18</w:t>
            </w:r>
            <w:r w:rsidR="005D0167">
              <w:rPr>
                <w:noProof/>
                <w:webHidden/>
              </w:rPr>
              <w:fldChar w:fldCharType="end"/>
            </w:r>
          </w:hyperlink>
        </w:p>
        <w:p w14:paraId="58841A24" w14:textId="11C7D0FA"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25" w:history="1">
            <w:r w:rsidR="005D0167">
              <w:rPr>
                <w:rStyle w:val="afc"/>
                <w:rFonts w:hint="eastAsia"/>
                <w:noProof/>
                <w:lang w:eastAsia="zh-CN"/>
              </w:rPr>
              <w:t>L</w:t>
            </w:r>
            <w:r w:rsidR="005D0167" w:rsidRPr="005D0167">
              <w:rPr>
                <w:rStyle w:val="afc"/>
                <w:noProof/>
                <w:lang w:eastAsia="zh-CN"/>
              </w:rPr>
              <w:t>ist of quoted standards</w:t>
            </w:r>
            <w:r w:rsidR="005D0167">
              <w:rPr>
                <w:noProof/>
                <w:webHidden/>
              </w:rPr>
              <w:tab/>
            </w:r>
            <w:r w:rsidR="005D0167">
              <w:rPr>
                <w:noProof/>
                <w:webHidden/>
              </w:rPr>
              <w:fldChar w:fldCharType="begin"/>
            </w:r>
            <w:r w:rsidR="005D0167">
              <w:rPr>
                <w:noProof/>
                <w:webHidden/>
              </w:rPr>
              <w:instrText xml:space="preserve"> PAGEREF _Toc140139725 \h </w:instrText>
            </w:r>
            <w:r w:rsidR="005D0167">
              <w:rPr>
                <w:noProof/>
                <w:webHidden/>
              </w:rPr>
            </w:r>
            <w:r w:rsidR="005D0167">
              <w:rPr>
                <w:noProof/>
                <w:webHidden/>
              </w:rPr>
              <w:fldChar w:fldCharType="separate"/>
            </w:r>
            <w:r w:rsidR="00964A26">
              <w:rPr>
                <w:noProof/>
                <w:webHidden/>
              </w:rPr>
              <w:t>19</w:t>
            </w:r>
            <w:r w:rsidR="005D0167">
              <w:rPr>
                <w:noProof/>
                <w:webHidden/>
              </w:rPr>
              <w:fldChar w:fldCharType="end"/>
            </w:r>
          </w:hyperlink>
        </w:p>
        <w:p w14:paraId="5EEBAB5F" w14:textId="1B69CB7B" w:rsidR="005D0167" w:rsidRPr="00426191" w:rsidRDefault="00D40A71">
          <w:pPr>
            <w:pStyle w:val="TOC1"/>
            <w:tabs>
              <w:tab w:val="right" w:leader="dot" w:pos="6000"/>
            </w:tabs>
            <w:rPr>
              <w:rFonts w:asciiTheme="minorHAnsi" w:eastAsiaTheme="minorEastAsia" w:hAnsiTheme="minorHAnsi" w:cstheme="minorBidi"/>
              <w:noProof/>
              <w:kern w:val="2"/>
              <w:szCs w:val="22"/>
              <w:lang w:eastAsia="zh-CN"/>
            </w:rPr>
          </w:pPr>
          <w:hyperlink w:anchor="_Toc140139726" w:history="1">
            <w:r w:rsidR="005D0167">
              <w:rPr>
                <w:rStyle w:val="afc"/>
                <w:noProof/>
                <w:lang w:eastAsia="zh-CN"/>
              </w:rPr>
              <w:t>A</w:t>
            </w:r>
            <w:r w:rsidR="005D0167" w:rsidRPr="005D0167">
              <w:rPr>
                <w:rStyle w:val="afc"/>
                <w:noProof/>
                <w:lang w:eastAsia="zh-CN"/>
              </w:rPr>
              <w:t>ddition : Explanation of probisions</w:t>
            </w:r>
            <w:r w:rsidR="005D0167">
              <w:rPr>
                <w:noProof/>
                <w:webHidden/>
              </w:rPr>
              <w:tab/>
            </w:r>
            <w:r w:rsidR="005D0167">
              <w:rPr>
                <w:noProof/>
                <w:webHidden/>
              </w:rPr>
              <w:fldChar w:fldCharType="begin"/>
            </w:r>
            <w:r w:rsidR="005D0167">
              <w:rPr>
                <w:noProof/>
                <w:webHidden/>
              </w:rPr>
              <w:instrText xml:space="preserve"> PAGEREF _Toc140139726 \h </w:instrText>
            </w:r>
            <w:r w:rsidR="005D0167">
              <w:rPr>
                <w:noProof/>
                <w:webHidden/>
              </w:rPr>
            </w:r>
            <w:r w:rsidR="005D0167">
              <w:rPr>
                <w:noProof/>
                <w:webHidden/>
              </w:rPr>
              <w:fldChar w:fldCharType="separate"/>
            </w:r>
            <w:r w:rsidR="00964A26">
              <w:rPr>
                <w:noProof/>
                <w:webHidden/>
              </w:rPr>
              <w:t>20</w:t>
            </w:r>
            <w:r w:rsidR="005D0167">
              <w:rPr>
                <w:noProof/>
                <w:webHidden/>
              </w:rPr>
              <w:fldChar w:fldCharType="end"/>
            </w:r>
          </w:hyperlink>
        </w:p>
        <w:p w14:paraId="29C5BF94" w14:textId="23500A40" w:rsidR="00E23322" w:rsidRDefault="008A3A61">
          <w:pPr>
            <w:rPr>
              <w:kern w:val="2"/>
              <w:lang w:eastAsia="zh-CN"/>
            </w:rPr>
          </w:pPr>
          <w:r w:rsidRPr="003D4A3F">
            <w:rPr>
              <w:color w:val="FF0000"/>
              <w:kern w:val="2"/>
              <w:lang w:eastAsia="zh-CN"/>
            </w:rPr>
            <w:fldChar w:fldCharType="end"/>
          </w:r>
        </w:p>
      </w:sdtContent>
    </w:sdt>
    <w:p w14:paraId="6963C3C8" w14:textId="77777777" w:rsidR="00E23322" w:rsidRDefault="00E23322">
      <w:pPr>
        <w:pStyle w:val="1"/>
        <w:spacing w:after="156"/>
        <w:rPr>
          <w:lang w:eastAsia="zh-CN"/>
        </w:rPr>
        <w:sectPr w:rsidR="00E23322" w:rsidSect="00405CC3">
          <w:footerReference w:type="default" r:id="rId15"/>
          <w:pgSz w:w="7938" w:h="11510"/>
          <w:pgMar w:top="1134" w:right="964" w:bottom="964" w:left="964" w:header="851" w:footer="992" w:gutter="0"/>
          <w:pgNumType w:fmt="upperRoman"/>
          <w:cols w:space="425"/>
          <w:docGrid w:type="lines" w:linePitch="312"/>
        </w:sectPr>
      </w:pPr>
    </w:p>
    <w:p w14:paraId="335ACE36" w14:textId="77777777" w:rsidR="00E23322" w:rsidRDefault="008A3A61">
      <w:pPr>
        <w:pStyle w:val="1"/>
        <w:spacing w:after="156"/>
        <w:rPr>
          <w:lang w:eastAsia="zh-CN"/>
        </w:rPr>
      </w:pPr>
      <w:bookmarkStart w:id="10" w:name="_Toc9086"/>
      <w:bookmarkStart w:id="11" w:name="_Toc24855"/>
      <w:bookmarkStart w:id="12" w:name="_Toc11013"/>
      <w:bookmarkStart w:id="13" w:name="_Toc18317"/>
      <w:bookmarkStart w:id="14" w:name="_Toc1404"/>
      <w:bookmarkStart w:id="15" w:name="_Toc29387457"/>
      <w:bookmarkStart w:id="16" w:name="_Toc20402"/>
      <w:bookmarkStart w:id="17" w:name="_Toc529"/>
      <w:bookmarkStart w:id="18" w:name="_Toc16827"/>
      <w:bookmarkStart w:id="19" w:name="_Toc18090"/>
      <w:bookmarkStart w:id="20" w:name="_Toc8150"/>
      <w:bookmarkStart w:id="21" w:name="_Toc10498"/>
      <w:bookmarkStart w:id="22" w:name="_Toc11145"/>
      <w:bookmarkStart w:id="23" w:name="_Toc140139699"/>
      <w:bookmarkStart w:id="24" w:name="_Toc140142125"/>
      <w:bookmarkStart w:id="25" w:name="_Toc140155002"/>
      <w:bookmarkStart w:id="26" w:name="_Toc166840640"/>
      <w:bookmarkStart w:id="27" w:name="_Toc166844729"/>
      <w:bookmarkStart w:id="28" w:name="_Toc166845180"/>
      <w:bookmarkStart w:id="29" w:name="_Toc166854543"/>
      <w:r>
        <w:rPr>
          <w:lang w:eastAsia="zh-CN"/>
        </w:rPr>
        <w:lastRenderedPageBreak/>
        <w:t>1</w:t>
      </w:r>
      <w:r>
        <w:rPr>
          <w:rFonts w:hint="eastAsia"/>
          <w:lang w:eastAsia="zh-CN"/>
        </w:rPr>
        <w:t xml:space="preserve"> </w:t>
      </w:r>
      <w:r>
        <w:rPr>
          <w:lang w:eastAsia="zh-CN"/>
        </w:rPr>
        <w:t xml:space="preserve"> </w:t>
      </w:r>
      <w:r>
        <w:rPr>
          <w:lang w:eastAsia="zh-CN"/>
        </w:rPr>
        <w:t>总</w:t>
      </w:r>
      <w:r>
        <w:rPr>
          <w:rFonts w:hint="eastAsia"/>
          <w:lang w:eastAsia="zh-CN"/>
        </w:rPr>
        <w:t xml:space="preserve">   </w:t>
      </w:r>
      <w:r>
        <w:rPr>
          <w:lang w:eastAsia="zh-CN"/>
        </w:rPr>
        <w:t>则</w:t>
      </w:r>
      <w:bookmarkEnd w:id="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DA5BF70" w14:textId="4A820D94" w:rsidR="00E23322" w:rsidRDefault="008A3A61">
      <w:pPr>
        <w:rPr>
          <w:lang w:eastAsia="zh-CN"/>
        </w:rPr>
      </w:pPr>
      <w:r>
        <w:rPr>
          <w:b/>
          <w:lang w:eastAsia="zh-CN"/>
        </w:rPr>
        <w:t>1.0.1</w:t>
      </w:r>
      <w:r>
        <w:rPr>
          <w:rFonts w:hint="eastAsia"/>
          <w:b/>
          <w:lang w:eastAsia="zh-CN"/>
        </w:rPr>
        <w:t xml:space="preserve"> </w:t>
      </w:r>
      <w:r>
        <w:rPr>
          <w:lang w:eastAsia="zh-CN"/>
        </w:rPr>
        <w:t xml:space="preserve"> </w:t>
      </w:r>
      <w:r w:rsidR="00354437" w:rsidRPr="00354437">
        <w:rPr>
          <w:rFonts w:hint="eastAsia"/>
          <w:lang w:eastAsia="zh-CN"/>
        </w:rPr>
        <w:t>为振动搅拌沥青路面的设计、施工以及质量验收等提供技术依据，结合广西壮族自治区的实际情况，特制订本标准</w:t>
      </w:r>
      <w:r>
        <w:rPr>
          <w:lang w:eastAsia="zh-CN"/>
        </w:rPr>
        <w:t>。</w:t>
      </w:r>
    </w:p>
    <w:p w14:paraId="231C4670" w14:textId="083BE34A" w:rsidR="00E23322" w:rsidRDefault="008A3A61">
      <w:pPr>
        <w:rPr>
          <w:lang w:eastAsia="zh-CN"/>
        </w:rPr>
      </w:pPr>
      <w:r>
        <w:rPr>
          <w:b/>
          <w:lang w:eastAsia="zh-CN"/>
        </w:rPr>
        <w:t>1.0.2</w:t>
      </w:r>
      <w:r>
        <w:rPr>
          <w:rFonts w:hint="eastAsia"/>
          <w:b/>
          <w:lang w:eastAsia="zh-CN"/>
        </w:rPr>
        <w:t xml:space="preserve"> </w:t>
      </w:r>
      <w:r>
        <w:rPr>
          <w:b/>
          <w:lang w:eastAsia="zh-CN"/>
        </w:rPr>
        <w:t xml:space="preserve"> </w:t>
      </w:r>
      <w:r w:rsidR="00354437" w:rsidRPr="00354437">
        <w:rPr>
          <w:rFonts w:hint="eastAsia"/>
          <w:lang w:eastAsia="zh-CN"/>
        </w:rPr>
        <w:t>本标准适用于应用</w:t>
      </w:r>
      <w:bookmarkStart w:id="30" w:name="_Hlk165936216"/>
      <w:r w:rsidR="00354437" w:rsidRPr="00354437">
        <w:rPr>
          <w:rFonts w:hint="eastAsia"/>
          <w:lang w:eastAsia="zh-CN"/>
        </w:rPr>
        <w:t>沥青混合料振动搅拌技术的</w:t>
      </w:r>
      <w:r w:rsidR="007C78EF">
        <w:rPr>
          <w:rFonts w:hint="eastAsia"/>
          <w:lang w:eastAsia="zh-CN"/>
        </w:rPr>
        <w:t>城镇</w:t>
      </w:r>
      <w:r w:rsidR="00354437" w:rsidRPr="00354437">
        <w:rPr>
          <w:rFonts w:hint="eastAsia"/>
          <w:lang w:eastAsia="zh-CN"/>
        </w:rPr>
        <w:t>道路</w:t>
      </w:r>
      <w:bookmarkEnd w:id="30"/>
      <w:r w:rsidR="007C78EF">
        <w:rPr>
          <w:rFonts w:hint="eastAsia"/>
          <w:lang w:eastAsia="zh-CN"/>
        </w:rPr>
        <w:t>，其他等级道路可参考使用</w:t>
      </w:r>
      <w:r>
        <w:rPr>
          <w:lang w:eastAsia="zh-CN"/>
        </w:rPr>
        <w:t>。</w:t>
      </w:r>
    </w:p>
    <w:p w14:paraId="03D233BD" w14:textId="4D160E1F" w:rsidR="00E23322" w:rsidRDefault="008A3A61">
      <w:pPr>
        <w:rPr>
          <w:lang w:eastAsia="zh-CN"/>
        </w:rPr>
      </w:pPr>
      <w:r>
        <w:rPr>
          <w:b/>
          <w:lang w:eastAsia="zh-CN"/>
        </w:rPr>
        <w:t>1.0.</w:t>
      </w:r>
      <w:r w:rsidR="007C78EF">
        <w:rPr>
          <w:rFonts w:hint="eastAsia"/>
          <w:b/>
          <w:lang w:eastAsia="zh-CN"/>
        </w:rPr>
        <w:t xml:space="preserve">3 </w:t>
      </w:r>
      <w:r w:rsidR="007C78EF">
        <w:rPr>
          <w:b/>
          <w:lang w:eastAsia="zh-CN"/>
        </w:rPr>
        <w:t xml:space="preserve"> </w:t>
      </w:r>
      <w:r w:rsidR="00153A33" w:rsidRPr="00153A33">
        <w:rPr>
          <w:rFonts w:hint="eastAsia"/>
          <w:lang w:eastAsia="zh-CN"/>
        </w:rPr>
        <w:t>振动搅拌沥青混合料施工除应符合本标准外，尚应符合国家、行业和广西壮族自治区现行有关标准的规定</w:t>
      </w:r>
      <w:r>
        <w:rPr>
          <w:lang w:eastAsia="zh-CN"/>
        </w:rPr>
        <w:t>。</w:t>
      </w:r>
    </w:p>
    <w:p w14:paraId="32179155" w14:textId="77777777" w:rsidR="00E23322" w:rsidRDefault="008A3A61">
      <w:pPr>
        <w:widowControl/>
        <w:spacing w:line="240" w:lineRule="auto"/>
        <w:jc w:val="left"/>
        <w:rPr>
          <w:rFonts w:eastAsia="黑体"/>
          <w:bCs/>
          <w:kern w:val="44"/>
          <w:sz w:val="28"/>
          <w:szCs w:val="44"/>
          <w:lang w:eastAsia="zh-CN"/>
        </w:rPr>
      </w:pPr>
      <w:bookmarkStart w:id="31" w:name="_Toc26215166"/>
      <w:r>
        <w:rPr>
          <w:lang w:eastAsia="zh-CN"/>
        </w:rPr>
        <w:br w:type="page"/>
      </w:r>
    </w:p>
    <w:p w14:paraId="4D2F4225" w14:textId="4F6B43E6" w:rsidR="00E23322" w:rsidRDefault="008A3A61">
      <w:pPr>
        <w:pStyle w:val="1"/>
        <w:spacing w:after="156"/>
        <w:rPr>
          <w:lang w:eastAsia="zh-CN"/>
        </w:rPr>
      </w:pPr>
      <w:bookmarkStart w:id="32" w:name="_Toc11602"/>
      <w:bookmarkStart w:id="33" w:name="_Toc2432"/>
      <w:bookmarkStart w:id="34" w:name="_Toc29387458"/>
      <w:bookmarkStart w:id="35" w:name="_Toc30940"/>
      <w:bookmarkStart w:id="36" w:name="_Toc12808"/>
      <w:bookmarkStart w:id="37" w:name="_Toc14675"/>
      <w:bookmarkStart w:id="38" w:name="_Toc4338"/>
      <w:bookmarkStart w:id="39" w:name="_Toc18566"/>
      <w:bookmarkStart w:id="40" w:name="_Toc21229"/>
      <w:bookmarkStart w:id="41" w:name="_Toc32527"/>
      <w:bookmarkStart w:id="42" w:name="_Toc22150"/>
      <w:bookmarkStart w:id="43" w:name="_Toc2347"/>
      <w:bookmarkStart w:id="44" w:name="_Toc10488"/>
      <w:bookmarkStart w:id="45" w:name="_Toc140139700"/>
      <w:bookmarkStart w:id="46" w:name="_Toc140142126"/>
      <w:bookmarkStart w:id="47" w:name="_Toc140155003"/>
      <w:bookmarkStart w:id="48" w:name="_Toc166840641"/>
      <w:bookmarkStart w:id="49" w:name="_Toc166844730"/>
      <w:bookmarkStart w:id="50" w:name="_Toc166845181"/>
      <w:bookmarkStart w:id="51" w:name="_Toc166854544"/>
      <w:r>
        <w:rPr>
          <w:lang w:eastAsia="zh-CN"/>
        </w:rPr>
        <w:lastRenderedPageBreak/>
        <w:t>2</w:t>
      </w:r>
      <w:r>
        <w:rPr>
          <w:rFonts w:hint="eastAsia"/>
          <w:lang w:eastAsia="zh-CN"/>
        </w:rPr>
        <w:t xml:space="preserve"> </w:t>
      </w:r>
      <w:r>
        <w:rPr>
          <w:lang w:eastAsia="zh-CN"/>
        </w:rPr>
        <w:t xml:space="preserve"> </w:t>
      </w:r>
      <w:r>
        <w:rPr>
          <w:lang w:eastAsia="zh-CN"/>
        </w:rPr>
        <w:t>术语</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00C64379">
        <w:rPr>
          <w:rFonts w:hint="eastAsia"/>
          <w:lang w:eastAsia="zh-CN"/>
        </w:rPr>
        <w:t>和符号</w:t>
      </w:r>
      <w:bookmarkEnd w:id="45"/>
      <w:bookmarkEnd w:id="46"/>
      <w:bookmarkEnd w:id="47"/>
      <w:bookmarkEnd w:id="48"/>
      <w:bookmarkEnd w:id="49"/>
      <w:bookmarkEnd w:id="50"/>
      <w:bookmarkEnd w:id="51"/>
    </w:p>
    <w:p w14:paraId="6BBE809E" w14:textId="33D102F6" w:rsidR="00C64379" w:rsidRPr="00C64379" w:rsidRDefault="00C64379" w:rsidP="00C64379">
      <w:pPr>
        <w:pStyle w:val="2"/>
        <w:spacing w:before="312" w:after="156"/>
        <w:rPr>
          <w:lang w:eastAsia="zh-CN"/>
        </w:rPr>
      </w:pPr>
      <w:bookmarkStart w:id="52" w:name="_Toc140139701"/>
      <w:bookmarkStart w:id="53" w:name="_Toc140142127"/>
      <w:bookmarkStart w:id="54" w:name="_Toc140155004"/>
      <w:bookmarkStart w:id="55" w:name="_Toc166840642"/>
      <w:bookmarkStart w:id="56" w:name="_Toc166844731"/>
      <w:bookmarkStart w:id="57" w:name="_Toc166845182"/>
      <w:bookmarkStart w:id="58" w:name="_Toc166854545"/>
      <w:r>
        <w:rPr>
          <w:rFonts w:hint="eastAsia"/>
          <w:lang w:eastAsia="zh-CN"/>
        </w:rPr>
        <w:t>2</w:t>
      </w:r>
      <w:r>
        <w:rPr>
          <w:lang w:eastAsia="zh-CN"/>
        </w:rPr>
        <w:t xml:space="preserve">.1  </w:t>
      </w:r>
      <w:r>
        <w:rPr>
          <w:rFonts w:hint="eastAsia"/>
          <w:lang w:eastAsia="zh-CN"/>
        </w:rPr>
        <w:t>术语</w:t>
      </w:r>
      <w:bookmarkEnd w:id="52"/>
      <w:bookmarkEnd w:id="53"/>
      <w:bookmarkEnd w:id="54"/>
      <w:bookmarkEnd w:id="55"/>
      <w:bookmarkEnd w:id="56"/>
      <w:bookmarkEnd w:id="57"/>
      <w:bookmarkEnd w:id="58"/>
    </w:p>
    <w:p w14:paraId="69C89C3E" w14:textId="3421E31D" w:rsidR="00C64379" w:rsidRDefault="008A3A61" w:rsidP="00C64379">
      <w:pPr>
        <w:rPr>
          <w:lang w:eastAsia="zh-CN"/>
        </w:rPr>
      </w:pPr>
      <w:r>
        <w:rPr>
          <w:b/>
          <w:lang w:eastAsia="zh-CN"/>
        </w:rPr>
        <w:t>2.</w:t>
      </w:r>
      <w:r w:rsidR="00C64379">
        <w:rPr>
          <w:b/>
          <w:lang w:eastAsia="zh-CN"/>
        </w:rPr>
        <w:t>1</w:t>
      </w:r>
      <w:r>
        <w:rPr>
          <w:b/>
          <w:lang w:eastAsia="zh-CN"/>
        </w:rPr>
        <w:t>.</w:t>
      </w:r>
      <w:r w:rsidR="0063336E">
        <w:rPr>
          <w:rFonts w:hint="eastAsia"/>
          <w:b/>
          <w:lang w:eastAsia="zh-CN"/>
        </w:rPr>
        <w:t>1</w:t>
      </w:r>
      <w:r>
        <w:rPr>
          <w:lang w:eastAsia="zh-CN"/>
        </w:rPr>
        <w:t xml:space="preserve"> </w:t>
      </w:r>
      <w:r>
        <w:rPr>
          <w:rFonts w:hint="eastAsia"/>
          <w:lang w:eastAsia="zh-CN"/>
        </w:rPr>
        <w:t xml:space="preserve"> </w:t>
      </w:r>
      <w:r w:rsidR="00C64379">
        <w:rPr>
          <w:rFonts w:hint="eastAsia"/>
          <w:lang w:eastAsia="zh-CN"/>
        </w:rPr>
        <w:t>振动搅拌设备</w:t>
      </w:r>
      <w:r w:rsidR="00C64379">
        <w:rPr>
          <w:rFonts w:hint="eastAsia"/>
          <w:lang w:eastAsia="zh-CN"/>
        </w:rPr>
        <w:t xml:space="preserve">  Asphalt mixture</w:t>
      </w:r>
      <w:r w:rsidR="00E44C27">
        <w:rPr>
          <w:rFonts w:hint="eastAsia"/>
          <w:lang w:eastAsia="zh-CN"/>
        </w:rPr>
        <w:t>s</w:t>
      </w:r>
      <w:r w:rsidR="00C64379">
        <w:rPr>
          <w:rFonts w:hint="eastAsia"/>
          <w:lang w:eastAsia="zh-CN"/>
        </w:rPr>
        <w:t xml:space="preserve"> vibratory mixing equipment</w:t>
      </w:r>
    </w:p>
    <w:p w14:paraId="2FF7F52B" w14:textId="6C98D645" w:rsidR="00E23322" w:rsidRDefault="00C64379" w:rsidP="00C64379">
      <w:pPr>
        <w:ind w:firstLineChars="200" w:firstLine="420"/>
        <w:jc w:val="left"/>
        <w:rPr>
          <w:lang w:eastAsia="zh-CN"/>
        </w:rPr>
      </w:pPr>
      <w:r>
        <w:rPr>
          <w:rFonts w:hint="eastAsia"/>
          <w:lang w:eastAsia="zh-CN"/>
        </w:rPr>
        <w:t>采用振动技术进行</w:t>
      </w:r>
      <w:r w:rsidRPr="002D26B9">
        <w:rPr>
          <w:rFonts w:hint="eastAsia"/>
          <w:lang w:eastAsia="zh-CN"/>
        </w:rPr>
        <w:t>沥青混合料</w:t>
      </w:r>
      <w:r w:rsidR="002D26B9" w:rsidRPr="002D26B9">
        <w:rPr>
          <w:rFonts w:hint="eastAsia"/>
          <w:lang w:eastAsia="zh-CN"/>
        </w:rPr>
        <w:t>搅拌</w:t>
      </w:r>
      <w:r w:rsidRPr="002D26B9">
        <w:rPr>
          <w:rFonts w:hint="eastAsia"/>
          <w:lang w:eastAsia="zh-CN"/>
        </w:rPr>
        <w:t>的</w:t>
      </w:r>
      <w:r w:rsidR="002D26B9" w:rsidRPr="002D26B9">
        <w:rPr>
          <w:rFonts w:hint="eastAsia"/>
          <w:lang w:eastAsia="zh-CN"/>
        </w:rPr>
        <w:t>设备</w:t>
      </w:r>
      <w:r w:rsidR="008A3A61" w:rsidRPr="002D26B9">
        <w:rPr>
          <w:rFonts w:hint="eastAsia"/>
          <w:lang w:eastAsia="zh-CN"/>
        </w:rPr>
        <w:t>。</w:t>
      </w:r>
    </w:p>
    <w:p w14:paraId="571A89D0" w14:textId="13C037A6" w:rsidR="00C64379" w:rsidRDefault="008A3A61" w:rsidP="00C64379">
      <w:pPr>
        <w:rPr>
          <w:lang w:eastAsia="zh-CN"/>
        </w:rPr>
      </w:pPr>
      <w:r>
        <w:rPr>
          <w:b/>
          <w:lang w:eastAsia="zh-CN"/>
        </w:rPr>
        <w:t>2.</w:t>
      </w:r>
      <w:r w:rsidR="00C64379">
        <w:rPr>
          <w:b/>
          <w:lang w:eastAsia="zh-CN"/>
        </w:rPr>
        <w:t>1</w:t>
      </w:r>
      <w:r>
        <w:rPr>
          <w:b/>
          <w:lang w:eastAsia="zh-CN"/>
        </w:rPr>
        <w:t>.</w:t>
      </w:r>
      <w:r w:rsidR="0063336E">
        <w:rPr>
          <w:rFonts w:hint="eastAsia"/>
          <w:b/>
          <w:lang w:eastAsia="zh-CN"/>
        </w:rPr>
        <w:t>2</w:t>
      </w:r>
      <w:r>
        <w:rPr>
          <w:rFonts w:hint="eastAsia"/>
          <w:b/>
          <w:lang w:eastAsia="zh-CN"/>
        </w:rPr>
        <w:t xml:space="preserve"> </w:t>
      </w:r>
      <w:r>
        <w:rPr>
          <w:lang w:eastAsia="zh-CN"/>
        </w:rPr>
        <w:t xml:space="preserve"> </w:t>
      </w:r>
      <w:r w:rsidR="00C64379">
        <w:rPr>
          <w:rFonts w:hint="eastAsia"/>
          <w:lang w:eastAsia="zh-CN"/>
        </w:rPr>
        <w:t>振动搅拌沥青混合料</w:t>
      </w:r>
      <w:r w:rsidR="00C64379">
        <w:rPr>
          <w:rFonts w:hint="eastAsia"/>
          <w:lang w:eastAsia="zh-CN"/>
        </w:rPr>
        <w:t xml:space="preserve">  </w:t>
      </w:r>
      <w:r w:rsidR="00FE78C9" w:rsidRPr="00FE78C9">
        <w:rPr>
          <w:lang w:eastAsia="zh-CN"/>
        </w:rPr>
        <w:t>Vibration mixing asphalt mixture</w:t>
      </w:r>
      <w:r w:rsidR="00E44C27">
        <w:rPr>
          <w:rFonts w:hint="eastAsia"/>
          <w:lang w:eastAsia="zh-CN"/>
        </w:rPr>
        <w:t>s</w:t>
      </w:r>
    </w:p>
    <w:p w14:paraId="526021B6" w14:textId="46BE5B8F" w:rsidR="00E23322" w:rsidRPr="002D26B9" w:rsidRDefault="002D26B9" w:rsidP="00C64379">
      <w:pPr>
        <w:ind w:firstLineChars="200" w:firstLine="420"/>
        <w:rPr>
          <w:lang w:eastAsia="zh-CN"/>
        </w:rPr>
      </w:pPr>
      <w:r w:rsidRPr="002D26B9">
        <w:rPr>
          <w:rFonts w:hint="eastAsia"/>
          <w:lang w:eastAsia="zh-CN"/>
        </w:rPr>
        <w:t>采用振动搅拌技术生产的沥青混合料。</w:t>
      </w:r>
    </w:p>
    <w:p w14:paraId="159F96E1" w14:textId="2CF50F10" w:rsidR="00C64379" w:rsidRDefault="00C64379" w:rsidP="00C64379">
      <w:pPr>
        <w:pStyle w:val="2"/>
        <w:spacing w:before="312" w:after="156"/>
        <w:rPr>
          <w:lang w:eastAsia="zh-CN"/>
        </w:rPr>
      </w:pPr>
      <w:bookmarkStart w:id="59" w:name="_Toc140139702"/>
      <w:bookmarkStart w:id="60" w:name="_Toc140142128"/>
      <w:bookmarkStart w:id="61" w:name="_Toc140155005"/>
      <w:bookmarkStart w:id="62" w:name="_Toc166840643"/>
      <w:bookmarkStart w:id="63" w:name="_Toc166844732"/>
      <w:bookmarkStart w:id="64" w:name="_Toc166845183"/>
      <w:bookmarkStart w:id="65" w:name="_Toc166854546"/>
      <w:r>
        <w:rPr>
          <w:rFonts w:hint="eastAsia"/>
          <w:lang w:eastAsia="zh-CN"/>
        </w:rPr>
        <w:t>2</w:t>
      </w:r>
      <w:r>
        <w:rPr>
          <w:lang w:eastAsia="zh-CN"/>
        </w:rPr>
        <w:t xml:space="preserve">.2  </w:t>
      </w:r>
      <w:r>
        <w:rPr>
          <w:rFonts w:hint="eastAsia"/>
          <w:lang w:eastAsia="zh-CN"/>
        </w:rPr>
        <w:t>符号</w:t>
      </w:r>
      <w:bookmarkEnd w:id="59"/>
      <w:bookmarkEnd w:id="60"/>
      <w:bookmarkEnd w:id="61"/>
      <w:bookmarkEnd w:id="62"/>
      <w:bookmarkEnd w:id="63"/>
      <w:bookmarkEnd w:id="64"/>
      <w:bookmarkEnd w:id="65"/>
    </w:p>
    <w:p w14:paraId="71E1438B" w14:textId="709F37F1" w:rsidR="00C64379" w:rsidRPr="00C64379" w:rsidRDefault="00C64379" w:rsidP="00C64379">
      <w:pPr>
        <w:rPr>
          <w:lang w:eastAsia="zh-CN"/>
        </w:rPr>
      </w:pPr>
      <w:r w:rsidRPr="00C64379">
        <w:rPr>
          <w:rFonts w:hint="eastAsia"/>
          <w:lang w:eastAsia="zh-CN"/>
        </w:rPr>
        <w:t>VM</w:t>
      </w:r>
      <w:r w:rsidR="00313811">
        <w:rPr>
          <w:rFonts w:hint="eastAsia"/>
          <w:lang w:eastAsia="zh-CN"/>
        </w:rPr>
        <w:t xml:space="preserve">              </w:t>
      </w:r>
      <w:r w:rsidR="005909AC" w:rsidRPr="009C10E2">
        <w:rPr>
          <w:rFonts w:asciiTheme="minorEastAsia" w:eastAsiaTheme="minorEastAsia" w:hAnsiTheme="minorEastAsia" w:hint="eastAsia"/>
          <w:lang w:eastAsia="zh-CN"/>
        </w:rPr>
        <w:t>——</w:t>
      </w:r>
      <w:r w:rsidRPr="00C64379">
        <w:rPr>
          <w:rFonts w:hint="eastAsia"/>
          <w:lang w:eastAsia="zh-CN"/>
        </w:rPr>
        <w:t>振动搅拌技术</w:t>
      </w:r>
    </w:p>
    <w:p w14:paraId="24D7A00A" w14:textId="3ED02C51" w:rsidR="00D61A8C" w:rsidRPr="000009E3" w:rsidRDefault="00D61A8C" w:rsidP="00D61A8C">
      <w:pPr>
        <w:rPr>
          <w:b/>
          <w:lang w:eastAsia="zh-CN"/>
        </w:rPr>
      </w:pPr>
      <w:r w:rsidRPr="00C64379">
        <w:rPr>
          <w:rFonts w:hint="eastAsia"/>
          <w:lang w:eastAsia="zh-CN"/>
        </w:rPr>
        <w:t>VM-AC</w:t>
      </w:r>
      <w:r w:rsidR="00313811">
        <w:rPr>
          <w:rFonts w:hint="eastAsia"/>
          <w:lang w:eastAsia="zh-CN"/>
        </w:rPr>
        <w:t xml:space="preserve">       </w:t>
      </w:r>
      <w:r w:rsidRPr="009C10E2">
        <w:rPr>
          <w:rFonts w:eastAsia="Cambria Math"/>
          <w:lang w:eastAsia="zh-CN"/>
        </w:rPr>
        <w:t>——</w:t>
      </w:r>
      <w:r w:rsidRPr="00C64379">
        <w:rPr>
          <w:rFonts w:hint="eastAsia"/>
          <w:lang w:eastAsia="zh-CN"/>
        </w:rPr>
        <w:t>振动搅</w:t>
      </w:r>
      <w:r w:rsidRPr="000009E3">
        <w:rPr>
          <w:rFonts w:hint="eastAsia"/>
          <w:lang w:eastAsia="zh-CN"/>
        </w:rPr>
        <w:t>拌</w:t>
      </w:r>
      <w:r w:rsidR="000009E3" w:rsidRPr="000009E3">
        <w:rPr>
          <w:rFonts w:hint="eastAsia"/>
          <w:lang w:eastAsia="zh-CN"/>
        </w:rPr>
        <w:t>AC</w:t>
      </w:r>
      <w:r w:rsidR="000009E3" w:rsidRPr="000009E3">
        <w:rPr>
          <w:rFonts w:hint="eastAsia"/>
          <w:lang w:eastAsia="zh-CN"/>
        </w:rPr>
        <w:t>类</w:t>
      </w:r>
      <w:r w:rsidRPr="000009E3">
        <w:rPr>
          <w:rFonts w:hint="eastAsia"/>
          <w:lang w:eastAsia="zh-CN"/>
        </w:rPr>
        <w:t>沥青混合料</w:t>
      </w:r>
    </w:p>
    <w:p w14:paraId="7B71564F" w14:textId="3DE957A8" w:rsidR="00D61A8C" w:rsidRPr="000009E3" w:rsidRDefault="00D61A8C" w:rsidP="00D61A8C">
      <w:pPr>
        <w:rPr>
          <w:b/>
          <w:lang w:eastAsia="zh-CN"/>
        </w:rPr>
      </w:pPr>
      <w:r w:rsidRPr="000009E3">
        <w:rPr>
          <w:rFonts w:hint="eastAsia"/>
          <w:lang w:eastAsia="zh-CN"/>
        </w:rPr>
        <w:t>VM-OGFC</w:t>
      </w:r>
      <w:r w:rsidR="00313811" w:rsidRPr="000009E3">
        <w:rPr>
          <w:rFonts w:hint="eastAsia"/>
          <w:lang w:eastAsia="zh-CN"/>
        </w:rPr>
        <w:t xml:space="preserve">  </w:t>
      </w:r>
      <w:r w:rsidRPr="000009E3">
        <w:rPr>
          <w:rFonts w:eastAsia="Cambria Math"/>
          <w:lang w:eastAsia="zh-CN"/>
        </w:rPr>
        <w:t>——</w:t>
      </w:r>
      <w:r w:rsidRPr="000009E3">
        <w:rPr>
          <w:rFonts w:hint="eastAsia"/>
          <w:lang w:eastAsia="zh-CN"/>
        </w:rPr>
        <w:t>振动搅拌</w:t>
      </w:r>
      <w:r w:rsidR="000009E3" w:rsidRPr="000009E3">
        <w:rPr>
          <w:rFonts w:hint="eastAsia"/>
          <w:lang w:eastAsia="zh-CN"/>
        </w:rPr>
        <w:t>OGFC</w:t>
      </w:r>
      <w:r w:rsidR="000009E3" w:rsidRPr="000009E3">
        <w:rPr>
          <w:rFonts w:hint="eastAsia"/>
          <w:lang w:eastAsia="zh-CN"/>
        </w:rPr>
        <w:t>类</w:t>
      </w:r>
      <w:r w:rsidRPr="000009E3">
        <w:rPr>
          <w:rFonts w:hint="eastAsia"/>
          <w:lang w:eastAsia="zh-CN"/>
        </w:rPr>
        <w:t>沥青混合料</w:t>
      </w:r>
    </w:p>
    <w:p w14:paraId="69E90EB3" w14:textId="485A2F9E" w:rsidR="00C64379" w:rsidRPr="00C64379" w:rsidRDefault="00C64379" w:rsidP="00C64379">
      <w:pPr>
        <w:rPr>
          <w:lang w:eastAsia="zh-CN"/>
        </w:rPr>
      </w:pPr>
      <w:r w:rsidRPr="000009E3">
        <w:rPr>
          <w:rFonts w:hint="eastAsia"/>
          <w:lang w:eastAsia="zh-CN"/>
        </w:rPr>
        <w:t>VM-SMA</w:t>
      </w:r>
      <w:r w:rsidR="00313811" w:rsidRPr="000009E3">
        <w:rPr>
          <w:rFonts w:hint="eastAsia"/>
          <w:lang w:eastAsia="zh-CN"/>
        </w:rPr>
        <w:t xml:space="preserve">    </w:t>
      </w:r>
      <w:r w:rsidR="005909AC" w:rsidRPr="000009E3">
        <w:rPr>
          <w:rFonts w:eastAsia="Cambria Math"/>
          <w:lang w:eastAsia="zh-CN"/>
        </w:rPr>
        <w:t>——</w:t>
      </w:r>
      <w:r w:rsidR="003262DD" w:rsidRPr="000009E3">
        <w:rPr>
          <w:rFonts w:hint="eastAsia"/>
          <w:lang w:eastAsia="zh-CN"/>
        </w:rPr>
        <w:t>振动搅拌</w:t>
      </w:r>
      <w:r w:rsidR="000009E3" w:rsidRPr="000009E3">
        <w:rPr>
          <w:rFonts w:hint="eastAsia"/>
          <w:lang w:eastAsia="zh-CN"/>
        </w:rPr>
        <w:t>SMA</w:t>
      </w:r>
      <w:r w:rsidR="000009E3" w:rsidRPr="000009E3">
        <w:rPr>
          <w:rFonts w:hint="eastAsia"/>
          <w:lang w:eastAsia="zh-CN"/>
        </w:rPr>
        <w:t>类</w:t>
      </w:r>
      <w:r w:rsidRPr="00C64379">
        <w:rPr>
          <w:rFonts w:hint="eastAsia"/>
          <w:lang w:eastAsia="zh-CN"/>
        </w:rPr>
        <w:t>沥青混合料</w:t>
      </w:r>
    </w:p>
    <w:p w14:paraId="0ECD7C63" w14:textId="362EC3A5" w:rsidR="00E23322" w:rsidRPr="00C64379" w:rsidRDefault="008A3A61">
      <w:pPr>
        <w:rPr>
          <w:b/>
          <w:lang w:eastAsia="zh-CN"/>
        </w:rPr>
      </w:pPr>
      <w:r w:rsidRPr="00C64379">
        <w:rPr>
          <w:rFonts w:hint="eastAsia"/>
          <w:b/>
          <w:lang w:eastAsia="zh-CN"/>
        </w:rPr>
        <w:br w:type="page"/>
      </w:r>
    </w:p>
    <w:p w14:paraId="7C299330" w14:textId="2B1951A2" w:rsidR="00E23322" w:rsidRDefault="008A3A61">
      <w:pPr>
        <w:pStyle w:val="1"/>
        <w:spacing w:after="156"/>
        <w:rPr>
          <w:lang w:eastAsia="zh-CN"/>
        </w:rPr>
      </w:pPr>
      <w:bookmarkStart w:id="66" w:name="_Toc29387461"/>
      <w:bookmarkStart w:id="67" w:name="_Toc26215169"/>
      <w:bookmarkStart w:id="68" w:name="_Toc15727"/>
      <w:bookmarkStart w:id="69" w:name="_Toc26929"/>
      <w:bookmarkStart w:id="70" w:name="_Toc10990"/>
      <w:bookmarkStart w:id="71" w:name="_Toc11015"/>
      <w:bookmarkStart w:id="72" w:name="_Toc3598"/>
      <w:bookmarkStart w:id="73" w:name="_Toc27998"/>
      <w:bookmarkStart w:id="74" w:name="_Toc24993"/>
      <w:bookmarkStart w:id="75" w:name="_Toc7233"/>
      <w:bookmarkStart w:id="76" w:name="_Toc8958"/>
      <w:bookmarkStart w:id="77" w:name="_Toc24892"/>
      <w:bookmarkStart w:id="78" w:name="_Toc22287"/>
      <w:bookmarkStart w:id="79" w:name="_Toc4202"/>
      <w:bookmarkStart w:id="80" w:name="_Toc140139703"/>
      <w:bookmarkStart w:id="81" w:name="_Toc140142129"/>
      <w:bookmarkStart w:id="82" w:name="_Toc140155006"/>
      <w:bookmarkStart w:id="83" w:name="_Toc166840644"/>
      <w:bookmarkStart w:id="84" w:name="_Toc166844733"/>
      <w:bookmarkStart w:id="85" w:name="_Toc166845184"/>
      <w:bookmarkStart w:id="86" w:name="_Toc166854547"/>
      <w:r>
        <w:rPr>
          <w:lang w:eastAsia="zh-CN"/>
        </w:rPr>
        <w:lastRenderedPageBreak/>
        <w:t>3</w:t>
      </w:r>
      <w:r>
        <w:rPr>
          <w:rFonts w:hint="eastAsia"/>
          <w:lang w:eastAsia="zh-CN"/>
        </w:rPr>
        <w:t xml:space="preserve"> </w:t>
      </w:r>
      <w:r>
        <w:rPr>
          <w:lang w:eastAsia="zh-CN"/>
        </w:rPr>
        <w:t xml:space="preserve"> </w:t>
      </w:r>
      <w:bookmarkEnd w:id="66"/>
      <w:bookmarkEnd w:id="67"/>
      <w:bookmarkEnd w:id="68"/>
      <w:bookmarkEnd w:id="69"/>
      <w:bookmarkEnd w:id="70"/>
      <w:bookmarkEnd w:id="71"/>
      <w:bookmarkEnd w:id="72"/>
      <w:bookmarkEnd w:id="73"/>
      <w:bookmarkEnd w:id="74"/>
      <w:bookmarkEnd w:id="75"/>
      <w:bookmarkEnd w:id="76"/>
      <w:bookmarkEnd w:id="77"/>
      <w:bookmarkEnd w:id="78"/>
      <w:bookmarkEnd w:id="79"/>
      <w:r w:rsidR="005909AC" w:rsidRPr="005909AC">
        <w:rPr>
          <w:rFonts w:hint="eastAsia"/>
          <w:lang w:eastAsia="zh-CN"/>
        </w:rPr>
        <w:t>设备及技术要求</w:t>
      </w:r>
      <w:bookmarkEnd w:id="80"/>
      <w:bookmarkEnd w:id="81"/>
      <w:bookmarkEnd w:id="82"/>
      <w:bookmarkEnd w:id="83"/>
      <w:bookmarkEnd w:id="84"/>
      <w:bookmarkEnd w:id="85"/>
      <w:bookmarkEnd w:id="86"/>
    </w:p>
    <w:p w14:paraId="6200A59A" w14:textId="060436D3" w:rsidR="00E23322" w:rsidRDefault="008A3A61">
      <w:pPr>
        <w:rPr>
          <w:lang w:eastAsia="zh-CN"/>
        </w:rPr>
      </w:pPr>
      <w:r>
        <w:rPr>
          <w:b/>
          <w:lang w:eastAsia="zh-CN"/>
        </w:rPr>
        <w:t>3.</w:t>
      </w:r>
      <w:r>
        <w:rPr>
          <w:rFonts w:hint="eastAsia"/>
          <w:b/>
          <w:lang w:eastAsia="zh-CN"/>
        </w:rPr>
        <w:t>0</w:t>
      </w:r>
      <w:r>
        <w:rPr>
          <w:b/>
          <w:lang w:eastAsia="zh-CN"/>
        </w:rPr>
        <w:t xml:space="preserve">.1 </w:t>
      </w:r>
      <w:r>
        <w:rPr>
          <w:rFonts w:hint="eastAsia"/>
          <w:b/>
          <w:lang w:eastAsia="zh-CN"/>
        </w:rPr>
        <w:t xml:space="preserve"> </w:t>
      </w:r>
      <w:r w:rsidR="0074052B" w:rsidRPr="0074052B">
        <w:rPr>
          <w:rFonts w:hint="eastAsia"/>
          <w:lang w:eastAsia="zh-CN"/>
        </w:rPr>
        <w:t>振动搅</w:t>
      </w:r>
      <w:r w:rsidR="0074052B" w:rsidRPr="002E4D9D">
        <w:rPr>
          <w:rFonts w:hint="eastAsia"/>
          <w:lang w:eastAsia="zh-CN"/>
        </w:rPr>
        <w:t>拌设备</w:t>
      </w:r>
      <w:r w:rsidR="0074052B" w:rsidRPr="0074052B">
        <w:rPr>
          <w:rFonts w:hint="eastAsia"/>
          <w:lang w:eastAsia="zh-CN"/>
        </w:rPr>
        <w:t>应以搅拌</w:t>
      </w:r>
      <w:proofErr w:type="gramStart"/>
      <w:r w:rsidR="0074052B" w:rsidRPr="0074052B">
        <w:rPr>
          <w:rFonts w:hint="eastAsia"/>
          <w:lang w:eastAsia="zh-CN"/>
        </w:rPr>
        <w:t>轴作为</w:t>
      </w:r>
      <w:proofErr w:type="gramEnd"/>
      <w:r w:rsidR="0074052B" w:rsidRPr="0074052B">
        <w:rPr>
          <w:rFonts w:hint="eastAsia"/>
          <w:lang w:eastAsia="zh-CN"/>
        </w:rPr>
        <w:t>振动活化源</w:t>
      </w:r>
      <w:r>
        <w:rPr>
          <w:rFonts w:hint="eastAsia"/>
          <w:lang w:eastAsia="zh-CN"/>
        </w:rPr>
        <w:t>。</w:t>
      </w:r>
    </w:p>
    <w:p w14:paraId="7BAC629D" w14:textId="510CCB63" w:rsidR="005909AC" w:rsidRDefault="008A3A61" w:rsidP="005909AC">
      <w:pPr>
        <w:rPr>
          <w:lang w:eastAsia="zh-CN"/>
        </w:rPr>
      </w:pPr>
      <w:r>
        <w:rPr>
          <w:b/>
          <w:lang w:eastAsia="zh-CN"/>
        </w:rPr>
        <w:t>3.</w:t>
      </w:r>
      <w:r>
        <w:rPr>
          <w:rFonts w:hint="eastAsia"/>
          <w:b/>
          <w:lang w:eastAsia="zh-CN"/>
        </w:rPr>
        <w:t>0</w:t>
      </w:r>
      <w:r>
        <w:rPr>
          <w:b/>
          <w:lang w:eastAsia="zh-CN"/>
        </w:rPr>
        <w:t>.</w:t>
      </w:r>
      <w:r>
        <w:rPr>
          <w:rFonts w:hint="eastAsia"/>
          <w:b/>
          <w:lang w:eastAsia="zh-CN"/>
        </w:rPr>
        <w:t xml:space="preserve">2  </w:t>
      </w:r>
      <w:bookmarkStart w:id="87" w:name="_Hlk166853245"/>
      <w:r w:rsidR="002D26B9">
        <w:rPr>
          <w:rFonts w:hint="eastAsia"/>
          <w:lang w:eastAsia="zh-CN"/>
        </w:rPr>
        <w:t>实验室振动搅拌设备</w:t>
      </w:r>
      <w:bookmarkEnd w:id="87"/>
      <w:r w:rsidR="002D26B9">
        <w:rPr>
          <w:rFonts w:hint="eastAsia"/>
          <w:lang w:eastAsia="zh-CN"/>
        </w:rPr>
        <w:t>可参考图</w:t>
      </w:r>
      <w:r w:rsidR="002D26B9">
        <w:rPr>
          <w:rFonts w:hint="eastAsia"/>
          <w:lang w:eastAsia="zh-CN"/>
        </w:rPr>
        <w:t>3.0.2</w:t>
      </w:r>
      <w:r w:rsidR="002D26B9">
        <w:rPr>
          <w:rFonts w:hint="eastAsia"/>
          <w:lang w:eastAsia="zh-CN"/>
        </w:rPr>
        <w:t>，</w:t>
      </w:r>
      <w:r w:rsidR="00723868">
        <w:rPr>
          <w:rFonts w:hint="eastAsia"/>
          <w:lang w:eastAsia="zh-CN"/>
        </w:rPr>
        <w:t>设备技术</w:t>
      </w:r>
      <w:r w:rsidR="005E75A1" w:rsidRPr="005E75A1">
        <w:rPr>
          <w:rFonts w:hint="eastAsia"/>
          <w:lang w:eastAsia="zh-CN"/>
        </w:rPr>
        <w:t>要求</w:t>
      </w:r>
      <w:r w:rsidR="005909AC" w:rsidRPr="005909AC">
        <w:rPr>
          <w:rFonts w:hint="eastAsia"/>
          <w:lang w:eastAsia="zh-CN"/>
        </w:rPr>
        <w:t>应符合表</w:t>
      </w:r>
      <w:r w:rsidR="005909AC" w:rsidRPr="005909AC">
        <w:rPr>
          <w:rFonts w:hint="eastAsia"/>
          <w:lang w:eastAsia="zh-CN"/>
        </w:rPr>
        <w:t>3.</w:t>
      </w:r>
      <w:r w:rsidR="005909AC">
        <w:rPr>
          <w:lang w:eastAsia="zh-CN"/>
        </w:rPr>
        <w:t>0</w:t>
      </w:r>
      <w:r w:rsidR="005909AC" w:rsidRPr="005909AC">
        <w:rPr>
          <w:rFonts w:hint="eastAsia"/>
          <w:lang w:eastAsia="zh-CN"/>
        </w:rPr>
        <w:t>.</w:t>
      </w:r>
      <w:r w:rsidR="00552814">
        <w:rPr>
          <w:lang w:eastAsia="zh-CN"/>
        </w:rPr>
        <w:t>2</w:t>
      </w:r>
      <w:r w:rsidR="005909AC" w:rsidRPr="005909AC">
        <w:rPr>
          <w:rFonts w:hint="eastAsia"/>
          <w:lang w:eastAsia="zh-CN"/>
        </w:rPr>
        <w:t>的规定：</w:t>
      </w:r>
    </w:p>
    <w:tbl>
      <w:tblPr>
        <w:tblStyle w:val="af9"/>
        <w:tblW w:w="66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315"/>
      </w:tblGrid>
      <w:tr w:rsidR="002D26B9" w:rsidRPr="002D26B9" w14:paraId="106D7FFD" w14:textId="77777777" w:rsidTr="00124D0F">
        <w:tc>
          <w:tcPr>
            <w:tcW w:w="3348" w:type="dxa"/>
            <w:vAlign w:val="center"/>
          </w:tcPr>
          <w:p w14:paraId="2F4E3551" w14:textId="77777777" w:rsidR="002D26B9" w:rsidRPr="002D26B9" w:rsidRDefault="002D26B9" w:rsidP="00124D0F">
            <w:pPr>
              <w:widowControl/>
              <w:spacing w:line="240" w:lineRule="auto"/>
              <w:jc w:val="center"/>
              <w:rPr>
                <w:lang w:eastAsia="zh-CN"/>
              </w:rPr>
            </w:pPr>
            <w:r w:rsidRPr="002D26B9">
              <w:rPr>
                <w:rFonts w:hAnsi="宋体" w:cs="Times New Roman"/>
                <w:b/>
                <w:bCs/>
                <w:noProof/>
                <w:sz w:val="24"/>
              </w:rPr>
              <w:drawing>
                <wp:inline distT="0" distB="0" distL="0" distR="0" wp14:anchorId="7E01A053" wp14:editId="1F707ED3">
                  <wp:extent cx="1951143" cy="2457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biLevel thresh="75000"/>
                            <a:extLst>
                              <a:ext uri="{28A0092B-C50C-407E-A947-70E740481C1C}">
                                <a14:useLocalDpi xmlns:a14="http://schemas.microsoft.com/office/drawing/2010/main" val="0"/>
                              </a:ext>
                            </a:extLst>
                          </a:blip>
                          <a:srcRect l="26875" t="9588" r="40334" b="14094"/>
                          <a:stretch/>
                        </pic:blipFill>
                        <pic:spPr bwMode="auto">
                          <a:xfrm>
                            <a:off x="0" y="0"/>
                            <a:ext cx="1990883" cy="2507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5" w:type="dxa"/>
          </w:tcPr>
          <w:p w14:paraId="66601E0B" w14:textId="77777777" w:rsidR="002D26B9" w:rsidRPr="002D26B9" w:rsidRDefault="002D26B9" w:rsidP="00124D0F">
            <w:pPr>
              <w:widowControl/>
              <w:spacing w:line="240" w:lineRule="auto"/>
              <w:jc w:val="center"/>
              <w:rPr>
                <w:rFonts w:hAnsi="宋体" w:cs="Times New Roman"/>
                <w:b/>
                <w:bCs/>
                <w:noProof/>
                <w:sz w:val="24"/>
              </w:rPr>
            </w:pPr>
            <w:r w:rsidRPr="002D26B9">
              <w:rPr>
                <w:rFonts w:cs="Times New Roman"/>
                <w:noProof/>
                <w:sz w:val="24"/>
              </w:rPr>
              <w:drawing>
                <wp:inline distT="0" distB="0" distL="0" distR="0" wp14:anchorId="39BE2311" wp14:editId="4E5428C7">
                  <wp:extent cx="1831085" cy="2543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biLevel thresh="75000"/>
                            <a:extLst>
                              <a:ext uri="{28A0092B-C50C-407E-A947-70E740481C1C}">
                                <a14:useLocalDpi xmlns:a14="http://schemas.microsoft.com/office/drawing/2010/main" val="0"/>
                              </a:ext>
                            </a:extLst>
                          </a:blip>
                          <a:srcRect l="35384" t="6519" r="38985" b="27708"/>
                          <a:stretch/>
                        </pic:blipFill>
                        <pic:spPr bwMode="auto">
                          <a:xfrm>
                            <a:off x="0" y="0"/>
                            <a:ext cx="1841971" cy="2558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26B9" w:rsidRPr="002D26B9" w14:paraId="164ABF8C" w14:textId="77777777" w:rsidTr="00124D0F">
        <w:tc>
          <w:tcPr>
            <w:tcW w:w="3348" w:type="dxa"/>
            <w:vAlign w:val="center"/>
          </w:tcPr>
          <w:p w14:paraId="53D3C747" w14:textId="77777777" w:rsidR="002D26B9" w:rsidRPr="002D26B9" w:rsidRDefault="002D26B9" w:rsidP="00124D0F">
            <w:pPr>
              <w:widowControl/>
              <w:spacing w:line="240" w:lineRule="auto"/>
              <w:jc w:val="center"/>
              <w:rPr>
                <w:rFonts w:eastAsia="黑体" w:cs="Times New Roman"/>
                <w:sz w:val="18"/>
                <w:szCs w:val="18"/>
                <w:lang w:eastAsia="zh-CN"/>
              </w:rPr>
            </w:pPr>
            <w:r w:rsidRPr="002D26B9">
              <w:rPr>
                <w:rFonts w:eastAsia="黑体" w:cs="Times New Roman"/>
                <w:noProof/>
                <w:sz w:val="18"/>
                <w:szCs w:val="18"/>
              </w:rPr>
              <w:t>(a)</w:t>
            </w:r>
            <w:r w:rsidRPr="002D26B9">
              <w:rPr>
                <w:rFonts w:eastAsia="黑体" w:cs="Times New Roman"/>
                <w:sz w:val="18"/>
                <w:szCs w:val="18"/>
              </w:rPr>
              <w:t xml:space="preserve"> </w:t>
            </w:r>
            <w:r w:rsidRPr="002D26B9">
              <w:rPr>
                <w:rFonts w:eastAsia="黑体" w:cs="Times New Roman"/>
                <w:sz w:val="18"/>
                <w:szCs w:val="18"/>
                <w:lang w:eastAsia="zh-CN"/>
              </w:rPr>
              <w:t>立面</w:t>
            </w:r>
            <w:r w:rsidRPr="002D26B9">
              <w:rPr>
                <w:rFonts w:eastAsia="黑体" w:cs="Times New Roman"/>
                <w:sz w:val="18"/>
                <w:szCs w:val="18"/>
              </w:rPr>
              <w:t>图</w:t>
            </w:r>
          </w:p>
        </w:tc>
        <w:tc>
          <w:tcPr>
            <w:tcW w:w="3315" w:type="dxa"/>
          </w:tcPr>
          <w:p w14:paraId="7E90DBBC" w14:textId="77777777" w:rsidR="002D26B9" w:rsidRPr="002D26B9" w:rsidRDefault="002D26B9" w:rsidP="00124D0F">
            <w:pPr>
              <w:widowControl/>
              <w:spacing w:line="240" w:lineRule="auto"/>
              <w:jc w:val="center"/>
              <w:rPr>
                <w:rFonts w:eastAsia="黑体" w:cs="Times New Roman"/>
                <w:noProof/>
                <w:sz w:val="18"/>
                <w:szCs w:val="18"/>
              </w:rPr>
            </w:pPr>
            <w:r w:rsidRPr="002D26B9">
              <w:rPr>
                <w:rFonts w:eastAsia="黑体" w:cs="Times New Roman"/>
                <w:noProof/>
                <w:sz w:val="18"/>
                <w:szCs w:val="18"/>
              </w:rPr>
              <w:t>(</w:t>
            </w:r>
            <w:r w:rsidRPr="002D26B9">
              <w:rPr>
                <w:rFonts w:eastAsia="黑体" w:cs="Times New Roman"/>
                <w:noProof/>
                <w:sz w:val="18"/>
                <w:szCs w:val="18"/>
                <w:lang w:eastAsia="zh-CN"/>
              </w:rPr>
              <w:t>b</w:t>
            </w:r>
            <w:r w:rsidRPr="002D26B9">
              <w:rPr>
                <w:rFonts w:eastAsia="黑体" w:cs="Times New Roman"/>
                <w:noProof/>
                <w:sz w:val="18"/>
                <w:szCs w:val="18"/>
              </w:rPr>
              <w:t>)</w:t>
            </w:r>
            <w:r w:rsidRPr="002D26B9">
              <w:rPr>
                <w:rFonts w:eastAsia="黑体" w:cs="Times New Roman"/>
                <w:sz w:val="18"/>
                <w:szCs w:val="18"/>
              </w:rPr>
              <w:t xml:space="preserve"> </w:t>
            </w:r>
            <w:r w:rsidRPr="002D26B9">
              <w:rPr>
                <w:rFonts w:eastAsia="黑体" w:cs="Times New Roman"/>
                <w:sz w:val="18"/>
                <w:szCs w:val="18"/>
                <w:lang w:eastAsia="zh-CN"/>
              </w:rPr>
              <w:t>1-1</w:t>
            </w:r>
            <w:r w:rsidRPr="002D26B9">
              <w:rPr>
                <w:rFonts w:eastAsia="黑体" w:cs="Times New Roman"/>
                <w:sz w:val="18"/>
                <w:szCs w:val="18"/>
                <w:lang w:eastAsia="zh-CN"/>
              </w:rPr>
              <w:t>剖面</w:t>
            </w:r>
            <w:r w:rsidRPr="002D26B9">
              <w:rPr>
                <w:rFonts w:eastAsia="黑体" w:cs="Times New Roman"/>
                <w:sz w:val="18"/>
                <w:szCs w:val="18"/>
              </w:rPr>
              <w:t>图</w:t>
            </w:r>
          </w:p>
        </w:tc>
      </w:tr>
      <w:tr w:rsidR="002D26B9" w:rsidRPr="002D26B9" w14:paraId="2A4C7A58" w14:textId="77777777" w:rsidTr="00124D0F">
        <w:tc>
          <w:tcPr>
            <w:tcW w:w="6663" w:type="dxa"/>
            <w:gridSpan w:val="2"/>
            <w:vAlign w:val="center"/>
          </w:tcPr>
          <w:p w14:paraId="4CA32843" w14:textId="3F081D41" w:rsidR="002D26B9" w:rsidRPr="002D26B9" w:rsidRDefault="002D26B9" w:rsidP="00124D0F">
            <w:pPr>
              <w:widowControl/>
              <w:spacing w:line="240" w:lineRule="auto"/>
              <w:jc w:val="center"/>
              <w:rPr>
                <w:rFonts w:eastAsia="黑体" w:cs="Times New Roman"/>
                <w:noProof/>
                <w:sz w:val="18"/>
                <w:szCs w:val="18"/>
                <w:lang w:eastAsia="zh-CN"/>
              </w:rPr>
            </w:pPr>
            <w:r w:rsidRPr="00723868">
              <w:rPr>
                <w:rFonts w:eastAsia="黑体" w:cs="Times New Roman"/>
                <w:sz w:val="18"/>
                <w:szCs w:val="18"/>
                <w:lang w:eastAsia="zh-CN"/>
              </w:rPr>
              <w:t>图</w:t>
            </w:r>
            <w:r w:rsidRPr="00723868">
              <w:rPr>
                <w:rFonts w:eastAsia="黑体" w:cs="Times New Roman"/>
                <w:sz w:val="18"/>
                <w:szCs w:val="18"/>
                <w:lang w:eastAsia="zh-CN"/>
              </w:rPr>
              <w:t xml:space="preserve">3.0.2  </w:t>
            </w:r>
            <w:r w:rsidRPr="002D26B9">
              <w:rPr>
                <w:rFonts w:eastAsia="黑体" w:cs="Times New Roman"/>
                <w:sz w:val="18"/>
                <w:szCs w:val="18"/>
                <w:lang w:eastAsia="zh-CN"/>
              </w:rPr>
              <w:t>实验室振动搅拌设备示意图</w:t>
            </w:r>
          </w:p>
        </w:tc>
      </w:tr>
    </w:tbl>
    <w:p w14:paraId="52FE39F0" w14:textId="77777777" w:rsidR="002D26B9" w:rsidRPr="002D26B9" w:rsidRDefault="002D26B9" w:rsidP="002D26B9">
      <w:pPr>
        <w:rPr>
          <w:bCs/>
          <w:lang w:eastAsia="zh-CN"/>
        </w:rPr>
      </w:pPr>
      <w:r w:rsidRPr="002D26B9">
        <w:rPr>
          <w:rFonts w:hint="eastAsia"/>
          <w:bCs/>
          <w:lang w:eastAsia="zh-CN"/>
        </w:rPr>
        <w:t>注：</w:t>
      </w:r>
      <w:r w:rsidRPr="002D26B9">
        <w:rPr>
          <w:rFonts w:hint="eastAsia"/>
          <w:bCs/>
          <w:lang w:eastAsia="zh-CN"/>
        </w:rPr>
        <w:t>1-</w:t>
      </w:r>
      <w:r w:rsidRPr="002D26B9">
        <w:rPr>
          <w:rFonts w:hint="eastAsia"/>
          <w:bCs/>
          <w:lang w:eastAsia="zh-CN"/>
        </w:rPr>
        <w:t>电动机；</w:t>
      </w:r>
      <w:r w:rsidRPr="002D26B9">
        <w:rPr>
          <w:rFonts w:hint="eastAsia"/>
          <w:bCs/>
          <w:lang w:eastAsia="zh-CN"/>
        </w:rPr>
        <w:t>2-</w:t>
      </w:r>
      <w:r w:rsidRPr="002D26B9">
        <w:rPr>
          <w:rFonts w:hint="eastAsia"/>
          <w:bCs/>
          <w:lang w:eastAsia="zh-CN"/>
        </w:rPr>
        <w:t>控制器；</w:t>
      </w:r>
      <w:r w:rsidRPr="002D26B9">
        <w:rPr>
          <w:rFonts w:hint="eastAsia"/>
          <w:bCs/>
          <w:lang w:eastAsia="zh-CN"/>
        </w:rPr>
        <w:t>3-</w:t>
      </w:r>
      <w:r w:rsidRPr="002D26B9">
        <w:rPr>
          <w:rFonts w:hint="eastAsia"/>
          <w:bCs/>
          <w:lang w:eastAsia="zh-CN"/>
        </w:rPr>
        <w:t>外架顶板；</w:t>
      </w:r>
      <w:r w:rsidRPr="002D26B9">
        <w:rPr>
          <w:rFonts w:hint="eastAsia"/>
          <w:bCs/>
          <w:lang w:eastAsia="zh-CN"/>
        </w:rPr>
        <w:t>4-</w:t>
      </w:r>
      <w:r w:rsidRPr="002D26B9">
        <w:rPr>
          <w:rFonts w:hint="eastAsia"/>
          <w:bCs/>
          <w:lang w:eastAsia="zh-CN"/>
        </w:rPr>
        <w:t>搅拌</w:t>
      </w:r>
      <w:proofErr w:type="gramStart"/>
      <w:r w:rsidRPr="002D26B9">
        <w:rPr>
          <w:rFonts w:hint="eastAsia"/>
          <w:bCs/>
          <w:lang w:eastAsia="zh-CN"/>
        </w:rPr>
        <w:t>仓顶</w:t>
      </w:r>
      <w:proofErr w:type="gramEnd"/>
      <w:r w:rsidRPr="002D26B9">
        <w:rPr>
          <w:rFonts w:hint="eastAsia"/>
          <w:bCs/>
          <w:lang w:eastAsia="zh-CN"/>
        </w:rPr>
        <w:t>板；</w:t>
      </w:r>
      <w:r w:rsidRPr="002D26B9">
        <w:rPr>
          <w:rFonts w:hint="eastAsia"/>
          <w:bCs/>
          <w:lang w:eastAsia="zh-CN"/>
        </w:rPr>
        <w:t>5-</w:t>
      </w:r>
      <w:r w:rsidRPr="002D26B9">
        <w:rPr>
          <w:rFonts w:hint="eastAsia"/>
          <w:bCs/>
          <w:lang w:eastAsia="zh-CN"/>
        </w:rPr>
        <w:t>外架侧板；</w:t>
      </w:r>
      <w:r w:rsidRPr="002D26B9">
        <w:rPr>
          <w:rFonts w:hint="eastAsia"/>
          <w:bCs/>
          <w:lang w:eastAsia="zh-CN"/>
        </w:rPr>
        <w:t>6-</w:t>
      </w:r>
      <w:r w:rsidRPr="002D26B9">
        <w:rPr>
          <w:rFonts w:hint="eastAsia"/>
          <w:bCs/>
          <w:lang w:eastAsia="zh-CN"/>
        </w:rPr>
        <w:t>搅拌主轴；</w:t>
      </w:r>
      <w:r w:rsidRPr="002D26B9">
        <w:rPr>
          <w:rFonts w:hint="eastAsia"/>
          <w:bCs/>
          <w:lang w:eastAsia="zh-CN"/>
        </w:rPr>
        <w:t>7-</w:t>
      </w:r>
      <w:r w:rsidRPr="002D26B9">
        <w:rPr>
          <w:rFonts w:hint="eastAsia"/>
          <w:bCs/>
          <w:lang w:eastAsia="zh-CN"/>
        </w:rPr>
        <w:t>连轴；</w:t>
      </w:r>
      <w:r w:rsidRPr="002D26B9">
        <w:rPr>
          <w:rFonts w:hint="eastAsia"/>
          <w:bCs/>
          <w:lang w:eastAsia="zh-CN"/>
        </w:rPr>
        <w:t>8-</w:t>
      </w:r>
      <w:r w:rsidRPr="002D26B9">
        <w:rPr>
          <w:rFonts w:hint="eastAsia"/>
          <w:bCs/>
          <w:lang w:eastAsia="zh-CN"/>
        </w:rPr>
        <w:t>搅拌臂；</w:t>
      </w:r>
      <w:r w:rsidRPr="002D26B9">
        <w:rPr>
          <w:rFonts w:hint="eastAsia"/>
          <w:bCs/>
          <w:lang w:eastAsia="zh-CN"/>
        </w:rPr>
        <w:t>9-</w:t>
      </w:r>
      <w:r w:rsidRPr="002D26B9">
        <w:rPr>
          <w:rFonts w:hint="eastAsia"/>
          <w:bCs/>
          <w:lang w:eastAsia="zh-CN"/>
        </w:rPr>
        <w:t>搅拌叶片；</w:t>
      </w:r>
      <w:r w:rsidRPr="002D26B9">
        <w:rPr>
          <w:rFonts w:hint="eastAsia"/>
          <w:bCs/>
          <w:lang w:eastAsia="zh-CN"/>
        </w:rPr>
        <w:t>10-</w:t>
      </w:r>
      <w:r w:rsidRPr="002D26B9">
        <w:rPr>
          <w:rFonts w:hint="eastAsia"/>
          <w:bCs/>
          <w:lang w:eastAsia="zh-CN"/>
        </w:rPr>
        <w:t>卸料杆；</w:t>
      </w:r>
      <w:r w:rsidRPr="002D26B9">
        <w:rPr>
          <w:rFonts w:hint="eastAsia"/>
          <w:bCs/>
          <w:lang w:eastAsia="zh-CN"/>
        </w:rPr>
        <w:t>12-</w:t>
      </w:r>
      <w:r w:rsidRPr="002D26B9">
        <w:rPr>
          <w:rFonts w:hint="eastAsia"/>
          <w:bCs/>
          <w:lang w:eastAsia="zh-CN"/>
        </w:rPr>
        <w:t>电磁式振动机；</w:t>
      </w:r>
      <w:r w:rsidRPr="002D26B9">
        <w:rPr>
          <w:rFonts w:hint="eastAsia"/>
          <w:bCs/>
          <w:lang w:eastAsia="zh-CN"/>
        </w:rPr>
        <w:t>11-</w:t>
      </w:r>
      <w:r w:rsidRPr="002D26B9">
        <w:rPr>
          <w:rFonts w:hint="eastAsia"/>
          <w:bCs/>
          <w:lang w:eastAsia="zh-CN"/>
        </w:rPr>
        <w:t>连杆；</w:t>
      </w:r>
      <w:r w:rsidRPr="002D26B9">
        <w:rPr>
          <w:rFonts w:hint="eastAsia"/>
          <w:bCs/>
          <w:lang w:eastAsia="zh-CN"/>
        </w:rPr>
        <w:t>13-</w:t>
      </w:r>
      <w:r w:rsidRPr="002D26B9">
        <w:rPr>
          <w:rFonts w:hint="eastAsia"/>
          <w:bCs/>
          <w:lang w:eastAsia="zh-CN"/>
        </w:rPr>
        <w:t>搅拌仓；</w:t>
      </w:r>
      <w:r w:rsidRPr="002D26B9">
        <w:rPr>
          <w:rFonts w:hint="eastAsia"/>
          <w:bCs/>
          <w:lang w:eastAsia="zh-CN"/>
        </w:rPr>
        <w:t>14-</w:t>
      </w:r>
      <w:r w:rsidRPr="002D26B9">
        <w:rPr>
          <w:rFonts w:hint="eastAsia"/>
          <w:bCs/>
          <w:lang w:eastAsia="zh-CN"/>
        </w:rPr>
        <w:t>卸料托盘，</w:t>
      </w:r>
      <w:r w:rsidRPr="002D26B9">
        <w:rPr>
          <w:rFonts w:hint="eastAsia"/>
          <w:bCs/>
          <w:lang w:eastAsia="zh-CN"/>
        </w:rPr>
        <w:t>15-</w:t>
      </w:r>
      <w:r w:rsidRPr="002D26B9">
        <w:rPr>
          <w:rFonts w:hint="eastAsia"/>
          <w:bCs/>
          <w:lang w:eastAsia="zh-CN"/>
        </w:rPr>
        <w:t>底座；</w:t>
      </w:r>
      <w:r w:rsidRPr="002D26B9">
        <w:rPr>
          <w:rFonts w:hint="eastAsia"/>
          <w:bCs/>
          <w:lang w:eastAsia="zh-CN"/>
        </w:rPr>
        <w:t>16-</w:t>
      </w:r>
      <w:r w:rsidRPr="002D26B9">
        <w:rPr>
          <w:rFonts w:hint="eastAsia"/>
          <w:bCs/>
          <w:lang w:eastAsia="zh-CN"/>
        </w:rPr>
        <w:t>单轴惯性振动机；</w:t>
      </w:r>
      <w:r w:rsidRPr="002D26B9">
        <w:rPr>
          <w:rFonts w:hint="eastAsia"/>
          <w:bCs/>
          <w:lang w:eastAsia="zh-CN"/>
        </w:rPr>
        <w:t>17-</w:t>
      </w:r>
      <w:r w:rsidRPr="002D26B9">
        <w:rPr>
          <w:rFonts w:hint="eastAsia"/>
          <w:bCs/>
          <w:lang w:eastAsia="zh-CN"/>
        </w:rPr>
        <w:t>减振弹簧；</w:t>
      </w:r>
      <w:r w:rsidRPr="002D26B9">
        <w:rPr>
          <w:rFonts w:hint="eastAsia"/>
          <w:bCs/>
          <w:lang w:eastAsia="zh-CN"/>
        </w:rPr>
        <w:t>18-</w:t>
      </w:r>
      <w:r w:rsidRPr="002D26B9">
        <w:rPr>
          <w:rFonts w:hint="eastAsia"/>
          <w:bCs/>
          <w:lang w:eastAsia="zh-CN"/>
        </w:rPr>
        <w:t>振动联轴；</w:t>
      </w:r>
      <w:r w:rsidRPr="002D26B9">
        <w:rPr>
          <w:rFonts w:hint="eastAsia"/>
          <w:bCs/>
          <w:lang w:eastAsia="zh-CN"/>
        </w:rPr>
        <w:t>19-</w:t>
      </w:r>
      <w:proofErr w:type="gramStart"/>
      <w:r w:rsidRPr="002D26B9">
        <w:rPr>
          <w:rFonts w:hint="eastAsia"/>
          <w:bCs/>
          <w:lang w:eastAsia="zh-CN"/>
        </w:rPr>
        <w:t>搅拌分轴</w:t>
      </w:r>
      <w:proofErr w:type="gramEnd"/>
      <w:r w:rsidRPr="002D26B9">
        <w:rPr>
          <w:rFonts w:hint="eastAsia"/>
          <w:bCs/>
          <w:lang w:eastAsia="zh-CN"/>
        </w:rPr>
        <w:t>；</w:t>
      </w:r>
      <w:r w:rsidRPr="002D26B9">
        <w:rPr>
          <w:rFonts w:hint="eastAsia"/>
          <w:bCs/>
          <w:lang w:eastAsia="zh-CN"/>
        </w:rPr>
        <w:t>20-</w:t>
      </w:r>
      <w:r w:rsidRPr="002D26B9">
        <w:rPr>
          <w:rFonts w:hint="eastAsia"/>
          <w:bCs/>
          <w:lang w:eastAsia="zh-CN"/>
        </w:rPr>
        <w:t>保温材料；</w:t>
      </w:r>
      <w:r w:rsidRPr="002D26B9">
        <w:rPr>
          <w:rFonts w:hint="eastAsia"/>
          <w:bCs/>
          <w:lang w:eastAsia="zh-CN"/>
        </w:rPr>
        <w:t>21-</w:t>
      </w:r>
      <w:r w:rsidRPr="002D26B9">
        <w:rPr>
          <w:rFonts w:hint="eastAsia"/>
          <w:bCs/>
          <w:lang w:eastAsia="zh-CN"/>
        </w:rPr>
        <w:t>感温器；</w:t>
      </w:r>
      <w:r w:rsidRPr="002D26B9">
        <w:rPr>
          <w:rFonts w:hint="eastAsia"/>
          <w:bCs/>
          <w:lang w:eastAsia="zh-CN"/>
        </w:rPr>
        <w:t>22-</w:t>
      </w:r>
      <w:r w:rsidRPr="002D26B9">
        <w:rPr>
          <w:rFonts w:hint="eastAsia"/>
          <w:bCs/>
          <w:lang w:eastAsia="zh-CN"/>
        </w:rPr>
        <w:t>加热器；</w:t>
      </w:r>
      <w:r w:rsidRPr="002D26B9">
        <w:rPr>
          <w:rFonts w:hint="eastAsia"/>
          <w:bCs/>
          <w:lang w:eastAsia="zh-CN"/>
        </w:rPr>
        <w:t>23-</w:t>
      </w:r>
      <w:r w:rsidRPr="002D26B9">
        <w:rPr>
          <w:rFonts w:hint="eastAsia"/>
          <w:bCs/>
          <w:lang w:eastAsia="zh-CN"/>
        </w:rPr>
        <w:t>竖向移动连杆；</w:t>
      </w:r>
      <w:r w:rsidRPr="002D26B9">
        <w:rPr>
          <w:rFonts w:hint="eastAsia"/>
          <w:bCs/>
          <w:lang w:eastAsia="zh-CN"/>
        </w:rPr>
        <w:t>24-</w:t>
      </w:r>
      <w:r w:rsidRPr="002D26B9">
        <w:rPr>
          <w:rFonts w:hint="eastAsia"/>
          <w:bCs/>
          <w:lang w:eastAsia="zh-CN"/>
        </w:rPr>
        <w:t>竖向移动槽道；</w:t>
      </w:r>
      <w:r w:rsidRPr="002D26B9">
        <w:rPr>
          <w:rFonts w:hint="eastAsia"/>
          <w:bCs/>
          <w:lang w:eastAsia="zh-CN"/>
        </w:rPr>
        <w:t>25-</w:t>
      </w:r>
      <w:r w:rsidRPr="002D26B9">
        <w:rPr>
          <w:rFonts w:hint="eastAsia"/>
          <w:bCs/>
          <w:lang w:eastAsia="zh-CN"/>
        </w:rPr>
        <w:t>搅拌仓外壁；</w:t>
      </w:r>
      <w:r w:rsidRPr="002D26B9">
        <w:rPr>
          <w:rFonts w:hint="eastAsia"/>
          <w:bCs/>
          <w:lang w:eastAsia="zh-CN"/>
        </w:rPr>
        <w:t>26-</w:t>
      </w:r>
      <w:r w:rsidRPr="002D26B9">
        <w:rPr>
          <w:rFonts w:hint="eastAsia"/>
          <w:bCs/>
          <w:lang w:eastAsia="zh-CN"/>
        </w:rPr>
        <w:t>搅拌仓内壁。</w:t>
      </w:r>
    </w:p>
    <w:p w14:paraId="06C376D4" w14:textId="77777777" w:rsidR="002D26B9" w:rsidRDefault="002D26B9" w:rsidP="005909AC">
      <w:pPr>
        <w:jc w:val="center"/>
        <w:rPr>
          <w:rFonts w:eastAsia="黑体" w:cs="Times New Roman"/>
          <w:sz w:val="18"/>
          <w:szCs w:val="21"/>
          <w:lang w:eastAsia="zh-CN"/>
        </w:rPr>
      </w:pPr>
    </w:p>
    <w:p w14:paraId="712E89E1" w14:textId="305D4F99" w:rsidR="00E23322" w:rsidRDefault="008A3A61" w:rsidP="005909AC">
      <w:pPr>
        <w:jc w:val="center"/>
        <w:rPr>
          <w:rFonts w:eastAsia="黑体" w:cs="Times New Roman"/>
          <w:sz w:val="18"/>
          <w:szCs w:val="21"/>
          <w:lang w:eastAsia="zh-CN"/>
        </w:rPr>
      </w:pPr>
      <w:r>
        <w:rPr>
          <w:rFonts w:eastAsia="黑体" w:cs="Times New Roman"/>
          <w:sz w:val="18"/>
          <w:szCs w:val="21"/>
          <w:lang w:eastAsia="zh-CN"/>
        </w:rPr>
        <w:lastRenderedPageBreak/>
        <w:t>表</w:t>
      </w:r>
      <w:r>
        <w:rPr>
          <w:rFonts w:eastAsia="黑体" w:cs="Times New Roman"/>
          <w:sz w:val="18"/>
          <w:szCs w:val="21"/>
          <w:lang w:eastAsia="zh-CN"/>
        </w:rPr>
        <w:t>3.0.</w:t>
      </w:r>
      <w:r w:rsidR="0074052B">
        <w:rPr>
          <w:rFonts w:eastAsia="黑体" w:cs="Times New Roman"/>
          <w:sz w:val="18"/>
          <w:szCs w:val="21"/>
          <w:lang w:eastAsia="zh-CN"/>
        </w:rPr>
        <w:t>2</w:t>
      </w:r>
      <w:r>
        <w:rPr>
          <w:rFonts w:eastAsia="黑体" w:cs="Times New Roman"/>
          <w:sz w:val="18"/>
          <w:szCs w:val="21"/>
          <w:lang w:eastAsia="zh-CN"/>
        </w:rPr>
        <w:t xml:space="preserve">  </w:t>
      </w:r>
      <w:r w:rsidR="005E75A1">
        <w:rPr>
          <w:rFonts w:eastAsia="黑体" w:cs="Times New Roman" w:hint="eastAsia"/>
          <w:sz w:val="18"/>
          <w:szCs w:val="21"/>
          <w:lang w:eastAsia="zh-CN"/>
        </w:rPr>
        <w:t>实验室</w:t>
      </w:r>
      <w:r w:rsidR="005909AC">
        <w:rPr>
          <w:rFonts w:eastAsia="黑体" w:cs="Times New Roman" w:hint="eastAsia"/>
          <w:sz w:val="18"/>
          <w:szCs w:val="21"/>
          <w:lang w:eastAsia="zh-CN"/>
        </w:rPr>
        <w:t>振动搅拌设备技术要求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499"/>
        <w:gridCol w:w="1501"/>
        <w:gridCol w:w="1501"/>
      </w:tblGrid>
      <w:tr w:rsidR="005E75A1" w14:paraId="75006E96" w14:textId="77777777" w:rsidTr="00B828BE">
        <w:trPr>
          <w:trHeight w:val="283"/>
          <w:jc w:val="center"/>
        </w:trPr>
        <w:tc>
          <w:tcPr>
            <w:tcW w:w="1249" w:type="pct"/>
            <w:shd w:val="clear" w:color="auto" w:fill="auto"/>
            <w:noWrap/>
          </w:tcPr>
          <w:p w14:paraId="216C736D" w14:textId="6410CAC9" w:rsidR="005E75A1" w:rsidRDefault="005E75A1" w:rsidP="005E75A1">
            <w:pPr>
              <w:pStyle w:val="afe"/>
              <w:rPr>
                <w:rFonts w:cs="Times New Roman"/>
                <w:lang w:eastAsia="zh-CN"/>
              </w:rPr>
            </w:pPr>
            <w:proofErr w:type="spellStart"/>
            <w:r w:rsidRPr="004D7FC9">
              <w:rPr>
                <w:rFonts w:hint="eastAsia"/>
              </w:rPr>
              <w:t>序号</w:t>
            </w:r>
            <w:proofErr w:type="spellEnd"/>
          </w:p>
        </w:tc>
        <w:tc>
          <w:tcPr>
            <w:tcW w:w="1249" w:type="pct"/>
            <w:shd w:val="clear" w:color="auto" w:fill="auto"/>
            <w:noWrap/>
          </w:tcPr>
          <w:p w14:paraId="5894EBA5" w14:textId="4E8024D2" w:rsidR="005E75A1" w:rsidRDefault="00936BBC" w:rsidP="005E75A1">
            <w:pPr>
              <w:pStyle w:val="afe"/>
              <w:rPr>
                <w:rFonts w:cs="Times New Roman"/>
              </w:rPr>
            </w:pPr>
            <w:r>
              <w:rPr>
                <w:rFonts w:hint="eastAsia"/>
                <w:lang w:eastAsia="zh-CN"/>
              </w:rPr>
              <w:t>参数</w:t>
            </w:r>
          </w:p>
        </w:tc>
        <w:tc>
          <w:tcPr>
            <w:tcW w:w="1251" w:type="pct"/>
            <w:shd w:val="clear" w:color="auto" w:fill="auto"/>
          </w:tcPr>
          <w:p w14:paraId="64210AFB" w14:textId="0430B8DE" w:rsidR="005E75A1" w:rsidRDefault="005E75A1" w:rsidP="005E75A1">
            <w:pPr>
              <w:pStyle w:val="afe"/>
              <w:rPr>
                <w:rFonts w:cs="Times New Roman"/>
              </w:rPr>
            </w:pPr>
            <w:proofErr w:type="spellStart"/>
            <w:r w:rsidRPr="004D7FC9">
              <w:rPr>
                <w:rFonts w:hint="eastAsia"/>
              </w:rPr>
              <w:t>单位</w:t>
            </w:r>
            <w:proofErr w:type="spellEnd"/>
          </w:p>
        </w:tc>
        <w:tc>
          <w:tcPr>
            <w:tcW w:w="1251" w:type="pct"/>
            <w:shd w:val="clear" w:color="auto" w:fill="auto"/>
            <w:noWrap/>
          </w:tcPr>
          <w:p w14:paraId="62AF2A8E" w14:textId="597926FA" w:rsidR="005E75A1" w:rsidRDefault="005E75A1" w:rsidP="005E75A1">
            <w:pPr>
              <w:pStyle w:val="afe"/>
              <w:rPr>
                <w:rFonts w:cs="Times New Roman"/>
              </w:rPr>
            </w:pPr>
            <w:proofErr w:type="spellStart"/>
            <w:r w:rsidRPr="004D7FC9">
              <w:rPr>
                <w:rFonts w:hint="eastAsia"/>
              </w:rPr>
              <w:t>技术要求</w:t>
            </w:r>
            <w:proofErr w:type="spellEnd"/>
          </w:p>
        </w:tc>
      </w:tr>
      <w:tr w:rsidR="005E75A1" w14:paraId="5FA90DEB" w14:textId="77777777" w:rsidTr="00B828BE">
        <w:trPr>
          <w:trHeight w:val="283"/>
          <w:jc w:val="center"/>
        </w:trPr>
        <w:tc>
          <w:tcPr>
            <w:tcW w:w="1249" w:type="pct"/>
            <w:shd w:val="clear" w:color="auto" w:fill="auto"/>
            <w:noWrap/>
          </w:tcPr>
          <w:p w14:paraId="2C9F6B00" w14:textId="7FEFE5C3" w:rsidR="005E75A1" w:rsidRDefault="005E75A1" w:rsidP="005E75A1">
            <w:pPr>
              <w:pStyle w:val="afe"/>
              <w:rPr>
                <w:rFonts w:cs="Times New Roman"/>
              </w:rPr>
            </w:pPr>
            <w:r w:rsidRPr="004D7FC9">
              <w:rPr>
                <w:rFonts w:hint="eastAsia"/>
              </w:rPr>
              <w:t>1</w:t>
            </w:r>
          </w:p>
        </w:tc>
        <w:tc>
          <w:tcPr>
            <w:tcW w:w="1249" w:type="pct"/>
            <w:shd w:val="clear" w:color="auto" w:fill="auto"/>
            <w:noWrap/>
          </w:tcPr>
          <w:p w14:paraId="7AD8B83D" w14:textId="25E2B55E" w:rsidR="005E75A1" w:rsidRDefault="005E75A1" w:rsidP="005E75A1">
            <w:pPr>
              <w:pStyle w:val="afe"/>
              <w:rPr>
                <w:rFonts w:cs="Times New Roman"/>
              </w:rPr>
            </w:pPr>
            <w:proofErr w:type="spellStart"/>
            <w:r w:rsidRPr="004D7FC9">
              <w:rPr>
                <w:rFonts w:hint="eastAsia"/>
              </w:rPr>
              <w:t>搅拌容量</w:t>
            </w:r>
            <w:proofErr w:type="spellEnd"/>
          </w:p>
        </w:tc>
        <w:tc>
          <w:tcPr>
            <w:tcW w:w="1251" w:type="pct"/>
            <w:shd w:val="clear" w:color="auto" w:fill="auto"/>
            <w:noWrap/>
          </w:tcPr>
          <w:p w14:paraId="6720E2CF" w14:textId="18ACFE69" w:rsidR="005E75A1" w:rsidRDefault="005E75A1" w:rsidP="005E75A1">
            <w:pPr>
              <w:pStyle w:val="afe"/>
              <w:rPr>
                <w:rFonts w:cs="Times New Roman"/>
              </w:rPr>
            </w:pPr>
            <w:r w:rsidRPr="004D7FC9">
              <w:rPr>
                <w:rFonts w:hint="eastAsia"/>
              </w:rPr>
              <w:t>L</w:t>
            </w:r>
          </w:p>
        </w:tc>
        <w:tc>
          <w:tcPr>
            <w:tcW w:w="1251" w:type="pct"/>
            <w:shd w:val="clear" w:color="auto" w:fill="auto"/>
            <w:noWrap/>
          </w:tcPr>
          <w:p w14:paraId="73AA19B4" w14:textId="73E7E594" w:rsidR="005E75A1" w:rsidRDefault="005E75A1" w:rsidP="005E75A1">
            <w:pPr>
              <w:pStyle w:val="afe"/>
              <w:rPr>
                <w:rFonts w:cs="Times New Roman"/>
              </w:rPr>
            </w:pPr>
            <w:r w:rsidRPr="004D7FC9">
              <w:rPr>
                <w:rFonts w:hint="eastAsia"/>
              </w:rPr>
              <w:t>≥</w:t>
            </w:r>
            <w:r w:rsidR="00F0559F">
              <w:t>10</w:t>
            </w:r>
          </w:p>
        </w:tc>
      </w:tr>
      <w:tr w:rsidR="005E75A1" w14:paraId="751C4015" w14:textId="77777777" w:rsidTr="00B828BE">
        <w:trPr>
          <w:trHeight w:val="283"/>
          <w:jc w:val="center"/>
        </w:trPr>
        <w:tc>
          <w:tcPr>
            <w:tcW w:w="1249" w:type="pct"/>
            <w:shd w:val="clear" w:color="auto" w:fill="auto"/>
            <w:noWrap/>
          </w:tcPr>
          <w:p w14:paraId="7387D034" w14:textId="62B6E4FF" w:rsidR="005E75A1" w:rsidRDefault="005E75A1" w:rsidP="005E75A1">
            <w:pPr>
              <w:pStyle w:val="afe"/>
              <w:rPr>
                <w:rFonts w:cs="Times New Roman"/>
              </w:rPr>
            </w:pPr>
            <w:r w:rsidRPr="004D7FC9">
              <w:rPr>
                <w:rFonts w:hint="eastAsia"/>
              </w:rPr>
              <w:t>2</w:t>
            </w:r>
          </w:p>
        </w:tc>
        <w:tc>
          <w:tcPr>
            <w:tcW w:w="1249" w:type="pct"/>
            <w:shd w:val="clear" w:color="auto" w:fill="auto"/>
            <w:noWrap/>
          </w:tcPr>
          <w:p w14:paraId="3C4B40F2" w14:textId="34F04E62" w:rsidR="005E75A1" w:rsidRDefault="005E75A1" w:rsidP="005E75A1">
            <w:pPr>
              <w:pStyle w:val="afe"/>
              <w:rPr>
                <w:rFonts w:cs="Times New Roman"/>
              </w:rPr>
            </w:pPr>
            <w:proofErr w:type="spellStart"/>
            <w:r w:rsidRPr="004D7FC9">
              <w:rPr>
                <w:rFonts w:hint="eastAsia"/>
              </w:rPr>
              <w:t>电源电压</w:t>
            </w:r>
            <w:proofErr w:type="spellEnd"/>
          </w:p>
        </w:tc>
        <w:tc>
          <w:tcPr>
            <w:tcW w:w="1251" w:type="pct"/>
            <w:shd w:val="clear" w:color="auto" w:fill="auto"/>
            <w:noWrap/>
          </w:tcPr>
          <w:p w14:paraId="2E0746AD" w14:textId="32C11160" w:rsidR="005E75A1" w:rsidRDefault="005E75A1" w:rsidP="005E75A1">
            <w:pPr>
              <w:pStyle w:val="afe"/>
              <w:rPr>
                <w:rFonts w:cs="Times New Roman"/>
              </w:rPr>
            </w:pPr>
            <w:r w:rsidRPr="004D7FC9">
              <w:rPr>
                <w:rFonts w:hint="eastAsia"/>
              </w:rPr>
              <w:t>V</w:t>
            </w:r>
          </w:p>
        </w:tc>
        <w:tc>
          <w:tcPr>
            <w:tcW w:w="1251" w:type="pct"/>
            <w:shd w:val="clear" w:color="auto" w:fill="auto"/>
            <w:noWrap/>
          </w:tcPr>
          <w:p w14:paraId="682F2E9E" w14:textId="390A00E0" w:rsidR="005E75A1" w:rsidRDefault="003262DD" w:rsidP="005E75A1">
            <w:pPr>
              <w:pStyle w:val="afe"/>
              <w:rPr>
                <w:rFonts w:cs="Times New Roman"/>
              </w:rPr>
            </w:pPr>
            <w:r>
              <w:t>220</w:t>
            </w:r>
            <w:r w:rsidRPr="004D7FC9">
              <w:rPr>
                <w:rFonts w:hint="eastAsia"/>
              </w:rPr>
              <w:t>～</w:t>
            </w:r>
            <w:r w:rsidR="005E75A1" w:rsidRPr="004D7FC9">
              <w:rPr>
                <w:rFonts w:hint="eastAsia"/>
              </w:rPr>
              <w:t>380</w:t>
            </w:r>
          </w:p>
        </w:tc>
      </w:tr>
      <w:tr w:rsidR="005E75A1" w14:paraId="611D60EC" w14:textId="77777777" w:rsidTr="00B828BE">
        <w:trPr>
          <w:trHeight w:val="283"/>
          <w:jc w:val="center"/>
        </w:trPr>
        <w:tc>
          <w:tcPr>
            <w:tcW w:w="1249" w:type="pct"/>
            <w:shd w:val="clear" w:color="auto" w:fill="auto"/>
            <w:noWrap/>
          </w:tcPr>
          <w:p w14:paraId="57D359EB" w14:textId="24DD8714" w:rsidR="005E75A1" w:rsidRPr="002A134C" w:rsidRDefault="005E75A1" w:rsidP="005E75A1">
            <w:pPr>
              <w:pStyle w:val="afe"/>
              <w:rPr>
                <w:rFonts w:cs="Times New Roman"/>
              </w:rPr>
            </w:pPr>
            <w:r w:rsidRPr="002A134C">
              <w:t>3</w:t>
            </w:r>
          </w:p>
        </w:tc>
        <w:tc>
          <w:tcPr>
            <w:tcW w:w="1249" w:type="pct"/>
            <w:shd w:val="clear" w:color="auto" w:fill="auto"/>
            <w:noWrap/>
          </w:tcPr>
          <w:p w14:paraId="622D629D" w14:textId="0152351B" w:rsidR="005E75A1" w:rsidRPr="002A134C" w:rsidRDefault="005E75A1" w:rsidP="005E75A1">
            <w:pPr>
              <w:pStyle w:val="afe"/>
              <w:rPr>
                <w:rFonts w:cs="Times New Roman"/>
              </w:rPr>
            </w:pPr>
            <w:proofErr w:type="spellStart"/>
            <w:r w:rsidRPr="002A134C">
              <w:rPr>
                <w:rFonts w:hint="eastAsia"/>
              </w:rPr>
              <w:t>电流频率</w:t>
            </w:r>
            <w:proofErr w:type="spellEnd"/>
          </w:p>
        </w:tc>
        <w:tc>
          <w:tcPr>
            <w:tcW w:w="1251" w:type="pct"/>
            <w:shd w:val="clear" w:color="auto" w:fill="auto"/>
            <w:noWrap/>
          </w:tcPr>
          <w:p w14:paraId="022CFD80" w14:textId="322E0274" w:rsidR="005E75A1" w:rsidRPr="002A134C" w:rsidRDefault="005E75A1" w:rsidP="005E75A1">
            <w:pPr>
              <w:pStyle w:val="afe"/>
              <w:rPr>
                <w:rFonts w:cs="Times New Roman"/>
              </w:rPr>
            </w:pPr>
            <w:r w:rsidRPr="002A134C">
              <w:t>Hz</w:t>
            </w:r>
          </w:p>
        </w:tc>
        <w:tc>
          <w:tcPr>
            <w:tcW w:w="1251" w:type="pct"/>
            <w:shd w:val="clear" w:color="auto" w:fill="auto"/>
            <w:noWrap/>
          </w:tcPr>
          <w:p w14:paraId="1305D086" w14:textId="343BB2A4" w:rsidR="005E75A1" w:rsidRPr="002A134C" w:rsidRDefault="002A134C" w:rsidP="005E75A1">
            <w:pPr>
              <w:pStyle w:val="afe"/>
              <w:rPr>
                <w:rFonts w:cs="Times New Roman"/>
              </w:rPr>
            </w:pPr>
            <w:r w:rsidRPr="002A134C">
              <w:rPr>
                <w:rFonts w:hint="eastAsia"/>
                <w:lang w:eastAsia="zh-CN"/>
              </w:rPr>
              <w:t>40</w:t>
            </w:r>
            <w:r w:rsidRPr="002A134C">
              <w:rPr>
                <w:rFonts w:hint="eastAsia"/>
                <w:lang w:eastAsia="zh-CN"/>
              </w:rPr>
              <w:t>～</w:t>
            </w:r>
            <w:r w:rsidRPr="002A134C">
              <w:rPr>
                <w:rFonts w:hint="eastAsia"/>
                <w:lang w:eastAsia="zh-CN"/>
              </w:rPr>
              <w:t>60</w:t>
            </w:r>
          </w:p>
        </w:tc>
      </w:tr>
      <w:tr w:rsidR="005E75A1" w14:paraId="6F12CC72" w14:textId="77777777" w:rsidTr="00B828BE">
        <w:trPr>
          <w:trHeight w:val="283"/>
          <w:jc w:val="center"/>
        </w:trPr>
        <w:tc>
          <w:tcPr>
            <w:tcW w:w="1249" w:type="pct"/>
            <w:shd w:val="clear" w:color="auto" w:fill="auto"/>
            <w:noWrap/>
          </w:tcPr>
          <w:p w14:paraId="3F1C3013" w14:textId="21DB3DCD" w:rsidR="005E75A1" w:rsidRDefault="005E75A1" w:rsidP="005E75A1">
            <w:pPr>
              <w:pStyle w:val="afe"/>
              <w:rPr>
                <w:rFonts w:cs="Times New Roman"/>
                <w:szCs w:val="18"/>
                <w:lang w:eastAsia="zh-CN"/>
              </w:rPr>
            </w:pPr>
            <w:r w:rsidRPr="004D7FC9">
              <w:rPr>
                <w:rFonts w:hint="eastAsia"/>
              </w:rPr>
              <w:t>4</w:t>
            </w:r>
          </w:p>
        </w:tc>
        <w:tc>
          <w:tcPr>
            <w:tcW w:w="1249" w:type="pct"/>
            <w:shd w:val="clear" w:color="auto" w:fill="auto"/>
            <w:noWrap/>
          </w:tcPr>
          <w:p w14:paraId="376D29C9" w14:textId="60415D3B" w:rsidR="005E75A1" w:rsidRDefault="005E75A1" w:rsidP="005E75A1">
            <w:pPr>
              <w:pStyle w:val="afe"/>
              <w:rPr>
                <w:rFonts w:cs="Times New Roman"/>
                <w:szCs w:val="18"/>
                <w:lang w:eastAsia="zh-CN"/>
              </w:rPr>
            </w:pPr>
            <w:proofErr w:type="spellStart"/>
            <w:r w:rsidRPr="004D7FC9">
              <w:rPr>
                <w:rFonts w:hint="eastAsia"/>
              </w:rPr>
              <w:t>振动频率</w:t>
            </w:r>
            <w:proofErr w:type="spellEnd"/>
          </w:p>
        </w:tc>
        <w:tc>
          <w:tcPr>
            <w:tcW w:w="1251" w:type="pct"/>
            <w:shd w:val="clear" w:color="auto" w:fill="auto"/>
            <w:noWrap/>
          </w:tcPr>
          <w:p w14:paraId="71E8D889" w14:textId="66727079" w:rsidR="005E75A1" w:rsidRDefault="005E75A1" w:rsidP="005E75A1">
            <w:pPr>
              <w:pStyle w:val="afe"/>
              <w:rPr>
                <w:rFonts w:cs="Times New Roman"/>
                <w:szCs w:val="18"/>
                <w:lang w:eastAsia="zh-CN"/>
              </w:rPr>
            </w:pPr>
            <w:r w:rsidRPr="004D7FC9">
              <w:rPr>
                <w:rFonts w:hint="eastAsia"/>
              </w:rPr>
              <w:t>Hz</w:t>
            </w:r>
          </w:p>
        </w:tc>
        <w:tc>
          <w:tcPr>
            <w:tcW w:w="1251" w:type="pct"/>
            <w:shd w:val="clear" w:color="auto" w:fill="auto"/>
            <w:noWrap/>
          </w:tcPr>
          <w:p w14:paraId="0CC7FBC8" w14:textId="0EA81B36" w:rsidR="005E75A1" w:rsidRDefault="005E75A1" w:rsidP="005E75A1">
            <w:pPr>
              <w:pStyle w:val="afe"/>
              <w:rPr>
                <w:rFonts w:cs="Times New Roman"/>
                <w:szCs w:val="18"/>
                <w:lang w:eastAsia="zh-CN"/>
              </w:rPr>
            </w:pPr>
            <w:r w:rsidRPr="004D7FC9">
              <w:rPr>
                <w:rFonts w:hint="eastAsia"/>
              </w:rPr>
              <w:t>30</w:t>
            </w:r>
            <w:r w:rsidRPr="004D7FC9">
              <w:rPr>
                <w:rFonts w:hint="eastAsia"/>
              </w:rPr>
              <w:t>～</w:t>
            </w:r>
            <w:r w:rsidRPr="004D7FC9">
              <w:rPr>
                <w:rFonts w:hint="eastAsia"/>
              </w:rPr>
              <w:t>50</w:t>
            </w:r>
          </w:p>
        </w:tc>
      </w:tr>
      <w:tr w:rsidR="005E75A1" w14:paraId="069DDD7D" w14:textId="77777777" w:rsidTr="00B828BE">
        <w:trPr>
          <w:trHeight w:val="283"/>
          <w:jc w:val="center"/>
        </w:trPr>
        <w:tc>
          <w:tcPr>
            <w:tcW w:w="1249" w:type="pct"/>
            <w:shd w:val="clear" w:color="auto" w:fill="auto"/>
            <w:noWrap/>
          </w:tcPr>
          <w:p w14:paraId="2FA59F54" w14:textId="4B58D4A1" w:rsidR="005E75A1" w:rsidRDefault="005E75A1" w:rsidP="005E75A1">
            <w:pPr>
              <w:pStyle w:val="afe"/>
              <w:rPr>
                <w:rFonts w:cs="Times New Roman"/>
                <w:szCs w:val="18"/>
                <w:lang w:eastAsia="zh-CN"/>
              </w:rPr>
            </w:pPr>
            <w:r w:rsidRPr="004D7FC9">
              <w:rPr>
                <w:rFonts w:hint="eastAsia"/>
              </w:rPr>
              <w:t>5</w:t>
            </w:r>
          </w:p>
        </w:tc>
        <w:tc>
          <w:tcPr>
            <w:tcW w:w="1249" w:type="pct"/>
            <w:shd w:val="clear" w:color="auto" w:fill="auto"/>
            <w:noWrap/>
          </w:tcPr>
          <w:p w14:paraId="7FDE1933" w14:textId="6105CA3C" w:rsidR="005E75A1" w:rsidRDefault="005E75A1" w:rsidP="005E75A1">
            <w:pPr>
              <w:pStyle w:val="afe"/>
              <w:rPr>
                <w:rFonts w:cs="Times New Roman"/>
                <w:szCs w:val="18"/>
                <w:lang w:eastAsia="zh-CN"/>
              </w:rPr>
            </w:pPr>
            <w:proofErr w:type="spellStart"/>
            <w:r w:rsidRPr="004D7FC9">
              <w:rPr>
                <w:rFonts w:hint="eastAsia"/>
              </w:rPr>
              <w:t>振动电动机功率</w:t>
            </w:r>
            <w:proofErr w:type="spellEnd"/>
          </w:p>
        </w:tc>
        <w:tc>
          <w:tcPr>
            <w:tcW w:w="1251" w:type="pct"/>
            <w:shd w:val="clear" w:color="auto" w:fill="auto"/>
            <w:noWrap/>
          </w:tcPr>
          <w:p w14:paraId="0679C8DE" w14:textId="5A63EB9C" w:rsidR="005E75A1" w:rsidRDefault="005E75A1" w:rsidP="005E75A1">
            <w:pPr>
              <w:pStyle w:val="afe"/>
              <w:rPr>
                <w:rFonts w:cs="Times New Roman"/>
                <w:szCs w:val="18"/>
                <w:lang w:eastAsia="zh-CN"/>
              </w:rPr>
            </w:pPr>
            <w:r w:rsidRPr="004D7FC9">
              <w:rPr>
                <w:rFonts w:hint="eastAsia"/>
              </w:rPr>
              <w:t>kW</w:t>
            </w:r>
          </w:p>
        </w:tc>
        <w:tc>
          <w:tcPr>
            <w:tcW w:w="1251" w:type="pct"/>
            <w:shd w:val="clear" w:color="auto" w:fill="auto"/>
            <w:noWrap/>
          </w:tcPr>
          <w:p w14:paraId="091BB28F" w14:textId="6A7EC0C2" w:rsidR="005E75A1" w:rsidRDefault="005E75A1" w:rsidP="005E75A1">
            <w:pPr>
              <w:pStyle w:val="afe"/>
              <w:rPr>
                <w:rFonts w:cs="Times New Roman"/>
                <w:szCs w:val="18"/>
                <w:lang w:eastAsia="zh-CN"/>
              </w:rPr>
            </w:pPr>
            <w:r w:rsidRPr="004D7FC9">
              <w:rPr>
                <w:rFonts w:hint="eastAsia"/>
              </w:rPr>
              <w:t>≥</w:t>
            </w:r>
            <w:r w:rsidRPr="004D7FC9">
              <w:rPr>
                <w:rFonts w:hint="eastAsia"/>
              </w:rPr>
              <w:t>100</w:t>
            </w:r>
          </w:p>
        </w:tc>
      </w:tr>
      <w:tr w:rsidR="005E75A1" w14:paraId="667A3FBA" w14:textId="77777777" w:rsidTr="00B828BE">
        <w:trPr>
          <w:trHeight w:val="283"/>
          <w:jc w:val="center"/>
        </w:trPr>
        <w:tc>
          <w:tcPr>
            <w:tcW w:w="1249" w:type="pct"/>
            <w:shd w:val="clear" w:color="auto" w:fill="auto"/>
            <w:noWrap/>
          </w:tcPr>
          <w:p w14:paraId="54BD2526" w14:textId="27FBBEEC" w:rsidR="005E75A1" w:rsidRDefault="005E75A1" w:rsidP="005E75A1">
            <w:pPr>
              <w:pStyle w:val="afe"/>
              <w:rPr>
                <w:rFonts w:cs="Times New Roman"/>
                <w:szCs w:val="18"/>
                <w:lang w:eastAsia="zh-CN"/>
              </w:rPr>
            </w:pPr>
            <w:r w:rsidRPr="004D7FC9">
              <w:rPr>
                <w:rFonts w:hint="eastAsia"/>
              </w:rPr>
              <w:t>6</w:t>
            </w:r>
          </w:p>
        </w:tc>
        <w:tc>
          <w:tcPr>
            <w:tcW w:w="1249" w:type="pct"/>
            <w:shd w:val="clear" w:color="auto" w:fill="auto"/>
            <w:noWrap/>
          </w:tcPr>
          <w:p w14:paraId="7746FB84" w14:textId="21C56FDC" w:rsidR="005E75A1" w:rsidRDefault="005E75A1" w:rsidP="005E75A1">
            <w:pPr>
              <w:pStyle w:val="afe"/>
              <w:rPr>
                <w:rFonts w:cs="Times New Roman"/>
                <w:szCs w:val="18"/>
                <w:lang w:eastAsia="zh-CN"/>
              </w:rPr>
            </w:pPr>
            <w:proofErr w:type="spellStart"/>
            <w:r w:rsidRPr="004D7FC9">
              <w:rPr>
                <w:rFonts w:hint="eastAsia"/>
              </w:rPr>
              <w:t>振动加速度</w:t>
            </w:r>
            <w:proofErr w:type="spellEnd"/>
          </w:p>
        </w:tc>
        <w:tc>
          <w:tcPr>
            <w:tcW w:w="1251" w:type="pct"/>
            <w:shd w:val="clear" w:color="auto" w:fill="auto"/>
            <w:noWrap/>
          </w:tcPr>
          <w:p w14:paraId="792BF98D" w14:textId="5A235FB1" w:rsidR="005E75A1" w:rsidRDefault="005E75A1" w:rsidP="005E75A1">
            <w:pPr>
              <w:pStyle w:val="afe"/>
              <w:rPr>
                <w:rFonts w:cs="Times New Roman"/>
                <w:szCs w:val="18"/>
                <w:lang w:eastAsia="zh-CN"/>
              </w:rPr>
            </w:pPr>
            <w:r w:rsidRPr="004D7FC9">
              <w:rPr>
                <w:rFonts w:hint="eastAsia"/>
              </w:rPr>
              <w:t>m/s</w:t>
            </w:r>
            <w:r w:rsidRPr="003262DD">
              <w:rPr>
                <w:rFonts w:hint="eastAsia"/>
                <w:vertAlign w:val="superscript"/>
              </w:rPr>
              <w:t>2</w:t>
            </w:r>
          </w:p>
        </w:tc>
        <w:tc>
          <w:tcPr>
            <w:tcW w:w="1251" w:type="pct"/>
            <w:shd w:val="clear" w:color="auto" w:fill="auto"/>
            <w:noWrap/>
          </w:tcPr>
          <w:p w14:paraId="27118724" w14:textId="15466538" w:rsidR="005E75A1" w:rsidRDefault="005E75A1" w:rsidP="005E75A1">
            <w:pPr>
              <w:pStyle w:val="afe"/>
              <w:rPr>
                <w:rFonts w:cs="Times New Roman"/>
                <w:szCs w:val="18"/>
                <w:lang w:eastAsia="zh-CN"/>
              </w:rPr>
            </w:pPr>
            <w:r w:rsidRPr="004D7FC9">
              <w:rPr>
                <w:rFonts w:hint="eastAsia"/>
              </w:rPr>
              <w:t>40</w:t>
            </w:r>
            <w:r w:rsidRPr="004D7FC9">
              <w:rPr>
                <w:rFonts w:hint="eastAsia"/>
              </w:rPr>
              <w:t>～</w:t>
            </w:r>
            <w:r w:rsidRPr="004D7FC9">
              <w:rPr>
                <w:rFonts w:hint="eastAsia"/>
              </w:rPr>
              <w:t>50</w:t>
            </w:r>
          </w:p>
        </w:tc>
      </w:tr>
      <w:tr w:rsidR="005E75A1" w14:paraId="0EEDE7B5" w14:textId="77777777" w:rsidTr="00B828BE">
        <w:trPr>
          <w:trHeight w:val="283"/>
          <w:jc w:val="center"/>
        </w:trPr>
        <w:tc>
          <w:tcPr>
            <w:tcW w:w="1249" w:type="pct"/>
            <w:shd w:val="clear" w:color="auto" w:fill="auto"/>
            <w:noWrap/>
          </w:tcPr>
          <w:p w14:paraId="6B87D62D" w14:textId="1A8078B0" w:rsidR="005E75A1" w:rsidRDefault="005E75A1" w:rsidP="005E75A1">
            <w:pPr>
              <w:pStyle w:val="afe"/>
              <w:rPr>
                <w:rFonts w:cs="Times New Roman"/>
                <w:szCs w:val="18"/>
                <w:lang w:eastAsia="zh-CN"/>
              </w:rPr>
            </w:pPr>
            <w:r w:rsidRPr="004D7FC9">
              <w:rPr>
                <w:rFonts w:hint="eastAsia"/>
              </w:rPr>
              <w:t>7</w:t>
            </w:r>
          </w:p>
        </w:tc>
        <w:tc>
          <w:tcPr>
            <w:tcW w:w="1249" w:type="pct"/>
            <w:shd w:val="clear" w:color="auto" w:fill="auto"/>
            <w:noWrap/>
          </w:tcPr>
          <w:p w14:paraId="55306B64" w14:textId="77E3ED28" w:rsidR="005E75A1" w:rsidRDefault="005E75A1" w:rsidP="005E75A1">
            <w:pPr>
              <w:pStyle w:val="afe"/>
              <w:rPr>
                <w:rFonts w:cs="Times New Roman"/>
                <w:szCs w:val="18"/>
                <w:lang w:eastAsia="zh-CN"/>
              </w:rPr>
            </w:pPr>
            <w:proofErr w:type="spellStart"/>
            <w:r w:rsidRPr="004D7FC9">
              <w:rPr>
                <w:rFonts w:hint="eastAsia"/>
              </w:rPr>
              <w:t>叶片与筒壁间隙</w:t>
            </w:r>
            <w:proofErr w:type="spellEnd"/>
          </w:p>
        </w:tc>
        <w:tc>
          <w:tcPr>
            <w:tcW w:w="1251" w:type="pct"/>
            <w:shd w:val="clear" w:color="auto" w:fill="auto"/>
            <w:noWrap/>
          </w:tcPr>
          <w:p w14:paraId="3D94BCA9" w14:textId="7A47805B" w:rsidR="005E75A1" w:rsidRDefault="005E75A1" w:rsidP="005E75A1">
            <w:pPr>
              <w:pStyle w:val="afe"/>
              <w:rPr>
                <w:rFonts w:cs="Times New Roman"/>
                <w:szCs w:val="18"/>
                <w:lang w:eastAsia="zh-CN"/>
              </w:rPr>
            </w:pPr>
            <w:r w:rsidRPr="004D7FC9">
              <w:rPr>
                <w:rFonts w:hint="eastAsia"/>
              </w:rPr>
              <w:t>mm</w:t>
            </w:r>
          </w:p>
        </w:tc>
        <w:tc>
          <w:tcPr>
            <w:tcW w:w="1251" w:type="pct"/>
            <w:shd w:val="clear" w:color="auto" w:fill="auto"/>
            <w:noWrap/>
          </w:tcPr>
          <w:p w14:paraId="0E16775D" w14:textId="329C9E78" w:rsidR="005E75A1" w:rsidRDefault="005E75A1" w:rsidP="005E75A1">
            <w:pPr>
              <w:pStyle w:val="afe"/>
              <w:rPr>
                <w:rFonts w:cs="Times New Roman"/>
                <w:szCs w:val="18"/>
                <w:lang w:eastAsia="zh-CN"/>
              </w:rPr>
            </w:pPr>
            <w:r w:rsidRPr="004D7FC9">
              <w:rPr>
                <w:rFonts w:hint="eastAsia"/>
              </w:rPr>
              <w:t>≤</w:t>
            </w:r>
            <w:r w:rsidRPr="004D7FC9">
              <w:rPr>
                <w:rFonts w:hint="eastAsia"/>
              </w:rPr>
              <w:t>5</w:t>
            </w:r>
          </w:p>
        </w:tc>
      </w:tr>
      <w:tr w:rsidR="005E75A1" w14:paraId="7C07DE14" w14:textId="77777777" w:rsidTr="00B828BE">
        <w:trPr>
          <w:trHeight w:val="283"/>
          <w:jc w:val="center"/>
        </w:trPr>
        <w:tc>
          <w:tcPr>
            <w:tcW w:w="1249" w:type="pct"/>
            <w:shd w:val="clear" w:color="auto" w:fill="auto"/>
            <w:noWrap/>
          </w:tcPr>
          <w:p w14:paraId="31929153" w14:textId="3D782CF9" w:rsidR="005E75A1" w:rsidRPr="00CA20BF" w:rsidRDefault="005E75A1" w:rsidP="005E75A1">
            <w:pPr>
              <w:pStyle w:val="afe"/>
            </w:pPr>
            <w:r w:rsidRPr="004D7FC9">
              <w:rPr>
                <w:rFonts w:hint="eastAsia"/>
              </w:rPr>
              <w:t>8</w:t>
            </w:r>
          </w:p>
        </w:tc>
        <w:tc>
          <w:tcPr>
            <w:tcW w:w="1249" w:type="pct"/>
            <w:shd w:val="clear" w:color="auto" w:fill="auto"/>
            <w:noWrap/>
          </w:tcPr>
          <w:p w14:paraId="5EDDDF2A" w14:textId="46621BF5" w:rsidR="005E75A1" w:rsidRPr="00CA20BF" w:rsidRDefault="005E75A1" w:rsidP="005E75A1">
            <w:pPr>
              <w:pStyle w:val="afe"/>
            </w:pPr>
            <w:proofErr w:type="spellStart"/>
            <w:r w:rsidRPr="004D7FC9">
              <w:rPr>
                <w:rFonts w:hint="eastAsia"/>
              </w:rPr>
              <w:t>振幅</w:t>
            </w:r>
            <w:proofErr w:type="spellEnd"/>
          </w:p>
        </w:tc>
        <w:tc>
          <w:tcPr>
            <w:tcW w:w="1251" w:type="pct"/>
            <w:shd w:val="clear" w:color="auto" w:fill="auto"/>
            <w:noWrap/>
          </w:tcPr>
          <w:p w14:paraId="00C72913" w14:textId="3CD75521" w:rsidR="005E75A1" w:rsidRPr="00CA20BF" w:rsidRDefault="005E75A1" w:rsidP="005E75A1">
            <w:pPr>
              <w:pStyle w:val="afe"/>
            </w:pPr>
            <w:r w:rsidRPr="004D7FC9">
              <w:rPr>
                <w:rFonts w:hint="eastAsia"/>
              </w:rPr>
              <w:t>mm</w:t>
            </w:r>
          </w:p>
        </w:tc>
        <w:tc>
          <w:tcPr>
            <w:tcW w:w="1251" w:type="pct"/>
            <w:shd w:val="clear" w:color="auto" w:fill="auto"/>
            <w:noWrap/>
          </w:tcPr>
          <w:p w14:paraId="737F7712" w14:textId="3196FD54" w:rsidR="005E75A1" w:rsidRPr="00CA20BF" w:rsidRDefault="005E75A1" w:rsidP="005E75A1">
            <w:pPr>
              <w:pStyle w:val="afe"/>
            </w:pPr>
            <w:r w:rsidRPr="004D7FC9">
              <w:rPr>
                <w:rFonts w:hint="eastAsia"/>
              </w:rPr>
              <w:t>2</w:t>
            </w:r>
            <w:r w:rsidRPr="004D7FC9">
              <w:rPr>
                <w:rFonts w:hint="eastAsia"/>
              </w:rPr>
              <w:t>～</w:t>
            </w:r>
            <w:r w:rsidR="006E6F3D">
              <w:t>4</w:t>
            </w:r>
          </w:p>
        </w:tc>
      </w:tr>
    </w:tbl>
    <w:p w14:paraId="5F32DBE8" w14:textId="702DA655" w:rsidR="0007113F" w:rsidRDefault="0007113F" w:rsidP="00202AA7">
      <w:pPr>
        <w:rPr>
          <w:lang w:eastAsia="zh-CN"/>
        </w:rPr>
      </w:pPr>
      <w:bookmarkStart w:id="88" w:name="_Toc26215171"/>
      <w:r>
        <w:rPr>
          <w:rFonts w:hint="eastAsia"/>
          <w:b/>
          <w:lang w:eastAsia="zh-CN"/>
        </w:rPr>
        <w:t>3</w:t>
      </w:r>
      <w:r w:rsidRPr="005136F0">
        <w:rPr>
          <w:b/>
          <w:lang w:eastAsia="zh-CN"/>
        </w:rPr>
        <w:t>.</w:t>
      </w:r>
      <w:r>
        <w:rPr>
          <w:rFonts w:hint="eastAsia"/>
          <w:b/>
          <w:lang w:eastAsia="zh-CN"/>
        </w:rPr>
        <w:t>0</w:t>
      </w:r>
      <w:r w:rsidRPr="005136F0">
        <w:rPr>
          <w:b/>
          <w:lang w:eastAsia="zh-CN"/>
        </w:rPr>
        <w:t>.</w:t>
      </w:r>
      <w:r>
        <w:rPr>
          <w:rFonts w:hint="eastAsia"/>
          <w:b/>
          <w:lang w:eastAsia="zh-CN"/>
        </w:rPr>
        <w:t>3</w:t>
      </w:r>
      <w:r w:rsidRPr="005136F0">
        <w:rPr>
          <w:b/>
          <w:lang w:eastAsia="zh-CN"/>
        </w:rPr>
        <w:t xml:space="preserve">  </w:t>
      </w:r>
      <w:r w:rsidRPr="005136F0">
        <w:rPr>
          <w:rFonts w:hint="eastAsia"/>
          <w:bCs/>
          <w:lang w:eastAsia="zh-CN"/>
        </w:rPr>
        <w:t>施工</w:t>
      </w:r>
      <w:r>
        <w:rPr>
          <w:rFonts w:hint="eastAsia"/>
          <w:lang w:eastAsia="zh-CN"/>
        </w:rPr>
        <w:t>现场</w:t>
      </w:r>
      <w:r w:rsidRPr="005E75A1">
        <w:rPr>
          <w:rFonts w:hint="eastAsia"/>
          <w:lang w:eastAsia="zh-CN"/>
        </w:rPr>
        <w:t>振动搅拌</w:t>
      </w:r>
      <w:r>
        <w:rPr>
          <w:rFonts w:hint="eastAsia"/>
          <w:lang w:eastAsia="zh-CN"/>
        </w:rPr>
        <w:t>设备</w:t>
      </w:r>
      <w:r w:rsidR="0004599A">
        <w:rPr>
          <w:rFonts w:hint="eastAsia"/>
          <w:lang w:eastAsia="zh-CN"/>
        </w:rPr>
        <w:t>可参考图</w:t>
      </w:r>
      <w:r w:rsidR="0004599A">
        <w:rPr>
          <w:rFonts w:hint="eastAsia"/>
          <w:lang w:eastAsia="zh-CN"/>
        </w:rPr>
        <w:t>3.0.3</w:t>
      </w:r>
      <w:r w:rsidR="00723868">
        <w:rPr>
          <w:rFonts w:hint="eastAsia"/>
          <w:lang w:eastAsia="zh-CN"/>
        </w:rPr>
        <w:t>，</w:t>
      </w:r>
      <w:r w:rsidR="00737759">
        <w:rPr>
          <w:rFonts w:hint="eastAsia"/>
          <w:lang w:eastAsia="zh-CN"/>
        </w:rPr>
        <w:t>安全技术要求</w:t>
      </w:r>
      <w:r>
        <w:rPr>
          <w:rFonts w:hint="eastAsia"/>
          <w:lang w:eastAsia="zh-CN"/>
        </w:rPr>
        <w:t>应满足</w:t>
      </w:r>
      <w:r w:rsidRPr="00977ABA">
        <w:rPr>
          <w:lang w:eastAsia="zh-CN"/>
        </w:rPr>
        <w:t>GB/T 37168</w:t>
      </w:r>
      <w:r>
        <w:rPr>
          <w:rFonts w:hint="eastAsia"/>
          <w:lang w:eastAsia="zh-CN"/>
        </w:rPr>
        <w:t>的要求，</w:t>
      </w:r>
      <w:r w:rsidR="00723868">
        <w:rPr>
          <w:rFonts w:hint="eastAsia"/>
          <w:lang w:eastAsia="zh-CN"/>
        </w:rPr>
        <w:t>设备</w:t>
      </w:r>
      <w:r w:rsidRPr="005E75A1">
        <w:rPr>
          <w:rFonts w:hint="eastAsia"/>
          <w:lang w:eastAsia="zh-CN"/>
        </w:rPr>
        <w:t>技术要求应符合</w:t>
      </w:r>
      <w:r w:rsidRPr="0074052B">
        <w:rPr>
          <w:rFonts w:hint="eastAsia"/>
          <w:lang w:eastAsia="zh-CN"/>
        </w:rPr>
        <w:t>表</w:t>
      </w:r>
      <w:r>
        <w:rPr>
          <w:rFonts w:hint="eastAsia"/>
          <w:lang w:eastAsia="zh-CN"/>
        </w:rPr>
        <w:t>3.0.3</w:t>
      </w:r>
      <w:r w:rsidRPr="0074052B">
        <w:rPr>
          <w:rFonts w:hint="eastAsia"/>
          <w:lang w:eastAsia="zh-CN"/>
        </w:rPr>
        <w:t>的规定</w:t>
      </w:r>
      <w:r w:rsidRPr="005909AC">
        <w:rPr>
          <w:rFonts w:hint="eastAsia"/>
          <w:lang w:eastAsia="zh-CN"/>
        </w:rPr>
        <w:t>：</w:t>
      </w:r>
    </w:p>
    <w:tbl>
      <w:tblPr>
        <w:tblStyle w:val="af9"/>
        <w:tblW w:w="66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04599A" w14:paraId="0AC703AD" w14:textId="77777777" w:rsidTr="00124D0F">
        <w:tc>
          <w:tcPr>
            <w:tcW w:w="6663" w:type="dxa"/>
            <w:vAlign w:val="center"/>
          </w:tcPr>
          <w:p w14:paraId="7FF8E71B" w14:textId="77777777" w:rsidR="0004599A" w:rsidRPr="00784648" w:rsidRDefault="0004599A" w:rsidP="00124D0F">
            <w:pPr>
              <w:widowControl/>
              <w:spacing w:line="240" w:lineRule="auto"/>
              <w:jc w:val="center"/>
              <w:rPr>
                <w:rFonts w:hAnsi="宋体" w:cs="Times New Roman"/>
                <w:b/>
                <w:bCs/>
                <w:noProof/>
                <w:sz w:val="24"/>
              </w:rPr>
            </w:pPr>
            <w:r>
              <w:rPr>
                <w:rFonts w:hAnsi="宋体" w:cs="Times New Roman"/>
                <w:noProof/>
                <w:sz w:val="24"/>
              </w:rPr>
              <w:drawing>
                <wp:inline distT="0" distB="0" distL="0" distR="0" wp14:anchorId="04345A83" wp14:editId="678101F8">
                  <wp:extent cx="4062005" cy="22546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biLevel thresh="75000"/>
                            <a:extLst>
                              <a:ext uri="{28A0092B-C50C-407E-A947-70E740481C1C}">
                                <a14:useLocalDpi xmlns:a14="http://schemas.microsoft.com/office/drawing/2010/main" val="0"/>
                              </a:ext>
                            </a:extLst>
                          </a:blip>
                          <a:srcRect l="5500" t="9000" r="7750" b="3994"/>
                          <a:stretch/>
                        </pic:blipFill>
                        <pic:spPr bwMode="auto">
                          <a:xfrm>
                            <a:off x="0" y="0"/>
                            <a:ext cx="4066667" cy="22572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599A" w14:paraId="57229CC0" w14:textId="77777777" w:rsidTr="00124D0F">
        <w:tc>
          <w:tcPr>
            <w:tcW w:w="6663" w:type="dxa"/>
            <w:vAlign w:val="center"/>
          </w:tcPr>
          <w:p w14:paraId="0FE4C9E9" w14:textId="4C60BD75" w:rsidR="0004599A" w:rsidRPr="00723868" w:rsidRDefault="0004599A" w:rsidP="00124D0F">
            <w:pPr>
              <w:widowControl/>
              <w:spacing w:line="240" w:lineRule="auto"/>
              <w:jc w:val="center"/>
              <w:rPr>
                <w:rFonts w:eastAsia="黑体" w:cs="Times New Roman"/>
                <w:noProof/>
                <w:sz w:val="18"/>
                <w:szCs w:val="18"/>
                <w:lang w:eastAsia="zh-CN"/>
              </w:rPr>
            </w:pPr>
            <w:r w:rsidRPr="00723868">
              <w:rPr>
                <w:rFonts w:eastAsia="黑体" w:cs="Times New Roman"/>
                <w:sz w:val="18"/>
                <w:szCs w:val="18"/>
                <w:lang w:eastAsia="zh-CN"/>
              </w:rPr>
              <w:t>图</w:t>
            </w:r>
            <w:r w:rsidRPr="00723868">
              <w:rPr>
                <w:rFonts w:eastAsia="黑体" w:cs="Times New Roman"/>
                <w:sz w:val="18"/>
                <w:szCs w:val="18"/>
                <w:lang w:eastAsia="zh-CN"/>
              </w:rPr>
              <w:t xml:space="preserve">3.0.3  </w:t>
            </w:r>
            <w:r w:rsidRPr="00723868">
              <w:rPr>
                <w:rFonts w:eastAsia="黑体" w:cs="Times New Roman"/>
                <w:sz w:val="18"/>
                <w:szCs w:val="18"/>
                <w:lang w:eastAsia="zh-CN"/>
              </w:rPr>
              <w:t>施工现场振动搅拌设备示意图</w:t>
            </w:r>
          </w:p>
        </w:tc>
      </w:tr>
    </w:tbl>
    <w:p w14:paraId="65E458ED" w14:textId="77777777" w:rsidR="0004599A" w:rsidRDefault="0004599A" w:rsidP="0004599A">
      <w:pPr>
        <w:rPr>
          <w:bCs/>
          <w:lang w:eastAsia="zh-CN"/>
        </w:rPr>
      </w:pPr>
      <w:r>
        <w:rPr>
          <w:rFonts w:hint="eastAsia"/>
          <w:bCs/>
          <w:lang w:eastAsia="zh-CN"/>
        </w:rPr>
        <w:t>注：</w:t>
      </w:r>
      <w:r w:rsidRPr="00CC50B2">
        <w:rPr>
          <w:rFonts w:hint="eastAsia"/>
          <w:bCs/>
          <w:lang w:eastAsia="zh-CN"/>
        </w:rPr>
        <w:t>1</w:t>
      </w:r>
      <w:r>
        <w:rPr>
          <w:bCs/>
          <w:lang w:eastAsia="zh-CN"/>
        </w:rPr>
        <w:t>-</w:t>
      </w:r>
      <w:r w:rsidRPr="00CC50B2">
        <w:rPr>
          <w:rFonts w:hint="eastAsia"/>
          <w:bCs/>
          <w:lang w:eastAsia="zh-CN"/>
        </w:rPr>
        <w:t>搅拌叶片</w:t>
      </w:r>
      <w:r>
        <w:rPr>
          <w:rFonts w:hint="eastAsia"/>
          <w:bCs/>
          <w:lang w:eastAsia="zh-CN"/>
        </w:rPr>
        <w:t>；</w:t>
      </w:r>
      <w:r w:rsidRPr="00CC50B2">
        <w:rPr>
          <w:rFonts w:hint="eastAsia"/>
          <w:bCs/>
          <w:lang w:eastAsia="zh-CN"/>
        </w:rPr>
        <w:t>2-</w:t>
      </w:r>
      <w:r w:rsidRPr="00CC50B2">
        <w:rPr>
          <w:rFonts w:hint="eastAsia"/>
          <w:bCs/>
          <w:lang w:eastAsia="zh-CN"/>
        </w:rPr>
        <w:t>搅拌臂</w:t>
      </w:r>
      <w:r>
        <w:rPr>
          <w:rFonts w:hint="eastAsia"/>
          <w:bCs/>
          <w:lang w:eastAsia="zh-CN"/>
        </w:rPr>
        <w:t>；</w:t>
      </w:r>
      <w:r w:rsidRPr="00CC50B2">
        <w:rPr>
          <w:rFonts w:hint="eastAsia"/>
          <w:bCs/>
          <w:lang w:eastAsia="zh-CN"/>
        </w:rPr>
        <w:t>3-</w:t>
      </w:r>
      <w:proofErr w:type="gramStart"/>
      <w:r w:rsidRPr="00CC50B2">
        <w:rPr>
          <w:rFonts w:hint="eastAsia"/>
          <w:bCs/>
          <w:lang w:eastAsia="zh-CN"/>
        </w:rPr>
        <w:t>搅拌分轴</w:t>
      </w:r>
      <w:proofErr w:type="gramEnd"/>
      <w:r>
        <w:rPr>
          <w:rFonts w:hint="eastAsia"/>
          <w:bCs/>
          <w:lang w:eastAsia="zh-CN"/>
        </w:rPr>
        <w:t>；</w:t>
      </w:r>
      <w:r w:rsidRPr="00CC50B2">
        <w:rPr>
          <w:rFonts w:hint="eastAsia"/>
          <w:bCs/>
          <w:lang w:eastAsia="zh-CN"/>
        </w:rPr>
        <w:t>4-</w:t>
      </w:r>
      <w:r w:rsidRPr="00CC50B2">
        <w:rPr>
          <w:rFonts w:hint="eastAsia"/>
          <w:bCs/>
          <w:lang w:eastAsia="zh-CN"/>
        </w:rPr>
        <w:t>搅拌主轴</w:t>
      </w:r>
      <w:r>
        <w:rPr>
          <w:rFonts w:hint="eastAsia"/>
          <w:bCs/>
          <w:lang w:eastAsia="zh-CN"/>
        </w:rPr>
        <w:t>；</w:t>
      </w:r>
      <w:r w:rsidRPr="00CC50B2">
        <w:rPr>
          <w:rFonts w:hint="eastAsia"/>
          <w:bCs/>
          <w:lang w:eastAsia="zh-CN"/>
        </w:rPr>
        <w:t>5-</w:t>
      </w:r>
      <w:r w:rsidRPr="00CC50B2">
        <w:rPr>
          <w:rFonts w:hint="eastAsia"/>
          <w:bCs/>
          <w:lang w:eastAsia="zh-CN"/>
        </w:rPr>
        <w:t>单轴惯性振动机</w:t>
      </w:r>
      <w:r>
        <w:rPr>
          <w:rFonts w:hint="eastAsia"/>
          <w:bCs/>
          <w:lang w:eastAsia="zh-CN"/>
        </w:rPr>
        <w:t>；</w:t>
      </w:r>
      <w:r w:rsidRPr="00CC50B2">
        <w:rPr>
          <w:rFonts w:hint="eastAsia"/>
          <w:bCs/>
          <w:lang w:eastAsia="zh-CN"/>
        </w:rPr>
        <w:t>6-</w:t>
      </w:r>
      <w:r w:rsidRPr="00CC50B2">
        <w:rPr>
          <w:rFonts w:hint="eastAsia"/>
          <w:bCs/>
          <w:lang w:eastAsia="zh-CN"/>
        </w:rPr>
        <w:t>弹簧支座</w:t>
      </w:r>
      <w:r>
        <w:rPr>
          <w:rFonts w:hint="eastAsia"/>
          <w:bCs/>
          <w:lang w:eastAsia="zh-CN"/>
        </w:rPr>
        <w:t>；</w:t>
      </w:r>
      <w:r w:rsidRPr="00CC50B2">
        <w:rPr>
          <w:rFonts w:hint="eastAsia"/>
          <w:bCs/>
          <w:lang w:eastAsia="zh-CN"/>
        </w:rPr>
        <w:t>7-</w:t>
      </w:r>
      <w:r w:rsidRPr="00CC50B2">
        <w:rPr>
          <w:rFonts w:hint="eastAsia"/>
          <w:bCs/>
          <w:lang w:eastAsia="zh-CN"/>
        </w:rPr>
        <w:t>固定架</w:t>
      </w:r>
      <w:r>
        <w:rPr>
          <w:rFonts w:hint="eastAsia"/>
          <w:bCs/>
          <w:lang w:eastAsia="zh-CN"/>
        </w:rPr>
        <w:t>；</w:t>
      </w:r>
      <w:r w:rsidRPr="00CC50B2">
        <w:rPr>
          <w:rFonts w:hint="eastAsia"/>
          <w:bCs/>
          <w:lang w:eastAsia="zh-CN"/>
        </w:rPr>
        <w:t>8-</w:t>
      </w:r>
      <w:r w:rsidRPr="00CC50B2">
        <w:rPr>
          <w:rFonts w:hint="eastAsia"/>
          <w:bCs/>
          <w:lang w:eastAsia="zh-CN"/>
        </w:rPr>
        <w:t>搅拌电机</w:t>
      </w:r>
      <w:r>
        <w:rPr>
          <w:rFonts w:hint="eastAsia"/>
          <w:bCs/>
          <w:lang w:eastAsia="zh-CN"/>
        </w:rPr>
        <w:t>；</w:t>
      </w:r>
      <w:r w:rsidRPr="00CC50B2">
        <w:rPr>
          <w:rFonts w:hint="eastAsia"/>
          <w:bCs/>
          <w:lang w:eastAsia="zh-CN"/>
        </w:rPr>
        <w:t>9-</w:t>
      </w:r>
      <w:r w:rsidRPr="00CC50B2">
        <w:rPr>
          <w:rFonts w:hint="eastAsia"/>
          <w:bCs/>
          <w:lang w:eastAsia="zh-CN"/>
        </w:rPr>
        <w:t>搅拌仓</w:t>
      </w:r>
      <w:r>
        <w:rPr>
          <w:rFonts w:hint="eastAsia"/>
          <w:bCs/>
          <w:lang w:eastAsia="zh-CN"/>
        </w:rPr>
        <w:t>；</w:t>
      </w:r>
      <w:r w:rsidRPr="00CC50B2">
        <w:rPr>
          <w:rFonts w:hint="eastAsia"/>
          <w:bCs/>
          <w:lang w:eastAsia="zh-CN"/>
        </w:rPr>
        <w:t>10-</w:t>
      </w:r>
      <w:r w:rsidRPr="00CC50B2">
        <w:rPr>
          <w:rFonts w:hint="eastAsia"/>
          <w:bCs/>
          <w:lang w:eastAsia="zh-CN"/>
        </w:rPr>
        <w:t>连杆</w:t>
      </w:r>
      <w:r>
        <w:rPr>
          <w:rFonts w:hint="eastAsia"/>
          <w:bCs/>
          <w:lang w:eastAsia="zh-CN"/>
        </w:rPr>
        <w:t>；</w:t>
      </w:r>
      <w:r w:rsidRPr="00CC50B2">
        <w:rPr>
          <w:rFonts w:hint="eastAsia"/>
          <w:bCs/>
          <w:lang w:eastAsia="zh-CN"/>
        </w:rPr>
        <w:t>11-</w:t>
      </w:r>
      <w:r w:rsidRPr="00CC50B2">
        <w:rPr>
          <w:rFonts w:hint="eastAsia"/>
          <w:bCs/>
          <w:lang w:eastAsia="zh-CN"/>
        </w:rPr>
        <w:t>弹性套环。</w:t>
      </w:r>
    </w:p>
    <w:p w14:paraId="3D2B3B0F" w14:textId="76D905C0" w:rsidR="0007113F" w:rsidRDefault="0007113F" w:rsidP="00202AA7">
      <w:pPr>
        <w:jc w:val="center"/>
        <w:rPr>
          <w:rFonts w:eastAsia="黑体" w:cs="Times New Roman"/>
          <w:sz w:val="18"/>
          <w:szCs w:val="21"/>
          <w:lang w:eastAsia="zh-CN"/>
        </w:rPr>
      </w:pPr>
      <w:r>
        <w:rPr>
          <w:rFonts w:eastAsia="黑体" w:cs="Times New Roman"/>
          <w:sz w:val="18"/>
          <w:szCs w:val="21"/>
          <w:lang w:eastAsia="zh-CN"/>
        </w:rPr>
        <w:lastRenderedPageBreak/>
        <w:t>表</w:t>
      </w:r>
      <w:r>
        <w:rPr>
          <w:rFonts w:eastAsia="黑体" w:cs="Times New Roman" w:hint="eastAsia"/>
          <w:sz w:val="18"/>
          <w:szCs w:val="21"/>
          <w:lang w:eastAsia="zh-CN"/>
        </w:rPr>
        <w:t>3.0.3</w:t>
      </w:r>
      <w:r>
        <w:rPr>
          <w:rFonts w:eastAsia="黑体" w:cs="Times New Roman"/>
          <w:sz w:val="18"/>
          <w:szCs w:val="21"/>
          <w:lang w:eastAsia="zh-CN"/>
        </w:rPr>
        <w:t xml:space="preserve">  </w:t>
      </w:r>
      <w:r>
        <w:rPr>
          <w:rFonts w:eastAsia="黑体" w:cs="Times New Roman" w:hint="eastAsia"/>
          <w:sz w:val="18"/>
          <w:szCs w:val="21"/>
          <w:lang w:eastAsia="zh-CN"/>
        </w:rPr>
        <w:t>施工现场</w:t>
      </w:r>
      <w:bookmarkStart w:id="89" w:name="_Hlk166009942"/>
      <w:r w:rsidRPr="0074052B">
        <w:rPr>
          <w:rFonts w:eastAsia="黑体" w:cs="Times New Roman" w:hint="eastAsia"/>
          <w:sz w:val="18"/>
          <w:szCs w:val="21"/>
          <w:lang w:eastAsia="zh-CN"/>
        </w:rPr>
        <w:t>振动搅拌</w:t>
      </w:r>
      <w:bookmarkEnd w:id="89"/>
      <w:r w:rsidRPr="0074052B">
        <w:rPr>
          <w:rFonts w:eastAsia="黑体" w:cs="Times New Roman" w:hint="eastAsia"/>
          <w:sz w:val="18"/>
          <w:szCs w:val="21"/>
          <w:lang w:eastAsia="zh-CN"/>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499"/>
        <w:gridCol w:w="1501"/>
        <w:gridCol w:w="1501"/>
      </w:tblGrid>
      <w:tr w:rsidR="0007113F" w14:paraId="57D61B4D" w14:textId="77777777" w:rsidTr="00367165">
        <w:trPr>
          <w:trHeight w:val="283"/>
          <w:jc w:val="center"/>
        </w:trPr>
        <w:tc>
          <w:tcPr>
            <w:tcW w:w="1249" w:type="pct"/>
            <w:shd w:val="clear" w:color="auto" w:fill="auto"/>
            <w:noWrap/>
          </w:tcPr>
          <w:p w14:paraId="3E8577E1" w14:textId="77777777" w:rsidR="0007113F" w:rsidRDefault="0007113F" w:rsidP="00367165">
            <w:pPr>
              <w:pStyle w:val="afe"/>
              <w:rPr>
                <w:rFonts w:cs="Times New Roman"/>
                <w:lang w:eastAsia="zh-CN"/>
              </w:rPr>
            </w:pPr>
            <w:proofErr w:type="spellStart"/>
            <w:r w:rsidRPr="00CF5D9F">
              <w:rPr>
                <w:rFonts w:hint="eastAsia"/>
              </w:rPr>
              <w:t>序号</w:t>
            </w:r>
            <w:proofErr w:type="spellEnd"/>
          </w:p>
        </w:tc>
        <w:tc>
          <w:tcPr>
            <w:tcW w:w="1249" w:type="pct"/>
            <w:shd w:val="clear" w:color="auto" w:fill="auto"/>
            <w:noWrap/>
          </w:tcPr>
          <w:p w14:paraId="2154CCE1" w14:textId="77777777" w:rsidR="0007113F" w:rsidRDefault="0007113F" w:rsidP="00367165">
            <w:pPr>
              <w:pStyle w:val="afe"/>
              <w:rPr>
                <w:rFonts w:cs="Times New Roman"/>
              </w:rPr>
            </w:pPr>
            <w:r>
              <w:rPr>
                <w:rFonts w:hint="eastAsia"/>
                <w:lang w:eastAsia="zh-CN"/>
              </w:rPr>
              <w:t>参数</w:t>
            </w:r>
          </w:p>
        </w:tc>
        <w:tc>
          <w:tcPr>
            <w:tcW w:w="1251" w:type="pct"/>
            <w:shd w:val="clear" w:color="auto" w:fill="auto"/>
          </w:tcPr>
          <w:p w14:paraId="4D449AEB" w14:textId="77777777" w:rsidR="0007113F" w:rsidRDefault="0007113F" w:rsidP="00367165">
            <w:pPr>
              <w:pStyle w:val="afe"/>
              <w:rPr>
                <w:rFonts w:cs="Times New Roman"/>
              </w:rPr>
            </w:pPr>
            <w:proofErr w:type="spellStart"/>
            <w:r w:rsidRPr="00CF5D9F">
              <w:rPr>
                <w:rFonts w:hint="eastAsia"/>
              </w:rPr>
              <w:t>单位</w:t>
            </w:r>
            <w:proofErr w:type="spellEnd"/>
          </w:p>
        </w:tc>
        <w:tc>
          <w:tcPr>
            <w:tcW w:w="1251" w:type="pct"/>
            <w:shd w:val="clear" w:color="auto" w:fill="auto"/>
            <w:noWrap/>
          </w:tcPr>
          <w:p w14:paraId="5BF818A3" w14:textId="77777777" w:rsidR="0007113F" w:rsidRDefault="0007113F" w:rsidP="00367165">
            <w:pPr>
              <w:pStyle w:val="afe"/>
              <w:rPr>
                <w:rFonts w:cs="Times New Roman"/>
              </w:rPr>
            </w:pPr>
            <w:proofErr w:type="spellStart"/>
            <w:r w:rsidRPr="00CF5D9F">
              <w:rPr>
                <w:rFonts w:hint="eastAsia"/>
              </w:rPr>
              <w:t>技术要求</w:t>
            </w:r>
            <w:proofErr w:type="spellEnd"/>
          </w:p>
        </w:tc>
      </w:tr>
      <w:tr w:rsidR="0007113F" w14:paraId="5DE3E4B1" w14:textId="77777777" w:rsidTr="00367165">
        <w:trPr>
          <w:trHeight w:val="283"/>
          <w:jc w:val="center"/>
        </w:trPr>
        <w:tc>
          <w:tcPr>
            <w:tcW w:w="1249" w:type="pct"/>
            <w:shd w:val="clear" w:color="auto" w:fill="auto"/>
            <w:noWrap/>
          </w:tcPr>
          <w:p w14:paraId="4BE23D00" w14:textId="77777777" w:rsidR="0007113F" w:rsidRDefault="0007113F" w:rsidP="00367165">
            <w:pPr>
              <w:pStyle w:val="afe"/>
              <w:rPr>
                <w:rFonts w:cs="Times New Roman"/>
              </w:rPr>
            </w:pPr>
            <w:r w:rsidRPr="00CF5D9F">
              <w:rPr>
                <w:rFonts w:hint="eastAsia"/>
              </w:rPr>
              <w:t>1</w:t>
            </w:r>
          </w:p>
        </w:tc>
        <w:tc>
          <w:tcPr>
            <w:tcW w:w="1249" w:type="pct"/>
            <w:shd w:val="clear" w:color="auto" w:fill="auto"/>
            <w:noWrap/>
          </w:tcPr>
          <w:p w14:paraId="414B15A5" w14:textId="77777777" w:rsidR="0007113F" w:rsidRDefault="0007113F" w:rsidP="00367165">
            <w:pPr>
              <w:pStyle w:val="afe"/>
              <w:rPr>
                <w:rFonts w:cs="Times New Roman"/>
              </w:rPr>
            </w:pPr>
            <w:proofErr w:type="spellStart"/>
            <w:r w:rsidRPr="00CF5D9F">
              <w:rPr>
                <w:rFonts w:hint="eastAsia"/>
              </w:rPr>
              <w:t>振动加速度</w:t>
            </w:r>
            <w:proofErr w:type="spellEnd"/>
          </w:p>
        </w:tc>
        <w:tc>
          <w:tcPr>
            <w:tcW w:w="1251" w:type="pct"/>
            <w:shd w:val="clear" w:color="auto" w:fill="auto"/>
            <w:noWrap/>
          </w:tcPr>
          <w:p w14:paraId="788A4350" w14:textId="77777777" w:rsidR="0007113F" w:rsidRDefault="0007113F" w:rsidP="00367165">
            <w:pPr>
              <w:pStyle w:val="afe"/>
              <w:rPr>
                <w:rFonts w:cs="Times New Roman"/>
              </w:rPr>
            </w:pPr>
            <w:r w:rsidRPr="00CF5D9F">
              <w:rPr>
                <w:rFonts w:hint="eastAsia"/>
              </w:rPr>
              <w:t>m/s</w:t>
            </w:r>
            <w:r w:rsidRPr="005E75A1">
              <w:rPr>
                <w:rFonts w:hint="eastAsia"/>
                <w:vertAlign w:val="superscript"/>
              </w:rPr>
              <w:t>2</w:t>
            </w:r>
          </w:p>
        </w:tc>
        <w:tc>
          <w:tcPr>
            <w:tcW w:w="1251" w:type="pct"/>
            <w:shd w:val="clear" w:color="auto" w:fill="auto"/>
            <w:noWrap/>
          </w:tcPr>
          <w:p w14:paraId="6B45553D" w14:textId="77777777" w:rsidR="0007113F" w:rsidRDefault="0007113F" w:rsidP="00367165">
            <w:pPr>
              <w:pStyle w:val="afe"/>
              <w:rPr>
                <w:rFonts w:cs="Times New Roman"/>
              </w:rPr>
            </w:pPr>
            <w:r w:rsidRPr="00CF5D9F">
              <w:rPr>
                <w:rFonts w:hint="eastAsia"/>
              </w:rPr>
              <w:t>≥</w:t>
            </w:r>
            <w:r w:rsidRPr="00CF5D9F">
              <w:rPr>
                <w:rFonts w:hint="eastAsia"/>
              </w:rPr>
              <w:t>40</w:t>
            </w:r>
          </w:p>
        </w:tc>
      </w:tr>
      <w:tr w:rsidR="0007113F" w14:paraId="38121C44" w14:textId="77777777" w:rsidTr="00367165">
        <w:trPr>
          <w:trHeight w:val="283"/>
          <w:jc w:val="center"/>
        </w:trPr>
        <w:tc>
          <w:tcPr>
            <w:tcW w:w="1249" w:type="pct"/>
            <w:shd w:val="clear" w:color="auto" w:fill="auto"/>
            <w:noWrap/>
          </w:tcPr>
          <w:p w14:paraId="0AC94AEC" w14:textId="77777777" w:rsidR="0007113F" w:rsidRDefault="0007113F" w:rsidP="00367165">
            <w:pPr>
              <w:pStyle w:val="afe"/>
              <w:rPr>
                <w:rFonts w:cs="Times New Roman"/>
              </w:rPr>
            </w:pPr>
            <w:r w:rsidRPr="00CF5D9F">
              <w:rPr>
                <w:rFonts w:hint="eastAsia"/>
              </w:rPr>
              <w:t>2</w:t>
            </w:r>
          </w:p>
        </w:tc>
        <w:tc>
          <w:tcPr>
            <w:tcW w:w="1249" w:type="pct"/>
            <w:shd w:val="clear" w:color="auto" w:fill="auto"/>
            <w:noWrap/>
          </w:tcPr>
          <w:p w14:paraId="674BF36F" w14:textId="77777777" w:rsidR="0007113F" w:rsidRDefault="0007113F" w:rsidP="00367165">
            <w:pPr>
              <w:pStyle w:val="afe"/>
              <w:rPr>
                <w:rFonts w:cs="Times New Roman"/>
              </w:rPr>
            </w:pPr>
            <w:r>
              <w:rPr>
                <w:rFonts w:hint="eastAsia"/>
                <w:lang w:eastAsia="zh-CN"/>
              </w:rPr>
              <w:t>振动</w:t>
            </w:r>
            <w:proofErr w:type="spellStart"/>
            <w:r w:rsidRPr="00CF5D9F">
              <w:rPr>
                <w:rFonts w:hint="eastAsia"/>
              </w:rPr>
              <w:t>时间</w:t>
            </w:r>
            <w:proofErr w:type="spellEnd"/>
          </w:p>
        </w:tc>
        <w:tc>
          <w:tcPr>
            <w:tcW w:w="1251" w:type="pct"/>
            <w:shd w:val="clear" w:color="auto" w:fill="auto"/>
            <w:noWrap/>
          </w:tcPr>
          <w:p w14:paraId="67C6CFE6" w14:textId="77777777" w:rsidR="0007113F" w:rsidRDefault="0007113F" w:rsidP="00367165">
            <w:pPr>
              <w:pStyle w:val="afe"/>
              <w:rPr>
                <w:rFonts w:cs="Times New Roman"/>
              </w:rPr>
            </w:pPr>
            <w:r w:rsidRPr="00CF5D9F">
              <w:rPr>
                <w:rFonts w:hint="eastAsia"/>
              </w:rPr>
              <w:t>-</w:t>
            </w:r>
          </w:p>
        </w:tc>
        <w:tc>
          <w:tcPr>
            <w:tcW w:w="1251" w:type="pct"/>
            <w:shd w:val="clear" w:color="auto" w:fill="auto"/>
            <w:noWrap/>
          </w:tcPr>
          <w:p w14:paraId="51229DF2" w14:textId="77777777" w:rsidR="0007113F" w:rsidRDefault="0007113F" w:rsidP="00367165">
            <w:pPr>
              <w:pStyle w:val="afe"/>
              <w:rPr>
                <w:rFonts w:cs="Times New Roman"/>
              </w:rPr>
            </w:pPr>
            <w:proofErr w:type="spellStart"/>
            <w:r w:rsidRPr="00CF5D9F">
              <w:rPr>
                <w:rFonts w:hint="eastAsia"/>
              </w:rPr>
              <w:t>与搅拌时间一致</w:t>
            </w:r>
            <w:proofErr w:type="spellEnd"/>
          </w:p>
        </w:tc>
      </w:tr>
      <w:tr w:rsidR="0007113F" w14:paraId="5AE0FAC7" w14:textId="77777777" w:rsidTr="00367165">
        <w:trPr>
          <w:trHeight w:val="283"/>
          <w:jc w:val="center"/>
        </w:trPr>
        <w:tc>
          <w:tcPr>
            <w:tcW w:w="1249" w:type="pct"/>
            <w:shd w:val="clear" w:color="auto" w:fill="auto"/>
            <w:noWrap/>
          </w:tcPr>
          <w:p w14:paraId="29D31DE4" w14:textId="77777777" w:rsidR="0007113F" w:rsidRDefault="0007113F" w:rsidP="00367165">
            <w:pPr>
              <w:pStyle w:val="afe"/>
              <w:rPr>
                <w:rFonts w:cs="Times New Roman"/>
              </w:rPr>
            </w:pPr>
            <w:r w:rsidRPr="00CF5D9F">
              <w:rPr>
                <w:rFonts w:hint="eastAsia"/>
              </w:rPr>
              <w:t>3</w:t>
            </w:r>
          </w:p>
        </w:tc>
        <w:tc>
          <w:tcPr>
            <w:tcW w:w="1249" w:type="pct"/>
            <w:shd w:val="clear" w:color="auto" w:fill="auto"/>
            <w:noWrap/>
          </w:tcPr>
          <w:p w14:paraId="232E8EB8" w14:textId="77777777" w:rsidR="0007113F" w:rsidRDefault="0007113F" w:rsidP="00367165">
            <w:pPr>
              <w:pStyle w:val="afe"/>
              <w:rPr>
                <w:rFonts w:cs="Times New Roman"/>
              </w:rPr>
            </w:pPr>
            <w:proofErr w:type="spellStart"/>
            <w:r w:rsidRPr="00CF5D9F">
              <w:rPr>
                <w:rFonts w:hint="eastAsia"/>
              </w:rPr>
              <w:t>频率</w:t>
            </w:r>
            <w:proofErr w:type="spellEnd"/>
          </w:p>
        </w:tc>
        <w:tc>
          <w:tcPr>
            <w:tcW w:w="1251" w:type="pct"/>
            <w:shd w:val="clear" w:color="auto" w:fill="auto"/>
            <w:noWrap/>
          </w:tcPr>
          <w:p w14:paraId="4C25E8FB" w14:textId="77777777" w:rsidR="0007113F" w:rsidRDefault="0007113F" w:rsidP="00367165">
            <w:pPr>
              <w:pStyle w:val="afe"/>
              <w:rPr>
                <w:rFonts w:cs="Times New Roman"/>
              </w:rPr>
            </w:pPr>
            <w:r w:rsidRPr="00CF5D9F">
              <w:rPr>
                <w:rFonts w:hint="eastAsia"/>
              </w:rPr>
              <w:t>Hz</w:t>
            </w:r>
          </w:p>
        </w:tc>
        <w:tc>
          <w:tcPr>
            <w:tcW w:w="1251" w:type="pct"/>
            <w:shd w:val="clear" w:color="auto" w:fill="auto"/>
            <w:noWrap/>
          </w:tcPr>
          <w:p w14:paraId="6567D19A" w14:textId="77777777" w:rsidR="0007113F" w:rsidRDefault="0007113F" w:rsidP="00367165">
            <w:pPr>
              <w:pStyle w:val="afe"/>
              <w:rPr>
                <w:rFonts w:cs="Times New Roman"/>
              </w:rPr>
            </w:pPr>
            <w:r w:rsidRPr="00CF5D9F">
              <w:rPr>
                <w:rFonts w:hint="eastAsia"/>
              </w:rPr>
              <w:t>30</w:t>
            </w:r>
            <w:r w:rsidRPr="00CF5D9F">
              <w:rPr>
                <w:rFonts w:hint="eastAsia"/>
              </w:rPr>
              <w:t>～</w:t>
            </w:r>
            <w:r w:rsidRPr="00CF5D9F">
              <w:rPr>
                <w:rFonts w:hint="eastAsia"/>
              </w:rPr>
              <w:t>50</w:t>
            </w:r>
          </w:p>
        </w:tc>
      </w:tr>
      <w:tr w:rsidR="0007113F" w14:paraId="2061B624" w14:textId="77777777" w:rsidTr="00367165">
        <w:trPr>
          <w:trHeight w:val="283"/>
          <w:jc w:val="center"/>
        </w:trPr>
        <w:tc>
          <w:tcPr>
            <w:tcW w:w="1249" w:type="pct"/>
            <w:shd w:val="clear" w:color="auto" w:fill="auto"/>
            <w:noWrap/>
          </w:tcPr>
          <w:p w14:paraId="04018B79" w14:textId="77777777" w:rsidR="0007113F" w:rsidRDefault="0007113F" w:rsidP="00367165">
            <w:pPr>
              <w:pStyle w:val="afe"/>
              <w:rPr>
                <w:rFonts w:cs="Times New Roman"/>
              </w:rPr>
            </w:pPr>
            <w:r w:rsidRPr="00CF5D9F">
              <w:rPr>
                <w:rFonts w:hint="eastAsia"/>
              </w:rPr>
              <w:t>4</w:t>
            </w:r>
          </w:p>
        </w:tc>
        <w:tc>
          <w:tcPr>
            <w:tcW w:w="1249" w:type="pct"/>
            <w:shd w:val="clear" w:color="auto" w:fill="auto"/>
            <w:noWrap/>
          </w:tcPr>
          <w:p w14:paraId="4A505901" w14:textId="77777777" w:rsidR="0007113F" w:rsidRDefault="0007113F" w:rsidP="00367165">
            <w:pPr>
              <w:pStyle w:val="afe"/>
              <w:rPr>
                <w:rFonts w:cs="Times New Roman"/>
              </w:rPr>
            </w:pPr>
            <w:proofErr w:type="spellStart"/>
            <w:r w:rsidRPr="00CF5D9F">
              <w:rPr>
                <w:rFonts w:hint="eastAsia"/>
              </w:rPr>
              <w:t>振动幅值</w:t>
            </w:r>
            <w:proofErr w:type="spellEnd"/>
          </w:p>
        </w:tc>
        <w:tc>
          <w:tcPr>
            <w:tcW w:w="1251" w:type="pct"/>
            <w:shd w:val="clear" w:color="auto" w:fill="auto"/>
            <w:noWrap/>
          </w:tcPr>
          <w:p w14:paraId="0773501C" w14:textId="77777777" w:rsidR="0007113F" w:rsidRDefault="0007113F" w:rsidP="00367165">
            <w:pPr>
              <w:pStyle w:val="afe"/>
              <w:rPr>
                <w:rFonts w:cs="Times New Roman"/>
              </w:rPr>
            </w:pPr>
            <w:r w:rsidRPr="00CF5D9F">
              <w:rPr>
                <w:rFonts w:hint="eastAsia"/>
              </w:rPr>
              <w:t>mm</w:t>
            </w:r>
          </w:p>
        </w:tc>
        <w:tc>
          <w:tcPr>
            <w:tcW w:w="1251" w:type="pct"/>
            <w:shd w:val="clear" w:color="auto" w:fill="auto"/>
            <w:noWrap/>
          </w:tcPr>
          <w:p w14:paraId="6DD5065B" w14:textId="77777777" w:rsidR="0007113F" w:rsidRDefault="0007113F" w:rsidP="00367165">
            <w:pPr>
              <w:pStyle w:val="afe"/>
              <w:rPr>
                <w:rFonts w:cs="Times New Roman"/>
              </w:rPr>
            </w:pPr>
            <w:r w:rsidRPr="00CF5D9F">
              <w:rPr>
                <w:rFonts w:hint="eastAsia"/>
              </w:rPr>
              <w:t>2</w:t>
            </w:r>
            <w:r w:rsidRPr="00CF5D9F">
              <w:rPr>
                <w:rFonts w:hint="eastAsia"/>
              </w:rPr>
              <w:t>～</w:t>
            </w:r>
            <w:r>
              <w:t>4</w:t>
            </w:r>
          </w:p>
        </w:tc>
      </w:tr>
    </w:tbl>
    <w:p w14:paraId="5F9537E7" w14:textId="34F39BB1" w:rsidR="0007113F" w:rsidRDefault="0007113F" w:rsidP="00202AA7">
      <w:pPr>
        <w:rPr>
          <w:lang w:eastAsia="zh-CN"/>
        </w:rPr>
      </w:pPr>
      <w:r>
        <w:rPr>
          <w:lang w:eastAsia="zh-CN"/>
        </w:rPr>
        <w:br w:type="page"/>
      </w:r>
    </w:p>
    <w:p w14:paraId="09D200D3" w14:textId="6930B713" w:rsidR="00E23322" w:rsidRDefault="0007113F">
      <w:pPr>
        <w:pStyle w:val="1"/>
        <w:spacing w:after="156"/>
        <w:rPr>
          <w:lang w:eastAsia="zh-CN"/>
        </w:rPr>
      </w:pPr>
      <w:bookmarkStart w:id="90" w:name="_Toc8962"/>
      <w:bookmarkStart w:id="91" w:name="_Toc27348"/>
      <w:bookmarkStart w:id="92" w:name="_Toc9628"/>
      <w:bookmarkStart w:id="93" w:name="_Toc32447"/>
      <w:bookmarkStart w:id="94" w:name="_Toc23106"/>
      <w:bookmarkStart w:id="95" w:name="_Toc25663"/>
      <w:bookmarkStart w:id="96" w:name="_Toc29387463"/>
      <w:bookmarkStart w:id="97" w:name="_Toc3801"/>
      <w:bookmarkStart w:id="98" w:name="_Toc18414"/>
      <w:bookmarkStart w:id="99" w:name="_Toc20238"/>
      <w:bookmarkStart w:id="100" w:name="_Toc4135"/>
      <w:bookmarkStart w:id="101" w:name="_Toc9355"/>
      <w:bookmarkStart w:id="102" w:name="_Toc22608"/>
      <w:bookmarkStart w:id="103" w:name="_Toc140139704"/>
      <w:bookmarkStart w:id="104" w:name="_Toc140142130"/>
      <w:bookmarkStart w:id="105" w:name="_Toc140155007"/>
      <w:bookmarkStart w:id="106" w:name="_Toc166840645"/>
      <w:bookmarkStart w:id="107" w:name="_Toc166844734"/>
      <w:bookmarkStart w:id="108" w:name="_Toc166845185"/>
      <w:bookmarkStart w:id="109" w:name="_Toc166854548"/>
      <w:r>
        <w:rPr>
          <w:lang w:eastAsia="zh-CN"/>
        </w:rPr>
        <w:lastRenderedPageBreak/>
        <w:t>4</w:t>
      </w:r>
      <w:r>
        <w:rPr>
          <w:rFonts w:hint="eastAsia"/>
          <w:lang w:eastAsia="zh-CN"/>
        </w:rPr>
        <w:t xml:space="preserve">  </w:t>
      </w:r>
      <w:bookmarkEnd w:id="88"/>
      <w:bookmarkEnd w:id="90"/>
      <w:bookmarkEnd w:id="91"/>
      <w:bookmarkEnd w:id="92"/>
      <w:bookmarkEnd w:id="93"/>
      <w:bookmarkEnd w:id="94"/>
      <w:bookmarkEnd w:id="95"/>
      <w:bookmarkEnd w:id="96"/>
      <w:bookmarkEnd w:id="97"/>
      <w:bookmarkEnd w:id="98"/>
      <w:bookmarkEnd w:id="99"/>
      <w:bookmarkEnd w:id="100"/>
      <w:bookmarkEnd w:id="101"/>
      <w:bookmarkEnd w:id="102"/>
      <w:r w:rsidRPr="005E75A1">
        <w:rPr>
          <w:rFonts w:hint="eastAsia"/>
          <w:lang w:eastAsia="zh-CN"/>
        </w:rPr>
        <w:t>配合比设计</w:t>
      </w:r>
      <w:bookmarkEnd w:id="103"/>
      <w:bookmarkEnd w:id="104"/>
      <w:bookmarkEnd w:id="105"/>
      <w:bookmarkEnd w:id="106"/>
      <w:bookmarkEnd w:id="107"/>
      <w:bookmarkEnd w:id="108"/>
      <w:bookmarkEnd w:id="109"/>
    </w:p>
    <w:p w14:paraId="58765AF8" w14:textId="4C8CCF98" w:rsidR="00E23322" w:rsidRDefault="008A3A61">
      <w:pPr>
        <w:pStyle w:val="2"/>
        <w:spacing w:before="312" w:after="156"/>
        <w:rPr>
          <w:lang w:eastAsia="zh-CN"/>
        </w:rPr>
      </w:pPr>
      <w:bookmarkStart w:id="110" w:name="_Toc3447"/>
      <w:bookmarkStart w:id="111" w:name="_Toc26215172"/>
      <w:bookmarkStart w:id="112" w:name="_Toc15309"/>
      <w:bookmarkStart w:id="113" w:name="_Toc21982"/>
      <w:bookmarkStart w:id="114" w:name="_Toc19888"/>
      <w:bookmarkStart w:id="115" w:name="_Toc12085"/>
      <w:bookmarkStart w:id="116" w:name="_Toc26822"/>
      <w:bookmarkStart w:id="117" w:name="_Toc4602"/>
      <w:bookmarkStart w:id="118" w:name="_Toc6619"/>
      <w:bookmarkStart w:id="119" w:name="_Toc7101"/>
      <w:bookmarkStart w:id="120" w:name="_Toc17379"/>
      <w:bookmarkStart w:id="121" w:name="_Toc29387464"/>
      <w:bookmarkStart w:id="122" w:name="_Toc12694"/>
      <w:bookmarkStart w:id="123" w:name="_Toc12276"/>
      <w:bookmarkStart w:id="124" w:name="_Toc140139705"/>
      <w:bookmarkStart w:id="125" w:name="_Toc140142131"/>
      <w:bookmarkStart w:id="126" w:name="_Toc140155008"/>
      <w:bookmarkStart w:id="127" w:name="_Toc166840646"/>
      <w:bookmarkStart w:id="128" w:name="_Toc166844735"/>
      <w:bookmarkStart w:id="129" w:name="_Toc166845186"/>
      <w:bookmarkStart w:id="130" w:name="_Toc166854549"/>
      <w:r>
        <w:rPr>
          <w:lang w:eastAsia="zh-CN"/>
        </w:rPr>
        <w:t>4</w:t>
      </w:r>
      <w:r>
        <w:rPr>
          <w:rFonts w:hint="eastAsia"/>
          <w:lang w:eastAsia="zh-CN"/>
        </w:rPr>
        <w:t xml:space="preserve">.1  </w:t>
      </w:r>
      <w:r>
        <w:rPr>
          <w:rFonts w:hint="eastAsia"/>
          <w:lang w:eastAsia="zh-CN"/>
        </w:rPr>
        <w:t>一般规定</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4F8CBE66" w14:textId="560CE030" w:rsidR="00E23322" w:rsidRDefault="008A3A61">
      <w:pPr>
        <w:rPr>
          <w:lang w:eastAsia="zh-CN"/>
        </w:rPr>
      </w:pPr>
      <w:r>
        <w:rPr>
          <w:rFonts w:cs="宋体"/>
          <w:b/>
          <w:lang w:eastAsia="zh-CN"/>
        </w:rPr>
        <w:t>4</w:t>
      </w:r>
      <w:r>
        <w:rPr>
          <w:rFonts w:cs="宋体" w:hint="eastAsia"/>
          <w:b/>
          <w:lang w:eastAsia="zh-CN"/>
        </w:rPr>
        <w:t>.1.1</w:t>
      </w:r>
      <w:r>
        <w:rPr>
          <w:rFonts w:cs="宋体" w:hint="eastAsia"/>
          <w:lang w:eastAsia="zh-CN"/>
        </w:rPr>
        <w:t xml:space="preserve">  </w:t>
      </w:r>
      <w:r w:rsidR="005E75A1" w:rsidRPr="005E75A1">
        <w:rPr>
          <w:rFonts w:cs="宋体" w:hint="eastAsia"/>
          <w:lang w:eastAsia="zh-CN"/>
        </w:rPr>
        <w:t>应根据使用要求、气候特点、交通荷载与</w:t>
      </w:r>
      <w:r w:rsidR="00A6190A">
        <w:rPr>
          <w:rFonts w:cs="宋体" w:hint="eastAsia"/>
          <w:lang w:eastAsia="zh-CN"/>
        </w:rPr>
        <w:t>不同面层</w:t>
      </w:r>
      <w:r w:rsidR="005E75A1" w:rsidRPr="005E75A1">
        <w:rPr>
          <w:rFonts w:cs="宋体" w:hint="eastAsia"/>
          <w:lang w:eastAsia="zh-CN"/>
        </w:rPr>
        <w:t>功能要求等因素，结合沥青层厚度和当地经验，合理选择</w:t>
      </w:r>
      <w:r w:rsidR="00A6190A">
        <w:rPr>
          <w:rFonts w:cs="宋体" w:hint="eastAsia"/>
          <w:lang w:eastAsia="zh-CN"/>
        </w:rPr>
        <w:t>不同类型面层</w:t>
      </w:r>
      <w:r w:rsidR="00A6190A" w:rsidRPr="005E75A1">
        <w:rPr>
          <w:rFonts w:cs="宋体" w:hint="eastAsia"/>
          <w:lang w:eastAsia="zh-CN"/>
        </w:rPr>
        <w:t>的沥青混合料类型</w:t>
      </w:r>
      <w:r w:rsidR="005E75A1" w:rsidRPr="005E75A1">
        <w:rPr>
          <w:rFonts w:cs="宋体" w:hint="eastAsia"/>
          <w:lang w:eastAsia="zh-CN"/>
        </w:rPr>
        <w:t>。</w:t>
      </w:r>
    </w:p>
    <w:p w14:paraId="657134E1" w14:textId="08019155" w:rsidR="00E23322" w:rsidRDefault="008A3A61">
      <w:pPr>
        <w:rPr>
          <w:lang w:eastAsia="zh-CN"/>
        </w:rPr>
      </w:pPr>
      <w:r>
        <w:rPr>
          <w:rFonts w:cs="Times New Roman"/>
          <w:b/>
          <w:bCs/>
          <w:lang w:eastAsia="zh-CN"/>
        </w:rPr>
        <w:t xml:space="preserve">4.1.2 </w:t>
      </w:r>
      <w:r>
        <w:rPr>
          <w:rFonts w:cs="Times New Roman" w:hint="eastAsia"/>
          <w:b/>
          <w:bCs/>
          <w:lang w:eastAsia="zh-CN"/>
        </w:rPr>
        <w:t xml:space="preserve"> </w:t>
      </w:r>
      <w:r w:rsidR="005E75A1" w:rsidRPr="005E75A1">
        <w:rPr>
          <w:rFonts w:hint="eastAsia"/>
          <w:lang w:eastAsia="zh-CN"/>
        </w:rPr>
        <w:t>原材料技术指标应符合</w:t>
      </w:r>
      <w:proofErr w:type="gramStart"/>
      <w:r w:rsidR="005E75A1" w:rsidRPr="00202AA7">
        <w:rPr>
          <w:rFonts w:hint="eastAsia"/>
          <w:lang w:eastAsia="zh-CN"/>
        </w:rPr>
        <w:t>现行行业</w:t>
      </w:r>
      <w:proofErr w:type="gramEnd"/>
      <w:r w:rsidR="005E75A1" w:rsidRPr="00202AA7">
        <w:rPr>
          <w:rFonts w:hint="eastAsia"/>
          <w:lang w:eastAsia="zh-CN"/>
        </w:rPr>
        <w:t>标准</w:t>
      </w:r>
      <w:r w:rsidR="0035335E">
        <w:rPr>
          <w:rFonts w:hint="eastAsia"/>
          <w:lang w:eastAsia="zh-CN"/>
        </w:rPr>
        <w:t>CJJ 169</w:t>
      </w:r>
      <w:r w:rsidR="005E75A1" w:rsidRPr="005E75A1">
        <w:rPr>
          <w:rFonts w:hint="eastAsia"/>
          <w:lang w:eastAsia="zh-CN"/>
        </w:rPr>
        <w:t>的相关要求</w:t>
      </w:r>
      <w:r>
        <w:rPr>
          <w:rFonts w:hint="eastAsia"/>
          <w:lang w:eastAsia="zh-CN"/>
        </w:rPr>
        <w:t>。</w:t>
      </w:r>
    </w:p>
    <w:p w14:paraId="4306962C" w14:textId="195A8496" w:rsidR="00E23322" w:rsidRDefault="008A3A61">
      <w:pPr>
        <w:rPr>
          <w:lang w:eastAsia="zh-CN"/>
        </w:rPr>
      </w:pPr>
      <w:r>
        <w:rPr>
          <w:rFonts w:cs="Times New Roman"/>
          <w:b/>
          <w:bCs/>
          <w:lang w:eastAsia="zh-CN"/>
        </w:rPr>
        <w:t xml:space="preserve">4.1.3 </w:t>
      </w:r>
      <w:r>
        <w:rPr>
          <w:rFonts w:cs="Times New Roman" w:hint="eastAsia"/>
          <w:b/>
          <w:bCs/>
          <w:lang w:eastAsia="zh-CN"/>
        </w:rPr>
        <w:t xml:space="preserve"> </w:t>
      </w:r>
      <w:r w:rsidR="002109E4" w:rsidRPr="006B71CA">
        <w:rPr>
          <w:rFonts w:cs="Times New Roman" w:hint="eastAsia"/>
          <w:lang w:eastAsia="zh-CN"/>
        </w:rPr>
        <w:t>沥青</w:t>
      </w:r>
      <w:r w:rsidR="00D504DF">
        <w:rPr>
          <w:rFonts w:cs="Times New Roman" w:hint="eastAsia"/>
          <w:lang w:eastAsia="zh-CN"/>
        </w:rPr>
        <w:t>原</w:t>
      </w:r>
      <w:r w:rsidR="007B2231">
        <w:rPr>
          <w:rFonts w:cs="Times New Roman" w:hint="eastAsia"/>
          <w:lang w:eastAsia="zh-CN"/>
        </w:rPr>
        <w:t>材</w:t>
      </w:r>
      <w:r w:rsidR="00D504DF">
        <w:rPr>
          <w:rFonts w:cs="Times New Roman" w:hint="eastAsia"/>
          <w:lang w:eastAsia="zh-CN"/>
        </w:rPr>
        <w:t>料</w:t>
      </w:r>
      <w:r w:rsidR="006B71CA" w:rsidRPr="006B71CA">
        <w:rPr>
          <w:rFonts w:cs="Times New Roman" w:hint="eastAsia"/>
          <w:lang w:eastAsia="zh-CN"/>
        </w:rPr>
        <w:t>技术指标应</w:t>
      </w:r>
      <w:r w:rsidR="006B71CA">
        <w:rPr>
          <w:rFonts w:cs="Times New Roman" w:hint="eastAsia"/>
          <w:lang w:eastAsia="zh-CN"/>
        </w:rPr>
        <w:t>满足</w:t>
      </w:r>
      <w:r w:rsidR="006B71CA" w:rsidRPr="006B71CA">
        <w:rPr>
          <w:rFonts w:cs="Times New Roman" w:hint="eastAsia"/>
          <w:lang w:eastAsia="zh-CN"/>
        </w:rPr>
        <w:t>CJJ 169</w:t>
      </w:r>
      <w:r w:rsidR="006B71CA" w:rsidRPr="006B71CA">
        <w:rPr>
          <w:rFonts w:cs="Times New Roman" w:hint="eastAsia"/>
          <w:lang w:eastAsia="zh-CN"/>
        </w:rPr>
        <w:t>的相关</w:t>
      </w:r>
      <w:r w:rsidR="006B71CA">
        <w:rPr>
          <w:rFonts w:cs="Times New Roman" w:hint="eastAsia"/>
          <w:lang w:eastAsia="zh-CN"/>
        </w:rPr>
        <w:t>要求</w:t>
      </w:r>
      <w:r w:rsidR="0007113F" w:rsidRPr="006B71CA">
        <w:rPr>
          <w:rFonts w:cs="Times New Roman" w:hint="eastAsia"/>
          <w:lang w:eastAsia="zh-CN"/>
        </w:rPr>
        <w:t>，</w:t>
      </w:r>
      <w:r w:rsidR="005E75A1" w:rsidRPr="005E75A1">
        <w:rPr>
          <w:rFonts w:hint="eastAsia"/>
          <w:lang w:eastAsia="zh-CN"/>
        </w:rPr>
        <w:t>VM-AC</w:t>
      </w:r>
      <w:r w:rsidR="005E75A1" w:rsidRPr="005E75A1">
        <w:rPr>
          <w:rFonts w:hint="eastAsia"/>
          <w:lang w:eastAsia="zh-CN"/>
        </w:rPr>
        <w:t>技术要求应满足表</w:t>
      </w:r>
      <w:r w:rsidR="005E75A1">
        <w:rPr>
          <w:rFonts w:hint="eastAsia"/>
          <w:lang w:eastAsia="zh-CN"/>
        </w:rPr>
        <w:t>4</w:t>
      </w:r>
      <w:r w:rsidR="005E75A1">
        <w:rPr>
          <w:lang w:eastAsia="zh-CN"/>
        </w:rPr>
        <w:t>.1.</w:t>
      </w:r>
      <w:r w:rsidR="005E75A1" w:rsidRPr="005E75A1">
        <w:rPr>
          <w:rFonts w:hint="eastAsia"/>
          <w:lang w:eastAsia="zh-CN"/>
        </w:rPr>
        <w:t>3</w:t>
      </w:r>
      <w:r w:rsidR="00601796" w:rsidRPr="005909AC">
        <w:rPr>
          <w:rFonts w:hint="eastAsia"/>
          <w:lang w:eastAsia="zh-CN"/>
        </w:rPr>
        <w:t>的规定</w:t>
      </w:r>
      <w:r>
        <w:rPr>
          <w:rFonts w:hint="eastAsia"/>
          <w:lang w:eastAsia="zh-CN"/>
        </w:rPr>
        <w:t>。</w:t>
      </w:r>
    </w:p>
    <w:p w14:paraId="44D89407" w14:textId="4526F603" w:rsidR="005E75A1" w:rsidRPr="00E86409" w:rsidRDefault="005E75A1" w:rsidP="005E75A1">
      <w:pPr>
        <w:jc w:val="center"/>
        <w:rPr>
          <w:rFonts w:eastAsia="黑体" w:cs="Times New Roman"/>
          <w:sz w:val="18"/>
          <w:szCs w:val="18"/>
          <w:lang w:eastAsia="zh-CN"/>
        </w:rPr>
      </w:pPr>
      <w:r w:rsidRPr="00E86409">
        <w:rPr>
          <w:rFonts w:eastAsia="黑体" w:cs="Times New Roman"/>
          <w:sz w:val="18"/>
          <w:szCs w:val="18"/>
          <w:lang w:eastAsia="zh-CN"/>
        </w:rPr>
        <w:t>表</w:t>
      </w:r>
      <w:r w:rsidRPr="00E86409">
        <w:rPr>
          <w:rFonts w:eastAsia="黑体" w:cs="Times New Roman"/>
          <w:sz w:val="18"/>
          <w:szCs w:val="18"/>
          <w:lang w:eastAsia="zh-CN"/>
        </w:rPr>
        <w:t>4.1.3  VM-AC</w:t>
      </w:r>
      <w:r w:rsidRPr="00E86409">
        <w:rPr>
          <w:rFonts w:eastAsia="黑体" w:cs="Times New Roman"/>
          <w:sz w:val="18"/>
          <w:szCs w:val="18"/>
          <w:lang w:eastAsia="zh-CN"/>
        </w:rPr>
        <w:t>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0"/>
        <w:gridCol w:w="1481"/>
        <w:gridCol w:w="852"/>
        <w:gridCol w:w="657"/>
        <w:gridCol w:w="487"/>
        <w:gridCol w:w="1023"/>
      </w:tblGrid>
      <w:tr w:rsidR="00F74B53" w14:paraId="25484C71" w14:textId="77777777" w:rsidTr="005370DF">
        <w:trPr>
          <w:trHeight w:val="133"/>
          <w:tblHeader/>
          <w:jc w:val="center"/>
        </w:trPr>
        <w:tc>
          <w:tcPr>
            <w:tcW w:w="2961" w:type="dxa"/>
            <w:gridSpan w:val="2"/>
            <w:vMerge w:val="restart"/>
            <w:shd w:val="clear" w:color="auto" w:fill="auto"/>
            <w:noWrap/>
            <w:vAlign w:val="center"/>
          </w:tcPr>
          <w:p w14:paraId="43B3A6DC" w14:textId="29A4D73B" w:rsidR="00F74B53" w:rsidRDefault="00F74B53" w:rsidP="005E75A1">
            <w:pPr>
              <w:pStyle w:val="afe"/>
              <w:rPr>
                <w:rFonts w:cs="Times New Roman"/>
                <w:lang w:eastAsia="zh-CN"/>
              </w:rPr>
            </w:pPr>
            <w:proofErr w:type="spellStart"/>
            <w:r w:rsidRPr="00A64AE3">
              <w:rPr>
                <w:rFonts w:hint="eastAsia"/>
              </w:rPr>
              <w:t>试验项目</w:t>
            </w:r>
            <w:proofErr w:type="spellEnd"/>
          </w:p>
        </w:tc>
        <w:tc>
          <w:tcPr>
            <w:tcW w:w="852" w:type="dxa"/>
            <w:vMerge w:val="restart"/>
            <w:shd w:val="clear" w:color="auto" w:fill="auto"/>
            <w:noWrap/>
            <w:vAlign w:val="center"/>
          </w:tcPr>
          <w:p w14:paraId="5E15295A" w14:textId="74C03521" w:rsidR="00F74B53" w:rsidRDefault="00F74B53" w:rsidP="005E75A1">
            <w:pPr>
              <w:pStyle w:val="afe"/>
              <w:rPr>
                <w:rFonts w:cs="Times New Roman"/>
              </w:rPr>
            </w:pPr>
            <w:proofErr w:type="spellStart"/>
            <w:r w:rsidRPr="00A64AE3">
              <w:rPr>
                <w:rFonts w:hint="eastAsia"/>
              </w:rPr>
              <w:t>单位</w:t>
            </w:r>
            <w:proofErr w:type="spellEnd"/>
          </w:p>
        </w:tc>
        <w:tc>
          <w:tcPr>
            <w:tcW w:w="2167" w:type="dxa"/>
            <w:gridSpan w:val="3"/>
            <w:shd w:val="clear" w:color="auto" w:fill="auto"/>
            <w:vAlign w:val="center"/>
          </w:tcPr>
          <w:p w14:paraId="6CE03CF5" w14:textId="36FD1712" w:rsidR="00F74B53" w:rsidRDefault="00F74B53" w:rsidP="005E75A1">
            <w:pPr>
              <w:pStyle w:val="afe"/>
              <w:rPr>
                <w:rFonts w:cs="Times New Roman"/>
              </w:rPr>
            </w:pPr>
            <w:proofErr w:type="spellStart"/>
            <w:r w:rsidRPr="00A64AE3">
              <w:rPr>
                <w:rFonts w:hint="eastAsia"/>
              </w:rPr>
              <w:t>技术要求</w:t>
            </w:r>
            <w:proofErr w:type="spellEnd"/>
          </w:p>
        </w:tc>
      </w:tr>
      <w:tr w:rsidR="00F74B53" w14:paraId="4F681C67" w14:textId="77777777" w:rsidTr="005370DF">
        <w:trPr>
          <w:trHeight w:val="132"/>
          <w:tblHeader/>
          <w:jc w:val="center"/>
        </w:trPr>
        <w:tc>
          <w:tcPr>
            <w:tcW w:w="2961" w:type="dxa"/>
            <w:gridSpan w:val="2"/>
            <w:vMerge/>
            <w:shd w:val="clear" w:color="auto" w:fill="auto"/>
            <w:noWrap/>
            <w:vAlign w:val="center"/>
          </w:tcPr>
          <w:p w14:paraId="3F0431F3" w14:textId="77777777" w:rsidR="00F74B53" w:rsidRPr="00A64AE3" w:rsidRDefault="00F74B53" w:rsidP="005E75A1">
            <w:pPr>
              <w:pStyle w:val="afe"/>
            </w:pPr>
          </w:p>
        </w:tc>
        <w:tc>
          <w:tcPr>
            <w:tcW w:w="852" w:type="dxa"/>
            <w:vMerge/>
            <w:shd w:val="clear" w:color="auto" w:fill="auto"/>
            <w:noWrap/>
            <w:vAlign w:val="center"/>
          </w:tcPr>
          <w:p w14:paraId="1EFD1E28" w14:textId="77777777" w:rsidR="00F74B53" w:rsidRPr="00A64AE3" w:rsidRDefault="00F74B53" w:rsidP="005E75A1">
            <w:pPr>
              <w:pStyle w:val="afe"/>
            </w:pPr>
          </w:p>
        </w:tc>
        <w:tc>
          <w:tcPr>
            <w:tcW w:w="1144" w:type="dxa"/>
            <w:gridSpan w:val="2"/>
            <w:shd w:val="clear" w:color="auto" w:fill="auto"/>
            <w:vAlign w:val="center"/>
          </w:tcPr>
          <w:p w14:paraId="3DDD64EE" w14:textId="0A36A87B" w:rsidR="00F74B53" w:rsidRPr="00A64AE3" w:rsidRDefault="00F74B53" w:rsidP="005E75A1">
            <w:pPr>
              <w:pStyle w:val="afe"/>
              <w:rPr>
                <w:lang w:eastAsia="zh-CN"/>
              </w:rPr>
            </w:pPr>
            <w:r>
              <w:rPr>
                <w:rFonts w:hint="eastAsia"/>
                <w:lang w:eastAsia="zh-CN"/>
              </w:rPr>
              <w:t>普通沥青</w:t>
            </w:r>
          </w:p>
        </w:tc>
        <w:tc>
          <w:tcPr>
            <w:tcW w:w="1023" w:type="dxa"/>
            <w:shd w:val="clear" w:color="auto" w:fill="auto"/>
            <w:vAlign w:val="center"/>
          </w:tcPr>
          <w:p w14:paraId="6F7AA711" w14:textId="49077398" w:rsidR="00F74B53" w:rsidRPr="00A64AE3" w:rsidRDefault="00F74B53" w:rsidP="005E75A1">
            <w:pPr>
              <w:pStyle w:val="afe"/>
            </w:pPr>
            <w:r>
              <w:rPr>
                <w:rFonts w:hint="eastAsia"/>
                <w:lang w:eastAsia="zh-CN"/>
              </w:rPr>
              <w:t>改性沥青</w:t>
            </w:r>
          </w:p>
        </w:tc>
      </w:tr>
      <w:tr w:rsidR="005E75A1" w14:paraId="11654676" w14:textId="77777777" w:rsidTr="004E638C">
        <w:trPr>
          <w:trHeight w:val="283"/>
          <w:jc w:val="center"/>
        </w:trPr>
        <w:tc>
          <w:tcPr>
            <w:tcW w:w="2961" w:type="dxa"/>
            <w:gridSpan w:val="2"/>
            <w:shd w:val="clear" w:color="auto" w:fill="auto"/>
            <w:noWrap/>
            <w:vAlign w:val="center"/>
          </w:tcPr>
          <w:p w14:paraId="61A94113" w14:textId="6B2A8937" w:rsidR="005E75A1" w:rsidRDefault="005E75A1" w:rsidP="005E75A1">
            <w:pPr>
              <w:pStyle w:val="afe"/>
              <w:rPr>
                <w:rFonts w:cs="Times New Roman"/>
              </w:rPr>
            </w:pPr>
            <w:proofErr w:type="spellStart"/>
            <w:r w:rsidRPr="00A64AE3">
              <w:rPr>
                <w:rFonts w:hint="eastAsia"/>
              </w:rPr>
              <w:t>马歇尔试件尺寸</w:t>
            </w:r>
            <w:proofErr w:type="spellEnd"/>
          </w:p>
        </w:tc>
        <w:tc>
          <w:tcPr>
            <w:tcW w:w="852" w:type="dxa"/>
            <w:shd w:val="clear" w:color="auto" w:fill="auto"/>
            <w:noWrap/>
            <w:vAlign w:val="center"/>
          </w:tcPr>
          <w:p w14:paraId="35324E52" w14:textId="57990123" w:rsidR="005E75A1" w:rsidRDefault="005E75A1" w:rsidP="005E75A1">
            <w:pPr>
              <w:pStyle w:val="afe"/>
              <w:rPr>
                <w:rFonts w:cs="Times New Roman"/>
              </w:rPr>
            </w:pPr>
            <w:r w:rsidRPr="00A64AE3">
              <w:rPr>
                <w:rFonts w:hint="eastAsia"/>
              </w:rPr>
              <w:t>mm</w:t>
            </w:r>
          </w:p>
        </w:tc>
        <w:tc>
          <w:tcPr>
            <w:tcW w:w="2167" w:type="dxa"/>
            <w:gridSpan w:val="3"/>
            <w:shd w:val="clear" w:color="auto" w:fill="auto"/>
            <w:noWrap/>
            <w:vAlign w:val="center"/>
          </w:tcPr>
          <w:p w14:paraId="65F36027" w14:textId="20200C59" w:rsidR="005E75A1" w:rsidRDefault="005E75A1" w:rsidP="005E75A1">
            <w:pPr>
              <w:pStyle w:val="afe"/>
              <w:rPr>
                <w:rFonts w:cs="Times New Roman"/>
              </w:rPr>
            </w:pPr>
            <w:r w:rsidRPr="00A64AE3">
              <w:rPr>
                <w:rFonts w:hint="eastAsia"/>
              </w:rPr>
              <w:t>101.6</w:t>
            </w:r>
            <w:r w:rsidRPr="00A64AE3">
              <w:rPr>
                <w:rFonts w:hint="eastAsia"/>
              </w:rPr>
              <w:t>×</w:t>
            </w:r>
            <w:r w:rsidRPr="00A64AE3">
              <w:rPr>
                <w:rFonts w:hint="eastAsia"/>
              </w:rPr>
              <w:t>63.5</w:t>
            </w:r>
          </w:p>
        </w:tc>
      </w:tr>
      <w:tr w:rsidR="005E75A1" w14:paraId="306696CD" w14:textId="77777777" w:rsidTr="004E638C">
        <w:trPr>
          <w:trHeight w:val="283"/>
          <w:jc w:val="center"/>
        </w:trPr>
        <w:tc>
          <w:tcPr>
            <w:tcW w:w="2961" w:type="dxa"/>
            <w:gridSpan w:val="2"/>
            <w:shd w:val="clear" w:color="auto" w:fill="auto"/>
            <w:noWrap/>
            <w:vAlign w:val="center"/>
          </w:tcPr>
          <w:p w14:paraId="754CDECD" w14:textId="2BE4AF5B" w:rsidR="005E75A1" w:rsidRDefault="005E75A1" w:rsidP="005E75A1">
            <w:pPr>
              <w:pStyle w:val="afe"/>
              <w:rPr>
                <w:rFonts w:cs="Times New Roman"/>
                <w:lang w:eastAsia="zh-CN"/>
              </w:rPr>
            </w:pPr>
            <w:r w:rsidRPr="00A64AE3">
              <w:rPr>
                <w:rFonts w:hint="eastAsia"/>
                <w:lang w:eastAsia="zh-CN"/>
              </w:rPr>
              <w:t>马歇尔试件</w:t>
            </w:r>
            <w:proofErr w:type="gramStart"/>
            <w:r w:rsidRPr="00A64AE3">
              <w:rPr>
                <w:rFonts w:hint="eastAsia"/>
                <w:lang w:eastAsia="zh-CN"/>
              </w:rPr>
              <w:t>双面击实</w:t>
            </w:r>
            <w:proofErr w:type="gramEnd"/>
            <w:r w:rsidRPr="00A64AE3">
              <w:rPr>
                <w:rFonts w:hint="eastAsia"/>
                <w:lang w:eastAsia="zh-CN"/>
              </w:rPr>
              <w:t>次数</w:t>
            </w:r>
          </w:p>
        </w:tc>
        <w:tc>
          <w:tcPr>
            <w:tcW w:w="852" w:type="dxa"/>
            <w:shd w:val="clear" w:color="auto" w:fill="auto"/>
            <w:noWrap/>
            <w:vAlign w:val="center"/>
          </w:tcPr>
          <w:p w14:paraId="210C58AF" w14:textId="3F38D941" w:rsidR="005E75A1" w:rsidRDefault="005E75A1" w:rsidP="005E75A1">
            <w:pPr>
              <w:pStyle w:val="afe"/>
              <w:rPr>
                <w:rFonts w:cs="Times New Roman"/>
              </w:rPr>
            </w:pPr>
            <w:r w:rsidRPr="00A64AE3">
              <w:rPr>
                <w:rFonts w:hint="eastAsia"/>
              </w:rPr>
              <w:t>次</w:t>
            </w:r>
          </w:p>
        </w:tc>
        <w:tc>
          <w:tcPr>
            <w:tcW w:w="2167" w:type="dxa"/>
            <w:gridSpan w:val="3"/>
            <w:shd w:val="clear" w:color="auto" w:fill="auto"/>
            <w:noWrap/>
            <w:vAlign w:val="center"/>
          </w:tcPr>
          <w:p w14:paraId="71B2EEF0" w14:textId="4CD14FA0" w:rsidR="005E75A1" w:rsidRDefault="005E75A1" w:rsidP="005E75A1">
            <w:pPr>
              <w:pStyle w:val="afe"/>
              <w:rPr>
                <w:rFonts w:cs="Times New Roman"/>
              </w:rPr>
            </w:pPr>
            <w:r w:rsidRPr="00A64AE3">
              <w:rPr>
                <w:rFonts w:hint="eastAsia"/>
              </w:rPr>
              <w:t>75</w:t>
            </w:r>
          </w:p>
        </w:tc>
      </w:tr>
      <w:tr w:rsidR="005E75A1" w14:paraId="494E8181" w14:textId="77777777" w:rsidTr="004E638C">
        <w:trPr>
          <w:trHeight w:val="283"/>
          <w:jc w:val="center"/>
        </w:trPr>
        <w:tc>
          <w:tcPr>
            <w:tcW w:w="2961" w:type="dxa"/>
            <w:gridSpan w:val="2"/>
            <w:shd w:val="clear" w:color="auto" w:fill="auto"/>
            <w:noWrap/>
            <w:vAlign w:val="center"/>
          </w:tcPr>
          <w:p w14:paraId="6AB3F76F" w14:textId="7473BFB1" w:rsidR="005E75A1" w:rsidRDefault="005E75A1" w:rsidP="005E75A1">
            <w:pPr>
              <w:pStyle w:val="afe"/>
              <w:rPr>
                <w:rFonts w:cs="Times New Roman"/>
                <w:lang w:eastAsia="zh-CN"/>
              </w:rPr>
            </w:pPr>
            <w:proofErr w:type="spellStart"/>
            <w:r w:rsidRPr="00A64AE3">
              <w:rPr>
                <w:rFonts w:hint="eastAsia"/>
              </w:rPr>
              <w:t>空隙率</w:t>
            </w:r>
            <w:r w:rsidR="006E6F3D">
              <w:rPr>
                <w:rFonts w:hint="eastAsia"/>
                <w:lang w:eastAsia="zh-CN"/>
              </w:rPr>
              <w:t>V</w:t>
            </w:r>
            <w:r w:rsidR="006E6F3D">
              <w:rPr>
                <w:lang w:eastAsia="zh-CN"/>
              </w:rPr>
              <w:t>V</w:t>
            </w:r>
            <w:proofErr w:type="spellEnd"/>
          </w:p>
        </w:tc>
        <w:tc>
          <w:tcPr>
            <w:tcW w:w="852" w:type="dxa"/>
            <w:shd w:val="clear" w:color="auto" w:fill="auto"/>
            <w:noWrap/>
            <w:vAlign w:val="center"/>
          </w:tcPr>
          <w:p w14:paraId="152849AC" w14:textId="33613DD8" w:rsidR="005E75A1" w:rsidRDefault="005E75A1" w:rsidP="005E75A1">
            <w:pPr>
              <w:pStyle w:val="afe"/>
              <w:rPr>
                <w:rFonts w:cs="Times New Roman"/>
              </w:rPr>
            </w:pPr>
            <w:r w:rsidRPr="00A64AE3">
              <w:rPr>
                <w:rFonts w:hint="eastAsia"/>
              </w:rPr>
              <w:t>%</w:t>
            </w:r>
          </w:p>
        </w:tc>
        <w:tc>
          <w:tcPr>
            <w:tcW w:w="2167" w:type="dxa"/>
            <w:gridSpan w:val="3"/>
            <w:shd w:val="clear" w:color="auto" w:fill="auto"/>
            <w:noWrap/>
            <w:vAlign w:val="center"/>
          </w:tcPr>
          <w:p w14:paraId="459F17FC" w14:textId="5631FA1E" w:rsidR="005E75A1" w:rsidRDefault="005E75A1" w:rsidP="005E75A1">
            <w:pPr>
              <w:pStyle w:val="afe"/>
              <w:rPr>
                <w:rFonts w:cs="Times New Roman"/>
              </w:rPr>
            </w:pPr>
            <w:r w:rsidRPr="00A64AE3">
              <w:rPr>
                <w:rFonts w:hint="eastAsia"/>
              </w:rPr>
              <w:t>3</w:t>
            </w:r>
            <w:r w:rsidRPr="00A64AE3">
              <w:rPr>
                <w:rFonts w:hint="eastAsia"/>
              </w:rPr>
              <w:t>～</w:t>
            </w:r>
            <w:r w:rsidRPr="00A64AE3">
              <w:rPr>
                <w:rFonts w:hint="eastAsia"/>
              </w:rPr>
              <w:t>6</w:t>
            </w:r>
          </w:p>
        </w:tc>
      </w:tr>
      <w:tr w:rsidR="004E638C" w:rsidRPr="00066A7F" w14:paraId="701C9DE6" w14:textId="77777777" w:rsidTr="004E638C">
        <w:trPr>
          <w:trHeight w:val="259"/>
          <w:jc w:val="center"/>
        </w:trPr>
        <w:tc>
          <w:tcPr>
            <w:tcW w:w="1480" w:type="dxa"/>
            <w:vMerge w:val="restart"/>
            <w:shd w:val="clear" w:color="auto" w:fill="auto"/>
            <w:noWrap/>
            <w:vAlign w:val="center"/>
          </w:tcPr>
          <w:p w14:paraId="7A50EF94" w14:textId="4E4F2CA5" w:rsidR="004E638C" w:rsidRDefault="004E638C" w:rsidP="005E75A1">
            <w:pPr>
              <w:pStyle w:val="afe"/>
              <w:rPr>
                <w:rFonts w:cs="Times New Roman" w:hint="eastAsia"/>
                <w:szCs w:val="18"/>
                <w:lang w:eastAsia="zh-CN"/>
              </w:rPr>
            </w:pPr>
            <w:r w:rsidRPr="00A64AE3">
              <w:rPr>
                <w:rFonts w:hint="eastAsia"/>
                <w:lang w:eastAsia="zh-CN"/>
              </w:rPr>
              <w:t>矿料间隙率</w:t>
            </w:r>
            <w:r>
              <w:rPr>
                <w:rFonts w:hint="eastAsia"/>
                <w:lang w:eastAsia="zh-CN"/>
              </w:rPr>
              <w:t>V</w:t>
            </w:r>
            <w:r>
              <w:rPr>
                <w:lang w:eastAsia="zh-CN"/>
              </w:rPr>
              <w:t>MA</w:t>
            </w:r>
            <w:r w:rsidR="005370DF">
              <w:rPr>
                <w:rFonts w:cs="Times New Roman" w:hint="eastAsia"/>
                <w:szCs w:val="18"/>
                <w:lang w:eastAsia="zh-CN"/>
              </w:rPr>
              <w:t>，见注</w:t>
            </w:r>
            <w:r w:rsidR="005370DF">
              <w:rPr>
                <w:rFonts w:cs="Times New Roman" w:hint="eastAsia"/>
                <w:szCs w:val="18"/>
                <w:lang w:eastAsia="zh-CN"/>
              </w:rPr>
              <w:t>1</w:t>
            </w:r>
          </w:p>
        </w:tc>
        <w:tc>
          <w:tcPr>
            <w:tcW w:w="1481" w:type="dxa"/>
            <w:vMerge w:val="restart"/>
            <w:shd w:val="clear" w:color="auto" w:fill="auto"/>
            <w:vAlign w:val="center"/>
          </w:tcPr>
          <w:p w14:paraId="63CB0A20" w14:textId="746C1A07" w:rsidR="004E638C" w:rsidRDefault="004E638C" w:rsidP="005E75A1">
            <w:pPr>
              <w:pStyle w:val="afe"/>
              <w:rPr>
                <w:rFonts w:cs="Times New Roman"/>
                <w:szCs w:val="18"/>
                <w:lang w:eastAsia="zh-CN"/>
              </w:rPr>
            </w:pPr>
            <w:r>
              <w:rPr>
                <w:rFonts w:cs="Times New Roman" w:hint="eastAsia"/>
                <w:szCs w:val="18"/>
                <w:lang w:eastAsia="zh-CN"/>
              </w:rPr>
              <w:t>设计孔隙率</w:t>
            </w:r>
            <w:r>
              <w:rPr>
                <w:rFonts w:cs="Times New Roman" w:hint="eastAsia"/>
                <w:szCs w:val="18"/>
                <w:lang w:eastAsia="zh-CN"/>
              </w:rPr>
              <w:t>(%)</w:t>
            </w:r>
          </w:p>
        </w:tc>
        <w:tc>
          <w:tcPr>
            <w:tcW w:w="3019" w:type="dxa"/>
            <w:gridSpan w:val="4"/>
            <w:shd w:val="clear" w:color="auto" w:fill="auto"/>
            <w:noWrap/>
            <w:vAlign w:val="center"/>
          </w:tcPr>
          <w:p w14:paraId="4B69F17F" w14:textId="7FB2432C" w:rsidR="004E638C" w:rsidRPr="00724524" w:rsidRDefault="004E638C" w:rsidP="005E75A1">
            <w:pPr>
              <w:pStyle w:val="afe"/>
              <w:rPr>
                <w:rFonts w:cs="Times New Roman"/>
                <w:color w:val="FF0000"/>
                <w:szCs w:val="18"/>
                <w:lang w:eastAsia="zh-CN"/>
              </w:rPr>
            </w:pPr>
            <w:r w:rsidRPr="004E638C">
              <w:rPr>
                <w:rFonts w:cs="Times New Roman" w:hint="eastAsia"/>
                <w:szCs w:val="18"/>
                <w:lang w:eastAsia="zh-CN"/>
              </w:rPr>
              <w:t>相应于以下公称最大粒径</w:t>
            </w:r>
            <w:r w:rsidRPr="004E638C">
              <w:rPr>
                <w:rFonts w:cs="Times New Roman" w:hint="eastAsia"/>
                <w:szCs w:val="18"/>
                <w:lang w:eastAsia="zh-CN"/>
              </w:rPr>
              <w:t>(mm)</w:t>
            </w:r>
            <w:r w:rsidRPr="004E638C">
              <w:rPr>
                <w:rFonts w:cs="Times New Roman" w:hint="eastAsia"/>
                <w:szCs w:val="18"/>
                <w:lang w:eastAsia="zh-CN"/>
              </w:rPr>
              <w:t>的最小</w:t>
            </w:r>
            <w:r w:rsidRPr="004E638C">
              <w:rPr>
                <w:rFonts w:cs="Times New Roman" w:hint="eastAsia"/>
                <w:szCs w:val="18"/>
                <w:lang w:eastAsia="zh-CN"/>
              </w:rPr>
              <w:t xml:space="preserve"> VMA</w:t>
            </w:r>
            <w:r w:rsidR="00066A7F">
              <w:rPr>
                <w:rFonts w:cs="Times New Roman" w:hint="eastAsia"/>
                <w:szCs w:val="18"/>
                <w:lang w:eastAsia="zh-CN"/>
              </w:rPr>
              <w:t>(</w:t>
            </w:r>
            <w:r w:rsidRPr="004E638C">
              <w:rPr>
                <w:rFonts w:cs="Times New Roman" w:hint="eastAsia"/>
                <w:szCs w:val="18"/>
                <w:lang w:eastAsia="zh-CN"/>
              </w:rPr>
              <w:t>%</w:t>
            </w:r>
            <w:r w:rsidR="00066A7F">
              <w:rPr>
                <w:rFonts w:cs="Times New Roman" w:hint="eastAsia"/>
                <w:szCs w:val="18"/>
                <w:lang w:eastAsia="zh-CN"/>
              </w:rPr>
              <w:t>)</w:t>
            </w:r>
          </w:p>
        </w:tc>
      </w:tr>
      <w:tr w:rsidR="004E638C" w14:paraId="6B022E7A" w14:textId="77777777" w:rsidTr="004E638C">
        <w:trPr>
          <w:trHeight w:val="259"/>
          <w:jc w:val="center"/>
        </w:trPr>
        <w:tc>
          <w:tcPr>
            <w:tcW w:w="1480" w:type="dxa"/>
            <w:vMerge/>
            <w:shd w:val="clear" w:color="auto" w:fill="auto"/>
            <w:noWrap/>
            <w:vAlign w:val="center"/>
          </w:tcPr>
          <w:p w14:paraId="00472096" w14:textId="77777777" w:rsidR="004E638C" w:rsidRPr="00A64AE3" w:rsidRDefault="004E638C" w:rsidP="005E75A1">
            <w:pPr>
              <w:pStyle w:val="afe"/>
              <w:rPr>
                <w:rFonts w:hint="eastAsia"/>
                <w:lang w:eastAsia="zh-CN"/>
              </w:rPr>
            </w:pPr>
          </w:p>
        </w:tc>
        <w:tc>
          <w:tcPr>
            <w:tcW w:w="1481" w:type="dxa"/>
            <w:vMerge/>
            <w:shd w:val="clear" w:color="auto" w:fill="auto"/>
            <w:vAlign w:val="center"/>
          </w:tcPr>
          <w:p w14:paraId="43B9CB92" w14:textId="77777777" w:rsidR="004E638C" w:rsidRDefault="004E638C" w:rsidP="005E75A1">
            <w:pPr>
              <w:pStyle w:val="afe"/>
              <w:rPr>
                <w:rFonts w:cs="Times New Roman" w:hint="eastAsia"/>
                <w:szCs w:val="18"/>
                <w:lang w:eastAsia="zh-CN"/>
              </w:rPr>
            </w:pPr>
          </w:p>
        </w:tc>
        <w:tc>
          <w:tcPr>
            <w:tcW w:w="1509" w:type="dxa"/>
            <w:gridSpan w:val="2"/>
            <w:shd w:val="clear" w:color="auto" w:fill="auto"/>
            <w:noWrap/>
            <w:vAlign w:val="center"/>
          </w:tcPr>
          <w:p w14:paraId="11C0CED8" w14:textId="00F16F80" w:rsidR="004E638C" w:rsidRPr="004E638C" w:rsidRDefault="004E638C" w:rsidP="005E75A1">
            <w:pPr>
              <w:pStyle w:val="afe"/>
              <w:rPr>
                <w:rFonts w:cs="Times New Roman" w:hint="eastAsia"/>
                <w:szCs w:val="18"/>
                <w:lang w:eastAsia="zh-CN"/>
              </w:rPr>
            </w:pPr>
            <w:r w:rsidRPr="004E638C">
              <w:rPr>
                <w:rFonts w:hint="eastAsia"/>
                <w:lang w:eastAsia="zh-CN"/>
              </w:rPr>
              <w:t>26.5</w:t>
            </w:r>
          </w:p>
        </w:tc>
        <w:tc>
          <w:tcPr>
            <w:tcW w:w="1510" w:type="dxa"/>
            <w:gridSpan w:val="2"/>
            <w:shd w:val="clear" w:color="auto" w:fill="auto"/>
            <w:vAlign w:val="center"/>
          </w:tcPr>
          <w:p w14:paraId="49C378E8" w14:textId="76308A45" w:rsidR="004E638C" w:rsidRPr="004E638C" w:rsidRDefault="004E638C" w:rsidP="005E75A1">
            <w:pPr>
              <w:pStyle w:val="afe"/>
              <w:rPr>
                <w:rFonts w:cs="Times New Roman" w:hint="eastAsia"/>
                <w:szCs w:val="18"/>
                <w:lang w:eastAsia="zh-CN"/>
              </w:rPr>
            </w:pPr>
            <w:r w:rsidRPr="004E638C">
              <w:rPr>
                <w:rFonts w:hint="eastAsia"/>
                <w:lang w:eastAsia="zh-CN"/>
              </w:rPr>
              <w:t>19</w:t>
            </w:r>
          </w:p>
        </w:tc>
      </w:tr>
      <w:tr w:rsidR="004E638C" w14:paraId="6005E7CE" w14:textId="77777777" w:rsidTr="004E638C">
        <w:trPr>
          <w:trHeight w:val="86"/>
          <w:jc w:val="center"/>
        </w:trPr>
        <w:tc>
          <w:tcPr>
            <w:tcW w:w="1480" w:type="dxa"/>
            <w:vMerge/>
            <w:shd w:val="clear" w:color="auto" w:fill="auto"/>
            <w:noWrap/>
            <w:vAlign w:val="center"/>
          </w:tcPr>
          <w:p w14:paraId="405F0243" w14:textId="77777777" w:rsidR="004E638C" w:rsidRPr="00A64AE3" w:rsidRDefault="004E638C" w:rsidP="005E75A1">
            <w:pPr>
              <w:pStyle w:val="afe"/>
              <w:rPr>
                <w:rFonts w:hint="eastAsia"/>
                <w:lang w:eastAsia="zh-CN"/>
              </w:rPr>
            </w:pPr>
          </w:p>
        </w:tc>
        <w:tc>
          <w:tcPr>
            <w:tcW w:w="1481" w:type="dxa"/>
            <w:shd w:val="clear" w:color="auto" w:fill="auto"/>
            <w:vAlign w:val="center"/>
          </w:tcPr>
          <w:p w14:paraId="17E6ABF8" w14:textId="237FF2BD" w:rsidR="004E638C" w:rsidRDefault="004E638C" w:rsidP="005E75A1">
            <w:pPr>
              <w:pStyle w:val="afe"/>
              <w:rPr>
                <w:rFonts w:cs="Times New Roman"/>
                <w:szCs w:val="18"/>
                <w:lang w:eastAsia="zh-CN"/>
              </w:rPr>
            </w:pPr>
            <w:r>
              <w:rPr>
                <w:rFonts w:cs="Times New Roman" w:hint="eastAsia"/>
                <w:szCs w:val="18"/>
                <w:lang w:eastAsia="zh-CN"/>
              </w:rPr>
              <w:t>3</w:t>
            </w:r>
          </w:p>
        </w:tc>
        <w:tc>
          <w:tcPr>
            <w:tcW w:w="1509" w:type="dxa"/>
            <w:gridSpan w:val="2"/>
            <w:shd w:val="clear" w:color="auto" w:fill="auto"/>
            <w:noWrap/>
            <w:vAlign w:val="center"/>
          </w:tcPr>
          <w:p w14:paraId="07600497" w14:textId="7758DA74"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11</w:t>
            </w:r>
          </w:p>
        </w:tc>
        <w:tc>
          <w:tcPr>
            <w:tcW w:w="1510" w:type="dxa"/>
            <w:gridSpan w:val="2"/>
            <w:shd w:val="clear" w:color="auto" w:fill="auto"/>
            <w:noWrap/>
            <w:vAlign w:val="center"/>
          </w:tcPr>
          <w:p w14:paraId="099CD0E0" w14:textId="27032742"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12</w:t>
            </w:r>
          </w:p>
        </w:tc>
      </w:tr>
      <w:tr w:rsidR="004E638C" w14:paraId="1E4E3A28" w14:textId="77777777" w:rsidTr="004E638C">
        <w:trPr>
          <w:trHeight w:val="86"/>
          <w:jc w:val="center"/>
        </w:trPr>
        <w:tc>
          <w:tcPr>
            <w:tcW w:w="1480" w:type="dxa"/>
            <w:vMerge/>
            <w:shd w:val="clear" w:color="auto" w:fill="auto"/>
            <w:noWrap/>
            <w:vAlign w:val="center"/>
          </w:tcPr>
          <w:p w14:paraId="5D9AC025" w14:textId="77777777" w:rsidR="004E638C" w:rsidRPr="00A64AE3" w:rsidRDefault="004E638C" w:rsidP="005E75A1">
            <w:pPr>
              <w:pStyle w:val="afe"/>
              <w:rPr>
                <w:rFonts w:hint="eastAsia"/>
                <w:lang w:eastAsia="zh-CN"/>
              </w:rPr>
            </w:pPr>
          </w:p>
        </w:tc>
        <w:tc>
          <w:tcPr>
            <w:tcW w:w="1481" w:type="dxa"/>
            <w:shd w:val="clear" w:color="auto" w:fill="auto"/>
            <w:vAlign w:val="center"/>
          </w:tcPr>
          <w:p w14:paraId="14CA4461" w14:textId="6768F645" w:rsidR="004E638C" w:rsidRDefault="004E638C" w:rsidP="005E75A1">
            <w:pPr>
              <w:pStyle w:val="afe"/>
              <w:rPr>
                <w:rFonts w:cs="Times New Roman"/>
                <w:szCs w:val="18"/>
                <w:lang w:eastAsia="zh-CN"/>
              </w:rPr>
            </w:pPr>
            <w:r>
              <w:rPr>
                <w:rFonts w:cs="Times New Roman" w:hint="eastAsia"/>
                <w:szCs w:val="18"/>
                <w:lang w:eastAsia="zh-CN"/>
              </w:rPr>
              <w:t>4</w:t>
            </w:r>
          </w:p>
        </w:tc>
        <w:tc>
          <w:tcPr>
            <w:tcW w:w="1509" w:type="dxa"/>
            <w:gridSpan w:val="2"/>
            <w:shd w:val="clear" w:color="auto" w:fill="auto"/>
            <w:noWrap/>
            <w:vAlign w:val="center"/>
          </w:tcPr>
          <w:p w14:paraId="2EADF729" w14:textId="26C17D7E"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12</w:t>
            </w:r>
          </w:p>
        </w:tc>
        <w:tc>
          <w:tcPr>
            <w:tcW w:w="1510" w:type="dxa"/>
            <w:gridSpan w:val="2"/>
            <w:shd w:val="clear" w:color="auto" w:fill="auto"/>
            <w:noWrap/>
            <w:vAlign w:val="center"/>
          </w:tcPr>
          <w:p w14:paraId="62EFA307" w14:textId="3F05DB67"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13</w:t>
            </w:r>
          </w:p>
        </w:tc>
      </w:tr>
      <w:tr w:rsidR="004E638C" w14:paraId="3D417CCE" w14:textId="77777777" w:rsidTr="004E638C">
        <w:trPr>
          <w:trHeight w:val="86"/>
          <w:jc w:val="center"/>
        </w:trPr>
        <w:tc>
          <w:tcPr>
            <w:tcW w:w="1480" w:type="dxa"/>
            <w:vMerge/>
            <w:shd w:val="clear" w:color="auto" w:fill="auto"/>
            <w:noWrap/>
            <w:vAlign w:val="center"/>
          </w:tcPr>
          <w:p w14:paraId="3A19D89D" w14:textId="77777777" w:rsidR="004E638C" w:rsidRPr="00A64AE3" w:rsidRDefault="004E638C" w:rsidP="005E75A1">
            <w:pPr>
              <w:pStyle w:val="afe"/>
              <w:rPr>
                <w:rFonts w:hint="eastAsia"/>
                <w:lang w:eastAsia="zh-CN"/>
              </w:rPr>
            </w:pPr>
          </w:p>
        </w:tc>
        <w:tc>
          <w:tcPr>
            <w:tcW w:w="1481" w:type="dxa"/>
            <w:shd w:val="clear" w:color="auto" w:fill="auto"/>
            <w:vAlign w:val="center"/>
          </w:tcPr>
          <w:p w14:paraId="0C97CED6" w14:textId="40BC9A4B" w:rsidR="004E638C" w:rsidRDefault="004E638C" w:rsidP="005E75A1">
            <w:pPr>
              <w:pStyle w:val="afe"/>
              <w:rPr>
                <w:rFonts w:cs="Times New Roman"/>
                <w:szCs w:val="18"/>
                <w:lang w:eastAsia="zh-CN"/>
              </w:rPr>
            </w:pPr>
            <w:r>
              <w:rPr>
                <w:rFonts w:cs="Times New Roman" w:hint="eastAsia"/>
                <w:szCs w:val="18"/>
                <w:lang w:eastAsia="zh-CN"/>
              </w:rPr>
              <w:t>5</w:t>
            </w:r>
          </w:p>
        </w:tc>
        <w:tc>
          <w:tcPr>
            <w:tcW w:w="1509" w:type="dxa"/>
            <w:gridSpan w:val="2"/>
            <w:shd w:val="clear" w:color="auto" w:fill="auto"/>
            <w:noWrap/>
            <w:vAlign w:val="center"/>
          </w:tcPr>
          <w:p w14:paraId="36E6AC61" w14:textId="67F80D3C"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13</w:t>
            </w:r>
          </w:p>
        </w:tc>
        <w:tc>
          <w:tcPr>
            <w:tcW w:w="1510" w:type="dxa"/>
            <w:gridSpan w:val="2"/>
            <w:shd w:val="clear" w:color="auto" w:fill="auto"/>
            <w:noWrap/>
            <w:vAlign w:val="center"/>
          </w:tcPr>
          <w:p w14:paraId="4A6FC766" w14:textId="5EBEE2BF"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14</w:t>
            </w:r>
          </w:p>
        </w:tc>
      </w:tr>
      <w:tr w:rsidR="004E638C" w14:paraId="3DC9C043" w14:textId="77777777" w:rsidTr="004E638C">
        <w:trPr>
          <w:trHeight w:val="86"/>
          <w:jc w:val="center"/>
        </w:trPr>
        <w:tc>
          <w:tcPr>
            <w:tcW w:w="1480" w:type="dxa"/>
            <w:vMerge/>
            <w:shd w:val="clear" w:color="auto" w:fill="auto"/>
            <w:noWrap/>
            <w:vAlign w:val="center"/>
          </w:tcPr>
          <w:p w14:paraId="145DC221" w14:textId="77777777" w:rsidR="004E638C" w:rsidRPr="00A64AE3" w:rsidRDefault="004E638C" w:rsidP="005E75A1">
            <w:pPr>
              <w:pStyle w:val="afe"/>
              <w:rPr>
                <w:rFonts w:hint="eastAsia"/>
                <w:lang w:eastAsia="zh-CN"/>
              </w:rPr>
            </w:pPr>
          </w:p>
        </w:tc>
        <w:tc>
          <w:tcPr>
            <w:tcW w:w="1481" w:type="dxa"/>
            <w:shd w:val="clear" w:color="auto" w:fill="auto"/>
            <w:vAlign w:val="center"/>
          </w:tcPr>
          <w:p w14:paraId="6BED36EA" w14:textId="1E78184C" w:rsidR="004E638C" w:rsidRDefault="004E638C" w:rsidP="005E75A1">
            <w:pPr>
              <w:pStyle w:val="afe"/>
              <w:rPr>
                <w:rFonts w:cs="Times New Roman"/>
                <w:szCs w:val="18"/>
                <w:lang w:eastAsia="zh-CN"/>
              </w:rPr>
            </w:pPr>
            <w:r>
              <w:rPr>
                <w:rFonts w:cs="Times New Roman" w:hint="eastAsia"/>
                <w:szCs w:val="18"/>
                <w:lang w:eastAsia="zh-CN"/>
              </w:rPr>
              <w:t>6</w:t>
            </w:r>
          </w:p>
        </w:tc>
        <w:tc>
          <w:tcPr>
            <w:tcW w:w="1509" w:type="dxa"/>
            <w:gridSpan w:val="2"/>
            <w:shd w:val="clear" w:color="auto" w:fill="auto"/>
            <w:noWrap/>
            <w:vAlign w:val="center"/>
          </w:tcPr>
          <w:p w14:paraId="0660A16D" w14:textId="3220950F"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14</w:t>
            </w:r>
          </w:p>
        </w:tc>
        <w:tc>
          <w:tcPr>
            <w:tcW w:w="1510" w:type="dxa"/>
            <w:gridSpan w:val="2"/>
            <w:shd w:val="clear" w:color="auto" w:fill="auto"/>
            <w:noWrap/>
            <w:vAlign w:val="center"/>
          </w:tcPr>
          <w:p w14:paraId="441D9429" w14:textId="5C0D9B8B" w:rsidR="004E638C" w:rsidRPr="004E638C" w:rsidRDefault="004E638C" w:rsidP="005E75A1">
            <w:pPr>
              <w:pStyle w:val="afe"/>
              <w:rPr>
                <w:rFonts w:hint="eastAsia"/>
                <w:lang w:eastAsia="zh-CN"/>
              </w:rPr>
            </w:pPr>
            <w:r>
              <w:rPr>
                <w:rFonts w:hint="eastAsia"/>
                <w:szCs w:val="18"/>
                <w:lang w:eastAsia="zh-CN"/>
              </w:rPr>
              <w:t>≥</w:t>
            </w:r>
            <w:r>
              <w:rPr>
                <w:rFonts w:hint="eastAsia"/>
                <w:lang w:eastAsia="zh-CN"/>
              </w:rPr>
              <w:t>15</w:t>
            </w:r>
          </w:p>
        </w:tc>
      </w:tr>
      <w:tr w:rsidR="005E75A1" w14:paraId="653675C9" w14:textId="77777777" w:rsidTr="004E638C">
        <w:trPr>
          <w:trHeight w:val="283"/>
          <w:jc w:val="center"/>
        </w:trPr>
        <w:tc>
          <w:tcPr>
            <w:tcW w:w="2961" w:type="dxa"/>
            <w:gridSpan w:val="2"/>
            <w:shd w:val="clear" w:color="auto" w:fill="auto"/>
            <w:noWrap/>
            <w:vAlign w:val="center"/>
          </w:tcPr>
          <w:p w14:paraId="14E27D9D" w14:textId="3001008E" w:rsidR="005E75A1" w:rsidRDefault="005E75A1" w:rsidP="005E75A1">
            <w:pPr>
              <w:pStyle w:val="afe"/>
              <w:rPr>
                <w:rFonts w:cs="Times New Roman"/>
                <w:szCs w:val="18"/>
                <w:lang w:eastAsia="zh-CN"/>
              </w:rPr>
            </w:pPr>
            <w:proofErr w:type="spellStart"/>
            <w:r w:rsidRPr="00A64AE3">
              <w:rPr>
                <w:rFonts w:hint="eastAsia"/>
              </w:rPr>
              <w:t>沥青饱和度</w:t>
            </w:r>
            <w:r w:rsidR="00FB45B3">
              <w:rPr>
                <w:rFonts w:hint="eastAsia"/>
                <w:lang w:eastAsia="zh-CN"/>
              </w:rPr>
              <w:t>V</w:t>
            </w:r>
            <w:r w:rsidR="00FB45B3">
              <w:rPr>
                <w:lang w:eastAsia="zh-CN"/>
              </w:rPr>
              <w:t>FA</w:t>
            </w:r>
            <w:proofErr w:type="spellEnd"/>
          </w:p>
        </w:tc>
        <w:tc>
          <w:tcPr>
            <w:tcW w:w="852" w:type="dxa"/>
            <w:shd w:val="clear" w:color="auto" w:fill="auto"/>
            <w:noWrap/>
            <w:vAlign w:val="center"/>
          </w:tcPr>
          <w:p w14:paraId="4FF9A9A8" w14:textId="756D335E" w:rsidR="005E75A1" w:rsidRDefault="005E75A1" w:rsidP="005E75A1">
            <w:pPr>
              <w:pStyle w:val="afe"/>
              <w:rPr>
                <w:rFonts w:cs="Times New Roman"/>
                <w:szCs w:val="18"/>
                <w:lang w:eastAsia="zh-CN"/>
              </w:rPr>
            </w:pPr>
            <w:r w:rsidRPr="00A64AE3">
              <w:rPr>
                <w:rFonts w:hint="eastAsia"/>
              </w:rPr>
              <w:t>%</w:t>
            </w:r>
          </w:p>
        </w:tc>
        <w:tc>
          <w:tcPr>
            <w:tcW w:w="2167" w:type="dxa"/>
            <w:gridSpan w:val="3"/>
            <w:shd w:val="clear" w:color="auto" w:fill="auto"/>
            <w:noWrap/>
            <w:vAlign w:val="center"/>
          </w:tcPr>
          <w:p w14:paraId="37EE5FA8" w14:textId="5773F932" w:rsidR="005E75A1" w:rsidRDefault="005E75A1" w:rsidP="005E75A1">
            <w:pPr>
              <w:pStyle w:val="afe"/>
              <w:rPr>
                <w:rFonts w:cs="Times New Roman"/>
                <w:szCs w:val="18"/>
                <w:lang w:eastAsia="zh-CN"/>
              </w:rPr>
            </w:pPr>
            <w:r w:rsidRPr="00A64AE3">
              <w:rPr>
                <w:rFonts w:hint="eastAsia"/>
              </w:rPr>
              <w:t>60</w:t>
            </w:r>
            <w:r w:rsidRPr="00A64AE3">
              <w:rPr>
                <w:rFonts w:hint="eastAsia"/>
              </w:rPr>
              <w:t>～</w:t>
            </w:r>
            <w:r w:rsidRPr="00A64AE3">
              <w:rPr>
                <w:rFonts w:hint="eastAsia"/>
              </w:rPr>
              <w:t>80</w:t>
            </w:r>
          </w:p>
        </w:tc>
      </w:tr>
      <w:tr w:rsidR="005E75A1" w14:paraId="5F4DBD3B" w14:textId="77777777" w:rsidTr="004E638C">
        <w:trPr>
          <w:trHeight w:val="283"/>
          <w:jc w:val="center"/>
        </w:trPr>
        <w:tc>
          <w:tcPr>
            <w:tcW w:w="2961" w:type="dxa"/>
            <w:gridSpan w:val="2"/>
            <w:shd w:val="clear" w:color="auto" w:fill="auto"/>
            <w:noWrap/>
            <w:vAlign w:val="center"/>
          </w:tcPr>
          <w:p w14:paraId="75517DE7" w14:textId="3D85EC93" w:rsidR="005E75A1" w:rsidRDefault="005E75A1" w:rsidP="005E75A1">
            <w:pPr>
              <w:pStyle w:val="afe"/>
              <w:rPr>
                <w:rFonts w:cs="Times New Roman"/>
                <w:szCs w:val="18"/>
                <w:lang w:eastAsia="zh-CN"/>
              </w:rPr>
            </w:pPr>
            <w:r w:rsidRPr="00A64AE3">
              <w:rPr>
                <w:rFonts w:hint="eastAsia"/>
                <w:lang w:eastAsia="zh-CN"/>
              </w:rPr>
              <w:t>马歇尔试验稳定度</w:t>
            </w:r>
          </w:p>
        </w:tc>
        <w:tc>
          <w:tcPr>
            <w:tcW w:w="852" w:type="dxa"/>
            <w:shd w:val="clear" w:color="auto" w:fill="auto"/>
            <w:noWrap/>
            <w:vAlign w:val="center"/>
          </w:tcPr>
          <w:p w14:paraId="5257F79C" w14:textId="787C527B" w:rsidR="005E75A1" w:rsidRDefault="005E75A1" w:rsidP="005E75A1">
            <w:pPr>
              <w:pStyle w:val="afe"/>
              <w:rPr>
                <w:rFonts w:cs="Times New Roman"/>
                <w:szCs w:val="18"/>
                <w:lang w:eastAsia="zh-CN"/>
              </w:rPr>
            </w:pPr>
            <w:proofErr w:type="spellStart"/>
            <w:r w:rsidRPr="00A64AE3">
              <w:rPr>
                <w:rFonts w:hint="eastAsia"/>
              </w:rPr>
              <w:t>kN</w:t>
            </w:r>
            <w:proofErr w:type="spellEnd"/>
          </w:p>
        </w:tc>
        <w:tc>
          <w:tcPr>
            <w:tcW w:w="2167" w:type="dxa"/>
            <w:gridSpan w:val="3"/>
            <w:shd w:val="clear" w:color="auto" w:fill="auto"/>
            <w:noWrap/>
            <w:vAlign w:val="center"/>
          </w:tcPr>
          <w:p w14:paraId="13C2FCB5" w14:textId="1380CBA8" w:rsidR="005E75A1" w:rsidRDefault="00E86409" w:rsidP="005E75A1">
            <w:pPr>
              <w:pStyle w:val="afe"/>
              <w:rPr>
                <w:rFonts w:cs="Times New Roman"/>
                <w:szCs w:val="18"/>
                <w:lang w:eastAsia="zh-CN"/>
              </w:rPr>
            </w:pPr>
            <w:r>
              <w:rPr>
                <w:rFonts w:hint="eastAsia"/>
                <w:szCs w:val="18"/>
                <w:lang w:eastAsia="zh-CN"/>
              </w:rPr>
              <w:t>≥</w:t>
            </w:r>
            <w:r w:rsidR="005E75A1" w:rsidRPr="00A64AE3">
              <w:rPr>
                <w:rFonts w:hint="eastAsia"/>
              </w:rPr>
              <w:t>8.0</w:t>
            </w:r>
          </w:p>
        </w:tc>
      </w:tr>
      <w:tr w:rsidR="005E75A1" w14:paraId="051296C6" w14:textId="77777777" w:rsidTr="004E638C">
        <w:trPr>
          <w:trHeight w:val="283"/>
          <w:jc w:val="center"/>
        </w:trPr>
        <w:tc>
          <w:tcPr>
            <w:tcW w:w="2961" w:type="dxa"/>
            <w:gridSpan w:val="2"/>
            <w:shd w:val="clear" w:color="auto" w:fill="auto"/>
            <w:noWrap/>
            <w:vAlign w:val="center"/>
          </w:tcPr>
          <w:p w14:paraId="446172A0" w14:textId="741519D9" w:rsidR="005E75A1" w:rsidRPr="00D61706" w:rsidRDefault="005E75A1" w:rsidP="005E75A1">
            <w:pPr>
              <w:pStyle w:val="afe"/>
              <w:rPr>
                <w:rFonts w:cs="Times New Roman"/>
                <w:szCs w:val="18"/>
                <w:lang w:eastAsia="zh-CN"/>
              </w:rPr>
            </w:pPr>
            <w:proofErr w:type="spellStart"/>
            <w:r w:rsidRPr="00D61706">
              <w:rPr>
                <w:rFonts w:hint="eastAsia"/>
              </w:rPr>
              <w:lastRenderedPageBreak/>
              <w:t>流值</w:t>
            </w:r>
            <w:proofErr w:type="spellEnd"/>
          </w:p>
        </w:tc>
        <w:tc>
          <w:tcPr>
            <w:tcW w:w="852" w:type="dxa"/>
            <w:shd w:val="clear" w:color="auto" w:fill="auto"/>
            <w:noWrap/>
            <w:vAlign w:val="center"/>
          </w:tcPr>
          <w:p w14:paraId="69773712" w14:textId="195B740A" w:rsidR="005E75A1" w:rsidRPr="00D61706" w:rsidRDefault="005E75A1" w:rsidP="005E75A1">
            <w:pPr>
              <w:pStyle w:val="afe"/>
              <w:rPr>
                <w:rFonts w:cs="Times New Roman"/>
                <w:szCs w:val="18"/>
                <w:lang w:eastAsia="zh-CN"/>
              </w:rPr>
            </w:pPr>
            <w:r w:rsidRPr="00D61706">
              <w:rPr>
                <w:rFonts w:hint="eastAsia"/>
              </w:rPr>
              <w:t>mm</w:t>
            </w:r>
          </w:p>
        </w:tc>
        <w:tc>
          <w:tcPr>
            <w:tcW w:w="2167" w:type="dxa"/>
            <w:gridSpan w:val="3"/>
            <w:shd w:val="clear" w:color="auto" w:fill="auto"/>
            <w:noWrap/>
            <w:vAlign w:val="center"/>
          </w:tcPr>
          <w:p w14:paraId="1D888A4D" w14:textId="75E9C82B" w:rsidR="005E75A1" w:rsidRPr="00D61706" w:rsidRDefault="005E75A1" w:rsidP="005E75A1">
            <w:pPr>
              <w:pStyle w:val="afe"/>
              <w:rPr>
                <w:rFonts w:cs="Times New Roman"/>
                <w:szCs w:val="18"/>
                <w:lang w:eastAsia="zh-CN"/>
              </w:rPr>
            </w:pPr>
            <w:r w:rsidRPr="00410E15">
              <w:t>1</w:t>
            </w:r>
            <w:r w:rsidR="00410E15" w:rsidRPr="00410E15">
              <w:rPr>
                <w:rFonts w:hint="eastAsia"/>
                <w:lang w:eastAsia="zh-CN"/>
              </w:rPr>
              <w:t>.5</w:t>
            </w:r>
            <w:r w:rsidRPr="00410E15">
              <w:rPr>
                <w:rFonts w:hint="eastAsia"/>
              </w:rPr>
              <w:t>～</w:t>
            </w:r>
            <w:r w:rsidRPr="00410E15">
              <w:t>4</w:t>
            </w:r>
          </w:p>
        </w:tc>
      </w:tr>
      <w:tr w:rsidR="00F74B53" w14:paraId="10CD8F5E" w14:textId="77777777" w:rsidTr="004E638C">
        <w:trPr>
          <w:trHeight w:val="283"/>
          <w:jc w:val="center"/>
        </w:trPr>
        <w:tc>
          <w:tcPr>
            <w:tcW w:w="2961" w:type="dxa"/>
            <w:gridSpan w:val="2"/>
            <w:shd w:val="clear" w:color="auto" w:fill="auto"/>
            <w:noWrap/>
            <w:vAlign w:val="center"/>
          </w:tcPr>
          <w:p w14:paraId="352EE067" w14:textId="11752E54" w:rsidR="00F74B53" w:rsidRPr="00CA20BF" w:rsidRDefault="00F74B53" w:rsidP="005E75A1">
            <w:pPr>
              <w:pStyle w:val="afe"/>
            </w:pPr>
            <w:proofErr w:type="spellStart"/>
            <w:r w:rsidRPr="00A64AE3">
              <w:rPr>
                <w:rFonts w:hint="eastAsia"/>
              </w:rPr>
              <w:t>残留稳定度</w:t>
            </w:r>
            <w:proofErr w:type="spellEnd"/>
          </w:p>
        </w:tc>
        <w:tc>
          <w:tcPr>
            <w:tcW w:w="852" w:type="dxa"/>
            <w:shd w:val="clear" w:color="auto" w:fill="auto"/>
            <w:noWrap/>
            <w:vAlign w:val="center"/>
          </w:tcPr>
          <w:p w14:paraId="6263AB47" w14:textId="5FC7FADB" w:rsidR="00F74B53" w:rsidRPr="00CA20BF" w:rsidRDefault="00F74B53" w:rsidP="005E75A1">
            <w:pPr>
              <w:pStyle w:val="afe"/>
            </w:pPr>
            <w:r w:rsidRPr="00A64AE3">
              <w:rPr>
                <w:rFonts w:hint="eastAsia"/>
              </w:rPr>
              <w:t>%</w:t>
            </w:r>
          </w:p>
        </w:tc>
        <w:tc>
          <w:tcPr>
            <w:tcW w:w="1144" w:type="dxa"/>
            <w:gridSpan w:val="2"/>
            <w:shd w:val="clear" w:color="auto" w:fill="auto"/>
            <w:noWrap/>
            <w:vAlign w:val="center"/>
          </w:tcPr>
          <w:p w14:paraId="577F3945" w14:textId="4F11B310" w:rsidR="00F74B53" w:rsidRPr="00CA20BF" w:rsidRDefault="00E86409" w:rsidP="005E75A1">
            <w:pPr>
              <w:pStyle w:val="afe"/>
            </w:pPr>
            <w:r>
              <w:rPr>
                <w:rFonts w:hint="eastAsia"/>
                <w:szCs w:val="18"/>
                <w:lang w:eastAsia="zh-CN"/>
              </w:rPr>
              <w:t>≥</w:t>
            </w:r>
            <w:r w:rsidR="00F74B53">
              <w:t>85</w:t>
            </w:r>
          </w:p>
        </w:tc>
        <w:tc>
          <w:tcPr>
            <w:tcW w:w="1023" w:type="dxa"/>
            <w:shd w:val="clear" w:color="auto" w:fill="auto"/>
            <w:vAlign w:val="center"/>
          </w:tcPr>
          <w:p w14:paraId="24AEB729" w14:textId="1AFB22B9" w:rsidR="00F74B53" w:rsidRPr="00CA20BF" w:rsidRDefault="00E86409" w:rsidP="005E75A1">
            <w:pPr>
              <w:pStyle w:val="afe"/>
              <w:rPr>
                <w:lang w:eastAsia="zh-CN"/>
              </w:rPr>
            </w:pPr>
            <w:r>
              <w:rPr>
                <w:rFonts w:hint="eastAsia"/>
                <w:szCs w:val="18"/>
                <w:lang w:eastAsia="zh-CN"/>
              </w:rPr>
              <w:t>≥</w:t>
            </w:r>
            <w:r w:rsidR="00F74B53">
              <w:rPr>
                <w:rFonts w:hint="eastAsia"/>
                <w:lang w:eastAsia="zh-CN"/>
              </w:rPr>
              <w:t>9</w:t>
            </w:r>
            <w:r w:rsidR="00F74B53">
              <w:t>0</w:t>
            </w:r>
          </w:p>
        </w:tc>
      </w:tr>
      <w:tr w:rsidR="00F74B53" w14:paraId="4E101E2F" w14:textId="77777777" w:rsidTr="004E638C">
        <w:trPr>
          <w:trHeight w:val="283"/>
          <w:jc w:val="center"/>
        </w:trPr>
        <w:tc>
          <w:tcPr>
            <w:tcW w:w="2961" w:type="dxa"/>
            <w:gridSpan w:val="2"/>
            <w:shd w:val="clear" w:color="auto" w:fill="auto"/>
            <w:noWrap/>
            <w:vAlign w:val="center"/>
          </w:tcPr>
          <w:p w14:paraId="1EBA8850" w14:textId="577EFB92" w:rsidR="00F74B53" w:rsidRPr="004D7FC9" w:rsidRDefault="00F74B53" w:rsidP="005E75A1">
            <w:pPr>
              <w:pStyle w:val="afe"/>
              <w:rPr>
                <w:lang w:eastAsia="zh-CN"/>
              </w:rPr>
            </w:pPr>
            <w:r w:rsidRPr="00A64AE3">
              <w:rPr>
                <w:rFonts w:hint="eastAsia"/>
                <w:lang w:eastAsia="zh-CN"/>
              </w:rPr>
              <w:t>冻融劈裂强度比</w:t>
            </w:r>
          </w:p>
        </w:tc>
        <w:tc>
          <w:tcPr>
            <w:tcW w:w="852" w:type="dxa"/>
            <w:shd w:val="clear" w:color="auto" w:fill="auto"/>
            <w:noWrap/>
            <w:vAlign w:val="center"/>
          </w:tcPr>
          <w:p w14:paraId="750C274C" w14:textId="528CC317" w:rsidR="00F74B53" w:rsidRPr="004D7FC9" w:rsidRDefault="00F74B53" w:rsidP="005E75A1">
            <w:pPr>
              <w:pStyle w:val="afe"/>
            </w:pPr>
            <w:r w:rsidRPr="00A64AE3">
              <w:rPr>
                <w:rFonts w:hint="eastAsia"/>
              </w:rPr>
              <w:t>%</w:t>
            </w:r>
          </w:p>
        </w:tc>
        <w:tc>
          <w:tcPr>
            <w:tcW w:w="1144" w:type="dxa"/>
            <w:gridSpan w:val="2"/>
            <w:shd w:val="clear" w:color="auto" w:fill="auto"/>
            <w:noWrap/>
            <w:vAlign w:val="center"/>
          </w:tcPr>
          <w:p w14:paraId="36A6E25B" w14:textId="750F4E24" w:rsidR="00F74B53" w:rsidRPr="004D7FC9" w:rsidRDefault="00E86409" w:rsidP="005E75A1">
            <w:pPr>
              <w:pStyle w:val="afe"/>
            </w:pPr>
            <w:r>
              <w:rPr>
                <w:rFonts w:hint="eastAsia"/>
                <w:szCs w:val="18"/>
                <w:lang w:eastAsia="zh-CN"/>
              </w:rPr>
              <w:t>≥</w:t>
            </w:r>
            <w:r w:rsidR="00F74B53">
              <w:t>80</w:t>
            </w:r>
          </w:p>
        </w:tc>
        <w:tc>
          <w:tcPr>
            <w:tcW w:w="1023" w:type="dxa"/>
            <w:shd w:val="clear" w:color="auto" w:fill="auto"/>
            <w:vAlign w:val="center"/>
          </w:tcPr>
          <w:p w14:paraId="6E4C7E53" w14:textId="682628E1" w:rsidR="00F74B53" w:rsidRPr="004D7FC9" w:rsidRDefault="00E86409" w:rsidP="005E75A1">
            <w:pPr>
              <w:pStyle w:val="afe"/>
              <w:rPr>
                <w:lang w:eastAsia="zh-CN"/>
              </w:rPr>
            </w:pPr>
            <w:r>
              <w:rPr>
                <w:rFonts w:hint="eastAsia"/>
                <w:szCs w:val="18"/>
                <w:lang w:eastAsia="zh-CN"/>
              </w:rPr>
              <w:t>≥</w:t>
            </w:r>
            <w:r w:rsidR="00F74B53">
              <w:rPr>
                <w:rFonts w:hint="eastAsia"/>
                <w:lang w:eastAsia="zh-CN"/>
              </w:rPr>
              <w:t>8</w:t>
            </w:r>
            <w:r w:rsidR="00F74B53">
              <w:t>5</w:t>
            </w:r>
          </w:p>
        </w:tc>
      </w:tr>
      <w:tr w:rsidR="00F74B53" w14:paraId="01A55A52" w14:textId="77777777" w:rsidTr="004E638C">
        <w:trPr>
          <w:trHeight w:val="283"/>
          <w:jc w:val="center"/>
        </w:trPr>
        <w:tc>
          <w:tcPr>
            <w:tcW w:w="2961" w:type="dxa"/>
            <w:gridSpan w:val="2"/>
            <w:shd w:val="clear" w:color="auto" w:fill="auto"/>
            <w:noWrap/>
            <w:vAlign w:val="center"/>
          </w:tcPr>
          <w:p w14:paraId="004C7C73" w14:textId="33C55FB2" w:rsidR="00F74B53" w:rsidRPr="004D7FC9" w:rsidRDefault="00F74B53" w:rsidP="005E75A1">
            <w:pPr>
              <w:pStyle w:val="afe"/>
              <w:rPr>
                <w:lang w:eastAsia="zh-CN"/>
              </w:rPr>
            </w:pPr>
            <w:r w:rsidRPr="00A64AE3">
              <w:rPr>
                <w:rFonts w:hint="eastAsia"/>
                <w:lang w:eastAsia="zh-CN"/>
              </w:rPr>
              <w:t>动稳定度</w:t>
            </w:r>
            <w:r w:rsidR="00E86409" w:rsidRPr="00A64AE3">
              <w:rPr>
                <w:rFonts w:hint="eastAsia"/>
                <w:lang w:eastAsia="zh-CN"/>
              </w:rPr>
              <w:t xml:space="preserve"> </w:t>
            </w:r>
            <w:r w:rsidRPr="00A64AE3">
              <w:rPr>
                <w:rFonts w:hint="eastAsia"/>
                <w:lang w:eastAsia="zh-CN"/>
              </w:rPr>
              <w:t>(60</w:t>
            </w:r>
            <w:r w:rsidRPr="00A64AE3">
              <w:rPr>
                <w:rFonts w:hint="eastAsia"/>
                <w:lang w:eastAsia="zh-CN"/>
              </w:rPr>
              <w:t>℃，</w:t>
            </w:r>
            <w:r w:rsidRPr="00A64AE3">
              <w:rPr>
                <w:rFonts w:hint="eastAsia"/>
                <w:lang w:eastAsia="zh-CN"/>
              </w:rPr>
              <w:t>0.7MPa)</w:t>
            </w:r>
          </w:p>
        </w:tc>
        <w:tc>
          <w:tcPr>
            <w:tcW w:w="852" w:type="dxa"/>
            <w:shd w:val="clear" w:color="auto" w:fill="auto"/>
            <w:noWrap/>
            <w:vAlign w:val="center"/>
          </w:tcPr>
          <w:p w14:paraId="114F06CC" w14:textId="5EAE4328" w:rsidR="00F74B53" w:rsidRPr="004D7FC9" w:rsidRDefault="00F74B53" w:rsidP="005E75A1">
            <w:pPr>
              <w:pStyle w:val="afe"/>
            </w:pPr>
            <w:r w:rsidRPr="00A64AE3">
              <w:rPr>
                <w:rFonts w:hint="eastAsia"/>
              </w:rPr>
              <w:t>次</w:t>
            </w:r>
            <w:r w:rsidRPr="00A64AE3">
              <w:rPr>
                <w:rFonts w:hint="eastAsia"/>
              </w:rPr>
              <w:t>/mm</w:t>
            </w:r>
          </w:p>
        </w:tc>
        <w:tc>
          <w:tcPr>
            <w:tcW w:w="1144" w:type="dxa"/>
            <w:gridSpan w:val="2"/>
            <w:shd w:val="clear" w:color="auto" w:fill="auto"/>
            <w:noWrap/>
            <w:vAlign w:val="center"/>
          </w:tcPr>
          <w:p w14:paraId="4687F654" w14:textId="6DD85CBC" w:rsidR="00F74B53" w:rsidRPr="004D7FC9" w:rsidRDefault="00E86409" w:rsidP="005E75A1">
            <w:pPr>
              <w:pStyle w:val="afe"/>
              <w:rPr>
                <w:lang w:eastAsia="zh-CN"/>
              </w:rPr>
            </w:pPr>
            <w:r>
              <w:rPr>
                <w:rFonts w:hint="eastAsia"/>
                <w:szCs w:val="18"/>
                <w:lang w:eastAsia="zh-CN"/>
              </w:rPr>
              <w:t>≥</w:t>
            </w:r>
            <w:r w:rsidR="00F74B53" w:rsidRPr="00A64AE3">
              <w:rPr>
                <w:rFonts w:hint="eastAsia"/>
                <w:lang w:eastAsia="zh-CN"/>
              </w:rPr>
              <w:t>1500</w:t>
            </w:r>
          </w:p>
        </w:tc>
        <w:tc>
          <w:tcPr>
            <w:tcW w:w="1023" w:type="dxa"/>
            <w:shd w:val="clear" w:color="auto" w:fill="auto"/>
            <w:vAlign w:val="center"/>
          </w:tcPr>
          <w:p w14:paraId="1FC46A5F" w14:textId="2F6FC4A9" w:rsidR="00F74B53" w:rsidRPr="004D7FC9" w:rsidRDefault="00E86409" w:rsidP="005E75A1">
            <w:pPr>
              <w:pStyle w:val="afe"/>
              <w:rPr>
                <w:lang w:eastAsia="zh-CN"/>
              </w:rPr>
            </w:pPr>
            <w:r>
              <w:rPr>
                <w:rFonts w:hint="eastAsia"/>
                <w:szCs w:val="18"/>
                <w:lang w:eastAsia="zh-CN"/>
              </w:rPr>
              <w:t>≥</w:t>
            </w:r>
            <w:r w:rsidR="00F74B53" w:rsidRPr="00A64AE3">
              <w:rPr>
                <w:rFonts w:hint="eastAsia"/>
                <w:lang w:eastAsia="zh-CN"/>
              </w:rPr>
              <w:t>3500</w:t>
            </w:r>
          </w:p>
        </w:tc>
      </w:tr>
      <w:tr w:rsidR="00840E8A" w:rsidRPr="00840E8A" w14:paraId="12D0E0AF" w14:textId="77777777" w:rsidTr="004E638C">
        <w:trPr>
          <w:trHeight w:val="283"/>
          <w:jc w:val="center"/>
        </w:trPr>
        <w:tc>
          <w:tcPr>
            <w:tcW w:w="2961" w:type="dxa"/>
            <w:gridSpan w:val="2"/>
            <w:shd w:val="clear" w:color="auto" w:fill="auto"/>
            <w:noWrap/>
            <w:vAlign w:val="center"/>
          </w:tcPr>
          <w:p w14:paraId="793FDB4F" w14:textId="35F4F559" w:rsidR="00F74B53" w:rsidRPr="00840E8A" w:rsidRDefault="00F74B53" w:rsidP="005E75A1">
            <w:pPr>
              <w:pStyle w:val="afe"/>
              <w:rPr>
                <w:lang w:eastAsia="zh-CN"/>
              </w:rPr>
            </w:pPr>
            <w:r w:rsidRPr="00840E8A">
              <w:rPr>
                <w:rFonts w:hint="eastAsia"/>
                <w:lang w:eastAsia="zh-CN"/>
              </w:rPr>
              <w:t>低温弯曲破坏应变</w:t>
            </w:r>
          </w:p>
        </w:tc>
        <w:tc>
          <w:tcPr>
            <w:tcW w:w="852" w:type="dxa"/>
            <w:shd w:val="clear" w:color="auto" w:fill="auto"/>
            <w:noWrap/>
            <w:vAlign w:val="center"/>
          </w:tcPr>
          <w:p w14:paraId="21CD6800" w14:textId="7E0EED10" w:rsidR="00F74B53" w:rsidRPr="00840E8A" w:rsidRDefault="00F74B53" w:rsidP="005E75A1">
            <w:pPr>
              <w:pStyle w:val="afe"/>
            </w:pPr>
            <w:proofErr w:type="spellStart"/>
            <w:r w:rsidRPr="00840E8A">
              <w:rPr>
                <w:szCs w:val="18"/>
              </w:rPr>
              <w:t>με</w:t>
            </w:r>
            <w:proofErr w:type="spellEnd"/>
          </w:p>
        </w:tc>
        <w:tc>
          <w:tcPr>
            <w:tcW w:w="1144" w:type="dxa"/>
            <w:gridSpan w:val="2"/>
            <w:shd w:val="clear" w:color="auto" w:fill="auto"/>
            <w:noWrap/>
            <w:vAlign w:val="center"/>
          </w:tcPr>
          <w:p w14:paraId="41AD2FE2" w14:textId="6735B968" w:rsidR="00F74B53" w:rsidRPr="00840E8A" w:rsidRDefault="00E86409" w:rsidP="005E75A1">
            <w:pPr>
              <w:pStyle w:val="afe"/>
            </w:pPr>
            <w:r>
              <w:rPr>
                <w:rFonts w:hint="eastAsia"/>
                <w:szCs w:val="18"/>
                <w:lang w:eastAsia="zh-CN"/>
              </w:rPr>
              <w:t>≥</w:t>
            </w:r>
            <w:r w:rsidR="00F74B53" w:rsidRPr="00840E8A">
              <w:t>2</w:t>
            </w:r>
            <w:r w:rsidR="00840E8A" w:rsidRPr="00840E8A">
              <w:rPr>
                <w:rFonts w:hint="eastAsia"/>
                <w:lang w:eastAsia="zh-CN"/>
              </w:rPr>
              <w:t>2</w:t>
            </w:r>
            <w:r w:rsidR="00F74B53" w:rsidRPr="00840E8A">
              <w:t>00</w:t>
            </w:r>
          </w:p>
        </w:tc>
        <w:tc>
          <w:tcPr>
            <w:tcW w:w="1023" w:type="dxa"/>
            <w:shd w:val="clear" w:color="auto" w:fill="auto"/>
            <w:vAlign w:val="center"/>
          </w:tcPr>
          <w:p w14:paraId="601B9D0B" w14:textId="1316AE37" w:rsidR="00F74B53" w:rsidRPr="00840E8A" w:rsidRDefault="00E86409" w:rsidP="005E75A1">
            <w:pPr>
              <w:pStyle w:val="afe"/>
              <w:rPr>
                <w:lang w:eastAsia="zh-CN"/>
              </w:rPr>
            </w:pPr>
            <w:r>
              <w:rPr>
                <w:rFonts w:hint="eastAsia"/>
                <w:szCs w:val="18"/>
                <w:lang w:eastAsia="zh-CN"/>
              </w:rPr>
              <w:t>≥</w:t>
            </w:r>
            <w:r w:rsidR="00F74B53" w:rsidRPr="00840E8A">
              <w:rPr>
                <w:lang w:eastAsia="zh-CN"/>
              </w:rPr>
              <w:t>2</w:t>
            </w:r>
            <w:r w:rsidR="00840E8A" w:rsidRPr="00840E8A">
              <w:rPr>
                <w:rFonts w:hint="eastAsia"/>
                <w:lang w:eastAsia="zh-CN"/>
              </w:rPr>
              <w:t>7</w:t>
            </w:r>
            <w:r w:rsidR="00F74B53" w:rsidRPr="00840E8A">
              <w:rPr>
                <w:lang w:eastAsia="zh-CN"/>
              </w:rPr>
              <w:t>00</w:t>
            </w:r>
          </w:p>
        </w:tc>
      </w:tr>
      <w:tr w:rsidR="005370DF" w:rsidRPr="00840E8A" w14:paraId="63EDC4F0" w14:textId="77777777" w:rsidTr="003209C9">
        <w:trPr>
          <w:trHeight w:val="283"/>
          <w:jc w:val="center"/>
        </w:trPr>
        <w:tc>
          <w:tcPr>
            <w:tcW w:w="5980" w:type="dxa"/>
            <w:gridSpan w:val="6"/>
            <w:shd w:val="clear" w:color="auto" w:fill="auto"/>
            <w:noWrap/>
            <w:vAlign w:val="center"/>
          </w:tcPr>
          <w:p w14:paraId="0870A16F" w14:textId="00987626" w:rsidR="005370DF" w:rsidRPr="005370DF" w:rsidRDefault="005370DF" w:rsidP="005370DF">
            <w:pPr>
              <w:rPr>
                <w:rFonts w:cs="Times New Roman" w:hint="eastAsia"/>
                <w:sz w:val="18"/>
                <w:szCs w:val="18"/>
                <w:lang w:eastAsia="zh-CN"/>
              </w:rPr>
            </w:pPr>
            <w:r w:rsidRPr="00F46D1E">
              <w:rPr>
                <w:rFonts w:cs="Times New Roman" w:hint="eastAsia"/>
                <w:sz w:val="18"/>
                <w:szCs w:val="18"/>
                <w:lang w:eastAsia="zh-CN"/>
              </w:rPr>
              <w:t>注：</w:t>
            </w:r>
            <w:r w:rsidRPr="00F46D1E">
              <w:rPr>
                <w:rFonts w:cs="Times New Roman" w:hint="eastAsia"/>
                <w:sz w:val="18"/>
                <w:szCs w:val="18"/>
                <w:lang w:eastAsia="zh-CN"/>
              </w:rPr>
              <w:t>1.</w:t>
            </w:r>
            <w:r>
              <w:rPr>
                <w:rFonts w:hint="eastAsia"/>
                <w:lang w:eastAsia="zh-CN"/>
              </w:rPr>
              <w:t xml:space="preserve"> </w:t>
            </w:r>
            <w:r w:rsidRPr="005370DF">
              <w:rPr>
                <w:rFonts w:cs="Times New Roman" w:hint="eastAsia"/>
                <w:sz w:val="18"/>
                <w:szCs w:val="18"/>
                <w:lang w:eastAsia="zh-CN"/>
              </w:rPr>
              <w:t>当设计的空隙率不是整数时</w:t>
            </w:r>
            <w:r>
              <w:rPr>
                <w:rFonts w:cs="Times New Roman" w:hint="eastAsia"/>
                <w:sz w:val="18"/>
                <w:szCs w:val="18"/>
                <w:lang w:eastAsia="zh-CN"/>
              </w:rPr>
              <w:t>，</w:t>
            </w:r>
            <w:r w:rsidRPr="005370DF">
              <w:rPr>
                <w:rFonts w:cs="Times New Roman" w:hint="eastAsia"/>
                <w:sz w:val="18"/>
                <w:szCs w:val="18"/>
                <w:lang w:eastAsia="zh-CN"/>
              </w:rPr>
              <w:t>由内插</w:t>
            </w:r>
            <w:r>
              <w:rPr>
                <w:rFonts w:cs="Times New Roman" w:hint="eastAsia"/>
                <w:sz w:val="18"/>
                <w:szCs w:val="18"/>
                <w:lang w:eastAsia="zh-CN"/>
              </w:rPr>
              <w:t>确定</w:t>
            </w:r>
            <w:r w:rsidRPr="005370DF">
              <w:rPr>
                <w:rFonts w:cs="Times New Roman" w:hint="eastAsia"/>
                <w:sz w:val="18"/>
                <w:szCs w:val="18"/>
                <w:lang w:eastAsia="zh-CN"/>
              </w:rPr>
              <w:t>要求的</w:t>
            </w:r>
            <w:r w:rsidRPr="005370DF">
              <w:rPr>
                <w:rFonts w:cs="Times New Roman" w:hint="eastAsia"/>
                <w:sz w:val="18"/>
                <w:szCs w:val="18"/>
                <w:lang w:eastAsia="zh-CN"/>
              </w:rPr>
              <w:t xml:space="preserve">VMA </w:t>
            </w:r>
            <w:r w:rsidRPr="005370DF">
              <w:rPr>
                <w:rFonts w:cs="Times New Roman" w:hint="eastAsia"/>
                <w:sz w:val="18"/>
                <w:szCs w:val="18"/>
                <w:lang w:eastAsia="zh-CN"/>
              </w:rPr>
              <w:t>最小值</w:t>
            </w:r>
            <w:r>
              <w:rPr>
                <w:rFonts w:cs="Times New Roman" w:hint="eastAsia"/>
                <w:sz w:val="18"/>
                <w:szCs w:val="18"/>
                <w:lang w:eastAsia="zh-CN"/>
              </w:rPr>
              <w:t>。</w:t>
            </w:r>
          </w:p>
        </w:tc>
      </w:tr>
    </w:tbl>
    <w:p w14:paraId="245B68D6" w14:textId="409D2D6F" w:rsidR="00E050EA" w:rsidRDefault="00E050EA" w:rsidP="00E050EA">
      <w:pPr>
        <w:rPr>
          <w:lang w:eastAsia="zh-CN"/>
        </w:rPr>
      </w:pPr>
      <w:r>
        <w:rPr>
          <w:rFonts w:cs="Times New Roman"/>
          <w:b/>
          <w:bCs/>
          <w:lang w:eastAsia="zh-CN"/>
        </w:rPr>
        <w:t xml:space="preserve">4.1.4 </w:t>
      </w:r>
      <w:r>
        <w:rPr>
          <w:rFonts w:cs="Times New Roman" w:hint="eastAsia"/>
          <w:b/>
          <w:bCs/>
          <w:lang w:eastAsia="zh-CN"/>
        </w:rPr>
        <w:t xml:space="preserve"> </w:t>
      </w:r>
      <w:r w:rsidR="00D504DF" w:rsidRPr="006B71CA">
        <w:rPr>
          <w:rFonts w:cs="Times New Roman" w:hint="eastAsia"/>
          <w:lang w:eastAsia="zh-CN"/>
        </w:rPr>
        <w:t>沥青</w:t>
      </w:r>
      <w:r w:rsidR="00D504DF">
        <w:rPr>
          <w:rFonts w:cs="Times New Roman" w:hint="eastAsia"/>
          <w:lang w:eastAsia="zh-CN"/>
        </w:rPr>
        <w:t>原</w:t>
      </w:r>
      <w:r w:rsidR="007B2231">
        <w:rPr>
          <w:rFonts w:cs="Times New Roman" w:hint="eastAsia"/>
          <w:lang w:eastAsia="zh-CN"/>
        </w:rPr>
        <w:t>材</w:t>
      </w:r>
      <w:r w:rsidR="00D504DF">
        <w:rPr>
          <w:rFonts w:cs="Times New Roman" w:hint="eastAsia"/>
          <w:lang w:eastAsia="zh-CN"/>
        </w:rPr>
        <w:t>料</w:t>
      </w:r>
      <w:r w:rsidR="00D504DF" w:rsidRPr="006B71CA">
        <w:rPr>
          <w:rFonts w:cs="Times New Roman" w:hint="eastAsia"/>
          <w:lang w:eastAsia="zh-CN"/>
        </w:rPr>
        <w:t>技术指标应</w:t>
      </w:r>
      <w:r w:rsidR="00D504DF">
        <w:rPr>
          <w:rFonts w:cs="Times New Roman" w:hint="eastAsia"/>
          <w:lang w:eastAsia="zh-CN"/>
        </w:rPr>
        <w:t>满足</w:t>
      </w:r>
      <w:r w:rsidR="00D504DF" w:rsidRPr="006B71CA">
        <w:rPr>
          <w:rFonts w:cs="Times New Roman" w:hint="eastAsia"/>
          <w:lang w:eastAsia="zh-CN"/>
        </w:rPr>
        <w:t>CJJ 169</w:t>
      </w:r>
      <w:r w:rsidR="00D504DF" w:rsidRPr="006B71CA">
        <w:rPr>
          <w:rFonts w:cs="Times New Roman" w:hint="eastAsia"/>
          <w:lang w:eastAsia="zh-CN"/>
        </w:rPr>
        <w:t>的相关</w:t>
      </w:r>
      <w:r w:rsidR="00D504DF">
        <w:rPr>
          <w:rFonts w:cs="Times New Roman" w:hint="eastAsia"/>
          <w:lang w:eastAsia="zh-CN"/>
        </w:rPr>
        <w:t>要求</w:t>
      </w:r>
      <w:r w:rsidR="00D504DF" w:rsidRPr="006B71CA">
        <w:rPr>
          <w:rFonts w:cs="Times New Roman" w:hint="eastAsia"/>
          <w:lang w:eastAsia="zh-CN"/>
        </w:rPr>
        <w:t>，</w:t>
      </w:r>
      <w:r w:rsidRPr="005E75A1">
        <w:rPr>
          <w:rFonts w:hint="eastAsia"/>
          <w:lang w:eastAsia="zh-CN"/>
        </w:rPr>
        <w:t>VM-</w:t>
      </w:r>
      <w:r>
        <w:rPr>
          <w:lang w:eastAsia="zh-CN"/>
        </w:rPr>
        <w:t>SMA</w:t>
      </w:r>
      <w:r w:rsidRPr="005E75A1">
        <w:rPr>
          <w:rFonts w:hint="eastAsia"/>
          <w:lang w:eastAsia="zh-CN"/>
        </w:rPr>
        <w:t>技术要求应满足表</w:t>
      </w:r>
      <w:r>
        <w:rPr>
          <w:rFonts w:hint="eastAsia"/>
          <w:lang w:eastAsia="zh-CN"/>
        </w:rPr>
        <w:t>4</w:t>
      </w:r>
      <w:r>
        <w:rPr>
          <w:lang w:eastAsia="zh-CN"/>
        </w:rPr>
        <w:t>.1.4</w:t>
      </w:r>
      <w:r w:rsidR="00601796" w:rsidRPr="005909AC">
        <w:rPr>
          <w:rFonts w:hint="eastAsia"/>
          <w:lang w:eastAsia="zh-CN"/>
        </w:rPr>
        <w:t>的规定</w:t>
      </w:r>
      <w:r>
        <w:rPr>
          <w:rFonts w:hint="eastAsia"/>
          <w:lang w:eastAsia="zh-CN"/>
        </w:rPr>
        <w:t>。</w:t>
      </w:r>
    </w:p>
    <w:p w14:paraId="61D18FB0" w14:textId="6071975A" w:rsidR="00E050EA" w:rsidRDefault="00E050EA" w:rsidP="00E050EA">
      <w:pPr>
        <w:jc w:val="center"/>
        <w:rPr>
          <w:rFonts w:eastAsia="黑体" w:cs="Times New Roman"/>
          <w:sz w:val="18"/>
          <w:szCs w:val="21"/>
          <w:lang w:eastAsia="zh-CN"/>
        </w:rPr>
      </w:pPr>
      <w:r>
        <w:rPr>
          <w:rFonts w:eastAsia="黑体" w:cs="Times New Roman"/>
          <w:sz w:val="18"/>
          <w:szCs w:val="21"/>
          <w:lang w:eastAsia="zh-CN"/>
        </w:rPr>
        <w:t>表</w:t>
      </w:r>
      <w:r>
        <w:rPr>
          <w:rFonts w:eastAsia="黑体" w:cs="Times New Roman"/>
          <w:sz w:val="18"/>
          <w:szCs w:val="21"/>
          <w:lang w:eastAsia="zh-CN"/>
        </w:rPr>
        <w:t xml:space="preserve">4.1.4  </w:t>
      </w:r>
      <w:r w:rsidRPr="005E75A1">
        <w:rPr>
          <w:rFonts w:eastAsia="黑体" w:cs="Times New Roman" w:hint="eastAsia"/>
          <w:sz w:val="18"/>
          <w:szCs w:val="21"/>
          <w:lang w:eastAsia="zh-CN"/>
        </w:rPr>
        <w:t>VM-</w:t>
      </w:r>
      <w:r>
        <w:rPr>
          <w:rFonts w:eastAsia="黑体" w:cs="Times New Roman"/>
          <w:sz w:val="18"/>
          <w:szCs w:val="21"/>
          <w:lang w:eastAsia="zh-CN"/>
        </w:rPr>
        <w:t>SMA</w:t>
      </w:r>
      <w:r w:rsidRPr="005E75A1">
        <w:rPr>
          <w:rFonts w:eastAsia="黑体" w:cs="Times New Roman" w:hint="eastAsia"/>
          <w:sz w:val="18"/>
          <w:szCs w:val="21"/>
          <w:lang w:eastAsia="zh-CN"/>
        </w:rPr>
        <w:t>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852"/>
        <w:gridCol w:w="1083"/>
        <w:gridCol w:w="1084"/>
      </w:tblGrid>
      <w:tr w:rsidR="00F46D1E" w14:paraId="29F5E498" w14:textId="77777777" w:rsidTr="006D03A5">
        <w:trPr>
          <w:trHeight w:val="133"/>
          <w:tblHeader/>
          <w:jc w:val="center"/>
        </w:trPr>
        <w:tc>
          <w:tcPr>
            <w:tcW w:w="2961" w:type="dxa"/>
            <w:vMerge w:val="restart"/>
            <w:shd w:val="clear" w:color="auto" w:fill="auto"/>
            <w:noWrap/>
            <w:vAlign w:val="center"/>
          </w:tcPr>
          <w:p w14:paraId="3F824AC0" w14:textId="77777777" w:rsidR="00F46D1E" w:rsidRDefault="00F46D1E" w:rsidP="001B51E6">
            <w:pPr>
              <w:pStyle w:val="afe"/>
              <w:rPr>
                <w:rFonts w:cs="Times New Roman"/>
                <w:lang w:eastAsia="zh-CN"/>
              </w:rPr>
            </w:pPr>
            <w:proofErr w:type="spellStart"/>
            <w:r w:rsidRPr="00A64AE3">
              <w:rPr>
                <w:rFonts w:hint="eastAsia"/>
              </w:rPr>
              <w:t>试验项目</w:t>
            </w:r>
            <w:proofErr w:type="spellEnd"/>
          </w:p>
        </w:tc>
        <w:tc>
          <w:tcPr>
            <w:tcW w:w="852" w:type="dxa"/>
            <w:vMerge w:val="restart"/>
            <w:shd w:val="clear" w:color="auto" w:fill="auto"/>
            <w:noWrap/>
            <w:vAlign w:val="center"/>
          </w:tcPr>
          <w:p w14:paraId="047A6C3D" w14:textId="77777777" w:rsidR="00F46D1E" w:rsidRDefault="00F46D1E" w:rsidP="001B51E6">
            <w:pPr>
              <w:pStyle w:val="afe"/>
              <w:rPr>
                <w:rFonts w:cs="Times New Roman"/>
              </w:rPr>
            </w:pPr>
            <w:proofErr w:type="spellStart"/>
            <w:r w:rsidRPr="00A64AE3">
              <w:rPr>
                <w:rFonts w:hint="eastAsia"/>
              </w:rPr>
              <w:t>单位</w:t>
            </w:r>
            <w:proofErr w:type="spellEnd"/>
          </w:p>
        </w:tc>
        <w:tc>
          <w:tcPr>
            <w:tcW w:w="2167" w:type="dxa"/>
            <w:gridSpan w:val="2"/>
            <w:shd w:val="clear" w:color="auto" w:fill="auto"/>
            <w:vAlign w:val="center"/>
          </w:tcPr>
          <w:p w14:paraId="67971462" w14:textId="77777777" w:rsidR="00F46D1E" w:rsidRDefault="00F46D1E" w:rsidP="001B51E6">
            <w:pPr>
              <w:pStyle w:val="afe"/>
              <w:rPr>
                <w:rFonts w:cs="Times New Roman"/>
              </w:rPr>
            </w:pPr>
            <w:proofErr w:type="spellStart"/>
            <w:r w:rsidRPr="00A64AE3">
              <w:rPr>
                <w:rFonts w:hint="eastAsia"/>
              </w:rPr>
              <w:t>技术要求</w:t>
            </w:r>
            <w:proofErr w:type="spellEnd"/>
          </w:p>
        </w:tc>
      </w:tr>
      <w:tr w:rsidR="00F46D1E" w14:paraId="58C1913E" w14:textId="77777777" w:rsidTr="006D03A5">
        <w:trPr>
          <w:trHeight w:val="132"/>
          <w:tblHeader/>
          <w:jc w:val="center"/>
        </w:trPr>
        <w:tc>
          <w:tcPr>
            <w:tcW w:w="2961" w:type="dxa"/>
            <w:vMerge/>
            <w:shd w:val="clear" w:color="auto" w:fill="auto"/>
            <w:noWrap/>
            <w:vAlign w:val="center"/>
          </w:tcPr>
          <w:p w14:paraId="76FDA34F" w14:textId="77777777" w:rsidR="00F46D1E" w:rsidRPr="00A64AE3" w:rsidRDefault="00F46D1E" w:rsidP="001B51E6">
            <w:pPr>
              <w:pStyle w:val="afe"/>
            </w:pPr>
          </w:p>
        </w:tc>
        <w:tc>
          <w:tcPr>
            <w:tcW w:w="852" w:type="dxa"/>
            <w:vMerge/>
            <w:shd w:val="clear" w:color="auto" w:fill="auto"/>
            <w:noWrap/>
            <w:vAlign w:val="center"/>
          </w:tcPr>
          <w:p w14:paraId="7B6EFA32" w14:textId="77777777" w:rsidR="00F46D1E" w:rsidRPr="00A64AE3" w:rsidRDefault="00F46D1E" w:rsidP="001B51E6">
            <w:pPr>
              <w:pStyle w:val="afe"/>
            </w:pPr>
          </w:p>
        </w:tc>
        <w:tc>
          <w:tcPr>
            <w:tcW w:w="1083" w:type="dxa"/>
            <w:shd w:val="clear" w:color="auto" w:fill="auto"/>
            <w:vAlign w:val="center"/>
          </w:tcPr>
          <w:p w14:paraId="6B381A54" w14:textId="3E585F37" w:rsidR="00F46D1E" w:rsidRPr="00A64AE3" w:rsidRDefault="00F46D1E" w:rsidP="001B51E6">
            <w:pPr>
              <w:pStyle w:val="afe"/>
            </w:pPr>
            <w:r>
              <w:rPr>
                <w:rFonts w:hint="eastAsia"/>
                <w:lang w:eastAsia="zh-CN"/>
              </w:rPr>
              <w:t>普通沥青</w:t>
            </w:r>
          </w:p>
        </w:tc>
        <w:tc>
          <w:tcPr>
            <w:tcW w:w="1084" w:type="dxa"/>
            <w:shd w:val="clear" w:color="auto" w:fill="auto"/>
            <w:vAlign w:val="center"/>
          </w:tcPr>
          <w:p w14:paraId="6B8141AE" w14:textId="23B173E3" w:rsidR="00F46D1E" w:rsidRPr="00A64AE3" w:rsidRDefault="00F46D1E" w:rsidP="001B51E6">
            <w:pPr>
              <w:pStyle w:val="afe"/>
            </w:pPr>
            <w:r>
              <w:rPr>
                <w:rFonts w:hint="eastAsia"/>
                <w:lang w:eastAsia="zh-CN"/>
              </w:rPr>
              <w:t>改性沥青</w:t>
            </w:r>
          </w:p>
        </w:tc>
      </w:tr>
      <w:tr w:rsidR="00E050EA" w14:paraId="466D73F9" w14:textId="77777777" w:rsidTr="00C73E32">
        <w:trPr>
          <w:trHeight w:val="283"/>
          <w:jc w:val="center"/>
        </w:trPr>
        <w:tc>
          <w:tcPr>
            <w:tcW w:w="2961" w:type="dxa"/>
            <w:shd w:val="clear" w:color="auto" w:fill="auto"/>
            <w:noWrap/>
            <w:vAlign w:val="center"/>
          </w:tcPr>
          <w:p w14:paraId="594F71C2" w14:textId="1D236940" w:rsidR="00E050EA" w:rsidRDefault="00E050EA" w:rsidP="00E050EA">
            <w:pPr>
              <w:pStyle w:val="afe"/>
              <w:rPr>
                <w:rFonts w:cs="Times New Roman"/>
              </w:rPr>
            </w:pPr>
            <w:proofErr w:type="spellStart"/>
            <w:r w:rsidRPr="00102938">
              <w:rPr>
                <w:szCs w:val="18"/>
              </w:rPr>
              <w:t>马歇尔试件尺寸</w:t>
            </w:r>
            <w:proofErr w:type="spellEnd"/>
          </w:p>
        </w:tc>
        <w:tc>
          <w:tcPr>
            <w:tcW w:w="852" w:type="dxa"/>
            <w:shd w:val="clear" w:color="auto" w:fill="auto"/>
            <w:noWrap/>
            <w:vAlign w:val="center"/>
          </w:tcPr>
          <w:p w14:paraId="57CC17CF" w14:textId="20DD1E39" w:rsidR="00E050EA" w:rsidRDefault="00E050EA" w:rsidP="00E050EA">
            <w:pPr>
              <w:pStyle w:val="afe"/>
              <w:rPr>
                <w:rFonts w:cs="Times New Roman"/>
              </w:rPr>
            </w:pPr>
            <w:r w:rsidRPr="00102938">
              <w:rPr>
                <w:szCs w:val="18"/>
              </w:rPr>
              <w:t>mm</w:t>
            </w:r>
          </w:p>
        </w:tc>
        <w:tc>
          <w:tcPr>
            <w:tcW w:w="2167" w:type="dxa"/>
            <w:gridSpan w:val="2"/>
            <w:shd w:val="clear" w:color="auto" w:fill="auto"/>
            <w:noWrap/>
            <w:vAlign w:val="center"/>
          </w:tcPr>
          <w:p w14:paraId="4BBA5576" w14:textId="0A17D5DA" w:rsidR="00E050EA" w:rsidRDefault="00E050EA" w:rsidP="00E050EA">
            <w:pPr>
              <w:pStyle w:val="afe"/>
              <w:rPr>
                <w:rFonts w:cs="Times New Roman"/>
              </w:rPr>
            </w:pPr>
            <w:r w:rsidRPr="00102938">
              <w:rPr>
                <w:szCs w:val="18"/>
              </w:rPr>
              <w:t>101.6×63.5</w:t>
            </w:r>
          </w:p>
        </w:tc>
      </w:tr>
      <w:tr w:rsidR="00E050EA" w14:paraId="3A686FC3" w14:textId="77777777" w:rsidTr="00C73E32">
        <w:trPr>
          <w:trHeight w:val="283"/>
          <w:jc w:val="center"/>
        </w:trPr>
        <w:tc>
          <w:tcPr>
            <w:tcW w:w="2961" w:type="dxa"/>
            <w:shd w:val="clear" w:color="auto" w:fill="auto"/>
            <w:noWrap/>
            <w:vAlign w:val="center"/>
          </w:tcPr>
          <w:p w14:paraId="7006E4B5" w14:textId="0CABF905" w:rsidR="00E050EA" w:rsidRPr="00A6190A" w:rsidRDefault="00E050EA" w:rsidP="00E050EA">
            <w:pPr>
              <w:pStyle w:val="afe"/>
              <w:rPr>
                <w:rFonts w:cs="Times New Roman"/>
                <w:vertAlign w:val="superscript"/>
                <w:lang w:eastAsia="zh-CN"/>
              </w:rPr>
            </w:pPr>
            <w:r w:rsidRPr="00C42F7A">
              <w:rPr>
                <w:rFonts w:hint="eastAsia"/>
                <w:szCs w:val="18"/>
                <w:lang w:eastAsia="zh-CN"/>
              </w:rPr>
              <w:t>马歇尔试件</w:t>
            </w:r>
            <w:proofErr w:type="gramStart"/>
            <w:r w:rsidRPr="00C42F7A">
              <w:rPr>
                <w:rFonts w:hint="eastAsia"/>
                <w:szCs w:val="18"/>
                <w:lang w:eastAsia="zh-CN"/>
              </w:rPr>
              <w:t>双面击实</w:t>
            </w:r>
            <w:proofErr w:type="gramEnd"/>
            <w:r w:rsidRPr="00C42F7A">
              <w:rPr>
                <w:rFonts w:hint="eastAsia"/>
                <w:szCs w:val="18"/>
                <w:lang w:eastAsia="zh-CN"/>
              </w:rPr>
              <w:t>次数</w:t>
            </w:r>
            <w:r w:rsidR="00E86409">
              <w:rPr>
                <w:rFonts w:hint="eastAsia"/>
                <w:szCs w:val="18"/>
                <w:lang w:eastAsia="zh-CN"/>
              </w:rPr>
              <w:t>，见注</w:t>
            </w:r>
            <w:r w:rsidR="00E86409">
              <w:rPr>
                <w:rFonts w:hint="eastAsia"/>
                <w:szCs w:val="18"/>
                <w:lang w:eastAsia="zh-CN"/>
              </w:rPr>
              <w:t>1</w:t>
            </w:r>
          </w:p>
        </w:tc>
        <w:tc>
          <w:tcPr>
            <w:tcW w:w="852" w:type="dxa"/>
            <w:shd w:val="clear" w:color="auto" w:fill="auto"/>
            <w:noWrap/>
            <w:vAlign w:val="center"/>
          </w:tcPr>
          <w:p w14:paraId="5380D802" w14:textId="03B1550F" w:rsidR="00E050EA" w:rsidRPr="00C42F7A" w:rsidRDefault="00E050EA" w:rsidP="00E050EA">
            <w:pPr>
              <w:pStyle w:val="afe"/>
              <w:rPr>
                <w:rFonts w:cs="Times New Roman"/>
              </w:rPr>
            </w:pPr>
            <w:r w:rsidRPr="00C42F7A">
              <w:rPr>
                <w:rFonts w:hint="eastAsia"/>
                <w:szCs w:val="18"/>
              </w:rPr>
              <w:t>次</w:t>
            </w:r>
          </w:p>
        </w:tc>
        <w:tc>
          <w:tcPr>
            <w:tcW w:w="2167" w:type="dxa"/>
            <w:gridSpan w:val="2"/>
            <w:shd w:val="clear" w:color="auto" w:fill="auto"/>
            <w:noWrap/>
            <w:vAlign w:val="center"/>
          </w:tcPr>
          <w:p w14:paraId="10EBA011" w14:textId="667B2644" w:rsidR="00E050EA" w:rsidRPr="00C42F7A" w:rsidRDefault="00E050EA" w:rsidP="00E050EA">
            <w:pPr>
              <w:pStyle w:val="afe"/>
              <w:rPr>
                <w:rFonts w:cs="Times New Roman"/>
              </w:rPr>
            </w:pPr>
            <w:r w:rsidRPr="00C42F7A">
              <w:rPr>
                <w:szCs w:val="18"/>
              </w:rPr>
              <w:t>50</w:t>
            </w:r>
          </w:p>
        </w:tc>
      </w:tr>
      <w:tr w:rsidR="00E050EA" w14:paraId="4F7B7772" w14:textId="77777777" w:rsidTr="00C73E32">
        <w:trPr>
          <w:trHeight w:val="283"/>
          <w:jc w:val="center"/>
        </w:trPr>
        <w:tc>
          <w:tcPr>
            <w:tcW w:w="2961" w:type="dxa"/>
            <w:shd w:val="clear" w:color="auto" w:fill="auto"/>
            <w:noWrap/>
            <w:vAlign w:val="center"/>
          </w:tcPr>
          <w:p w14:paraId="53945F89" w14:textId="59CC091C" w:rsidR="00E050EA" w:rsidRDefault="00E050EA" w:rsidP="00E050EA">
            <w:pPr>
              <w:pStyle w:val="afe"/>
              <w:rPr>
                <w:rFonts w:cs="Times New Roman"/>
                <w:lang w:eastAsia="zh-CN"/>
              </w:rPr>
            </w:pPr>
            <w:proofErr w:type="spellStart"/>
            <w:r w:rsidRPr="00102938">
              <w:rPr>
                <w:szCs w:val="18"/>
              </w:rPr>
              <w:t>空隙率</w:t>
            </w:r>
            <w:r w:rsidR="00FB45B3">
              <w:rPr>
                <w:rFonts w:hint="eastAsia"/>
                <w:szCs w:val="18"/>
                <w:lang w:eastAsia="zh-CN"/>
              </w:rPr>
              <w:t>V</w:t>
            </w:r>
            <w:r w:rsidR="00FB45B3">
              <w:rPr>
                <w:szCs w:val="18"/>
                <w:lang w:eastAsia="zh-CN"/>
              </w:rPr>
              <w:t>V</w:t>
            </w:r>
            <w:proofErr w:type="spellEnd"/>
          </w:p>
        </w:tc>
        <w:tc>
          <w:tcPr>
            <w:tcW w:w="852" w:type="dxa"/>
            <w:shd w:val="clear" w:color="auto" w:fill="auto"/>
            <w:noWrap/>
            <w:vAlign w:val="center"/>
          </w:tcPr>
          <w:p w14:paraId="7E21E07C" w14:textId="7E91AD22" w:rsidR="00E050EA" w:rsidRDefault="00E050EA" w:rsidP="00E050EA">
            <w:pPr>
              <w:pStyle w:val="afe"/>
              <w:rPr>
                <w:rFonts w:cs="Times New Roman"/>
              </w:rPr>
            </w:pPr>
            <w:r w:rsidRPr="00102938">
              <w:rPr>
                <w:szCs w:val="18"/>
              </w:rPr>
              <w:t>%</w:t>
            </w:r>
          </w:p>
        </w:tc>
        <w:tc>
          <w:tcPr>
            <w:tcW w:w="2167" w:type="dxa"/>
            <w:gridSpan w:val="2"/>
            <w:shd w:val="clear" w:color="auto" w:fill="auto"/>
            <w:noWrap/>
            <w:vAlign w:val="center"/>
          </w:tcPr>
          <w:p w14:paraId="74ADED74" w14:textId="1E873B8B" w:rsidR="00E050EA" w:rsidRDefault="00E050EA" w:rsidP="00E050EA">
            <w:pPr>
              <w:pStyle w:val="afe"/>
              <w:rPr>
                <w:rFonts w:cs="Times New Roman"/>
              </w:rPr>
            </w:pPr>
            <w:r w:rsidRPr="00102938">
              <w:rPr>
                <w:szCs w:val="18"/>
              </w:rPr>
              <w:t>3</w:t>
            </w:r>
            <w:r>
              <w:rPr>
                <w:rFonts w:ascii="Adobe 宋体 Std L" w:eastAsia="Adobe 宋体 Std L" w:hAnsi="Adobe 宋体 Std L" w:hint="eastAsia"/>
                <w:szCs w:val="18"/>
              </w:rPr>
              <w:t>～</w:t>
            </w:r>
            <w:r w:rsidRPr="00102938">
              <w:rPr>
                <w:szCs w:val="18"/>
              </w:rPr>
              <w:t>4</w:t>
            </w:r>
          </w:p>
        </w:tc>
      </w:tr>
      <w:tr w:rsidR="00E050EA" w14:paraId="3464FA8F" w14:textId="77777777" w:rsidTr="00C73E32">
        <w:trPr>
          <w:trHeight w:val="283"/>
          <w:jc w:val="center"/>
        </w:trPr>
        <w:tc>
          <w:tcPr>
            <w:tcW w:w="2961" w:type="dxa"/>
            <w:shd w:val="clear" w:color="auto" w:fill="auto"/>
            <w:noWrap/>
            <w:vAlign w:val="center"/>
          </w:tcPr>
          <w:p w14:paraId="4EA23771" w14:textId="05D938FA" w:rsidR="00E050EA" w:rsidRDefault="00E050EA" w:rsidP="00E050EA">
            <w:pPr>
              <w:pStyle w:val="afe"/>
              <w:rPr>
                <w:rFonts w:cs="Times New Roman"/>
                <w:szCs w:val="18"/>
                <w:lang w:eastAsia="zh-CN"/>
              </w:rPr>
            </w:pPr>
            <w:r>
              <w:rPr>
                <w:rFonts w:hint="eastAsia"/>
                <w:szCs w:val="18"/>
                <w:lang w:eastAsia="zh-CN"/>
              </w:rPr>
              <w:t>矿料</w:t>
            </w:r>
            <w:r w:rsidRPr="00102938">
              <w:rPr>
                <w:szCs w:val="18"/>
                <w:lang w:eastAsia="zh-CN"/>
              </w:rPr>
              <w:t>间隙率</w:t>
            </w:r>
            <w:r w:rsidR="00FB45B3">
              <w:rPr>
                <w:rFonts w:hint="eastAsia"/>
                <w:szCs w:val="18"/>
                <w:lang w:eastAsia="zh-CN"/>
              </w:rPr>
              <w:t>V</w:t>
            </w:r>
            <w:r w:rsidR="00FB45B3">
              <w:rPr>
                <w:szCs w:val="18"/>
                <w:lang w:eastAsia="zh-CN"/>
              </w:rPr>
              <w:t>MA</w:t>
            </w:r>
            <w:r w:rsidR="00E86409">
              <w:rPr>
                <w:rFonts w:hint="eastAsia"/>
                <w:szCs w:val="18"/>
                <w:lang w:eastAsia="zh-CN"/>
              </w:rPr>
              <w:t>,</w:t>
            </w:r>
            <w:r w:rsidR="00E86409">
              <w:rPr>
                <w:rFonts w:hint="eastAsia"/>
                <w:szCs w:val="18"/>
                <w:lang w:eastAsia="zh-CN"/>
              </w:rPr>
              <w:t>，见注</w:t>
            </w:r>
            <w:r w:rsidR="00E86409">
              <w:rPr>
                <w:rFonts w:hint="eastAsia"/>
                <w:szCs w:val="18"/>
                <w:lang w:eastAsia="zh-CN"/>
              </w:rPr>
              <w:t>2</w:t>
            </w:r>
            <w:r w:rsidR="00E86409">
              <w:rPr>
                <w:rFonts w:cs="Times New Roman"/>
                <w:szCs w:val="18"/>
                <w:lang w:eastAsia="zh-CN"/>
              </w:rPr>
              <w:t xml:space="preserve"> </w:t>
            </w:r>
          </w:p>
        </w:tc>
        <w:tc>
          <w:tcPr>
            <w:tcW w:w="852" w:type="dxa"/>
            <w:shd w:val="clear" w:color="auto" w:fill="auto"/>
            <w:noWrap/>
            <w:vAlign w:val="center"/>
          </w:tcPr>
          <w:p w14:paraId="4035BA86" w14:textId="3490D82E" w:rsidR="00E050EA" w:rsidRDefault="00E050EA" w:rsidP="00E050EA">
            <w:pPr>
              <w:pStyle w:val="afe"/>
              <w:rPr>
                <w:rFonts w:cs="Times New Roman"/>
                <w:szCs w:val="18"/>
                <w:lang w:eastAsia="zh-CN"/>
              </w:rPr>
            </w:pPr>
            <w:r w:rsidRPr="00102938">
              <w:rPr>
                <w:szCs w:val="18"/>
              </w:rPr>
              <w:t>%</w:t>
            </w:r>
          </w:p>
        </w:tc>
        <w:tc>
          <w:tcPr>
            <w:tcW w:w="2167" w:type="dxa"/>
            <w:gridSpan w:val="2"/>
            <w:shd w:val="clear" w:color="auto" w:fill="auto"/>
            <w:noWrap/>
            <w:vAlign w:val="center"/>
          </w:tcPr>
          <w:p w14:paraId="684183AA" w14:textId="394A137F" w:rsidR="00E050EA" w:rsidRDefault="00E86409" w:rsidP="00E050EA">
            <w:pPr>
              <w:pStyle w:val="afe"/>
              <w:rPr>
                <w:rFonts w:cs="Times New Roman"/>
                <w:szCs w:val="18"/>
                <w:lang w:eastAsia="zh-CN"/>
              </w:rPr>
            </w:pPr>
            <w:r>
              <w:rPr>
                <w:rFonts w:hint="eastAsia"/>
                <w:szCs w:val="18"/>
                <w:lang w:eastAsia="zh-CN"/>
              </w:rPr>
              <w:t>≥</w:t>
            </w:r>
            <w:r w:rsidR="00E050EA" w:rsidRPr="00102938">
              <w:rPr>
                <w:szCs w:val="18"/>
              </w:rPr>
              <w:t>17</w:t>
            </w:r>
          </w:p>
        </w:tc>
      </w:tr>
      <w:tr w:rsidR="00E050EA" w14:paraId="7C8E9633" w14:textId="77777777" w:rsidTr="00C73E32">
        <w:trPr>
          <w:trHeight w:val="283"/>
          <w:jc w:val="center"/>
        </w:trPr>
        <w:tc>
          <w:tcPr>
            <w:tcW w:w="2961" w:type="dxa"/>
            <w:shd w:val="clear" w:color="auto" w:fill="auto"/>
            <w:noWrap/>
            <w:vAlign w:val="center"/>
          </w:tcPr>
          <w:p w14:paraId="20ED05B6" w14:textId="391A87EE" w:rsidR="00E050EA" w:rsidRDefault="00E050EA" w:rsidP="00E050EA">
            <w:pPr>
              <w:pStyle w:val="afe"/>
              <w:rPr>
                <w:rFonts w:cs="Times New Roman"/>
                <w:szCs w:val="18"/>
                <w:lang w:eastAsia="zh-CN"/>
              </w:rPr>
            </w:pPr>
            <w:proofErr w:type="spellStart"/>
            <w:r w:rsidRPr="00102938">
              <w:rPr>
                <w:szCs w:val="18"/>
              </w:rPr>
              <w:t>沥青饱和度</w:t>
            </w:r>
            <w:r w:rsidR="00FB45B3">
              <w:rPr>
                <w:rFonts w:hint="eastAsia"/>
                <w:szCs w:val="18"/>
                <w:lang w:eastAsia="zh-CN"/>
              </w:rPr>
              <w:t>V</w:t>
            </w:r>
            <w:r w:rsidR="00FB45B3">
              <w:rPr>
                <w:szCs w:val="18"/>
                <w:lang w:eastAsia="zh-CN"/>
              </w:rPr>
              <w:t>FA</w:t>
            </w:r>
            <w:proofErr w:type="spellEnd"/>
          </w:p>
        </w:tc>
        <w:tc>
          <w:tcPr>
            <w:tcW w:w="852" w:type="dxa"/>
            <w:shd w:val="clear" w:color="auto" w:fill="auto"/>
            <w:noWrap/>
            <w:vAlign w:val="center"/>
          </w:tcPr>
          <w:p w14:paraId="4000CEB7" w14:textId="7727A7D8" w:rsidR="00E050EA" w:rsidRDefault="00E050EA" w:rsidP="00E050EA">
            <w:pPr>
              <w:pStyle w:val="afe"/>
              <w:rPr>
                <w:rFonts w:cs="Times New Roman"/>
                <w:szCs w:val="18"/>
                <w:lang w:eastAsia="zh-CN"/>
              </w:rPr>
            </w:pPr>
            <w:r w:rsidRPr="00102938">
              <w:rPr>
                <w:szCs w:val="18"/>
              </w:rPr>
              <w:t>%</w:t>
            </w:r>
          </w:p>
        </w:tc>
        <w:tc>
          <w:tcPr>
            <w:tcW w:w="2167" w:type="dxa"/>
            <w:gridSpan w:val="2"/>
            <w:shd w:val="clear" w:color="auto" w:fill="auto"/>
            <w:noWrap/>
            <w:vAlign w:val="center"/>
          </w:tcPr>
          <w:p w14:paraId="7A0713C6" w14:textId="24E03333" w:rsidR="00E050EA" w:rsidRDefault="00E050EA" w:rsidP="00E050EA">
            <w:pPr>
              <w:pStyle w:val="afe"/>
              <w:rPr>
                <w:rFonts w:cs="Times New Roman"/>
                <w:szCs w:val="18"/>
                <w:lang w:eastAsia="zh-CN"/>
              </w:rPr>
            </w:pPr>
            <w:r w:rsidRPr="00102938">
              <w:rPr>
                <w:szCs w:val="18"/>
              </w:rPr>
              <w:t>75</w:t>
            </w:r>
            <w:r>
              <w:rPr>
                <w:rFonts w:ascii="Adobe 宋体 Std L" w:eastAsia="Adobe 宋体 Std L" w:hAnsi="Adobe 宋体 Std L" w:hint="eastAsia"/>
                <w:szCs w:val="18"/>
              </w:rPr>
              <w:t>～</w:t>
            </w:r>
            <w:r w:rsidRPr="00102938">
              <w:rPr>
                <w:szCs w:val="18"/>
              </w:rPr>
              <w:t>85</w:t>
            </w:r>
          </w:p>
        </w:tc>
      </w:tr>
      <w:tr w:rsidR="0082004B" w14:paraId="513603A0" w14:textId="77777777" w:rsidTr="00C73E32">
        <w:trPr>
          <w:trHeight w:val="283"/>
          <w:jc w:val="center"/>
        </w:trPr>
        <w:tc>
          <w:tcPr>
            <w:tcW w:w="2961" w:type="dxa"/>
            <w:shd w:val="clear" w:color="auto" w:fill="auto"/>
            <w:noWrap/>
            <w:vAlign w:val="center"/>
          </w:tcPr>
          <w:p w14:paraId="05252BBA" w14:textId="5109B32F" w:rsidR="0082004B" w:rsidRDefault="0082004B" w:rsidP="00E050EA">
            <w:pPr>
              <w:pStyle w:val="afe"/>
              <w:rPr>
                <w:rFonts w:cs="Times New Roman"/>
                <w:szCs w:val="18"/>
                <w:lang w:eastAsia="zh-CN"/>
              </w:rPr>
            </w:pPr>
            <w:r w:rsidRPr="00102938">
              <w:rPr>
                <w:szCs w:val="18"/>
                <w:lang w:eastAsia="zh-CN"/>
              </w:rPr>
              <w:t>马歇尔试验稳定度</w:t>
            </w:r>
            <w:r w:rsidR="00E86409">
              <w:rPr>
                <w:rFonts w:hint="eastAsia"/>
                <w:szCs w:val="18"/>
                <w:lang w:eastAsia="zh-CN"/>
              </w:rPr>
              <w:t>，见注</w:t>
            </w:r>
            <w:r w:rsidR="00E86409">
              <w:rPr>
                <w:rFonts w:hint="eastAsia"/>
                <w:szCs w:val="18"/>
                <w:lang w:eastAsia="zh-CN"/>
              </w:rPr>
              <w:t>3</w:t>
            </w:r>
            <w:r w:rsidR="00E86409">
              <w:rPr>
                <w:rFonts w:cs="Times New Roman"/>
                <w:szCs w:val="18"/>
                <w:lang w:eastAsia="zh-CN"/>
              </w:rPr>
              <w:t xml:space="preserve"> </w:t>
            </w:r>
          </w:p>
        </w:tc>
        <w:tc>
          <w:tcPr>
            <w:tcW w:w="852" w:type="dxa"/>
            <w:shd w:val="clear" w:color="auto" w:fill="auto"/>
            <w:noWrap/>
            <w:vAlign w:val="center"/>
          </w:tcPr>
          <w:p w14:paraId="7E0B2228" w14:textId="411C5909" w:rsidR="0082004B" w:rsidRDefault="0082004B" w:rsidP="00E050EA">
            <w:pPr>
              <w:pStyle w:val="afe"/>
              <w:rPr>
                <w:rFonts w:cs="Times New Roman"/>
                <w:szCs w:val="18"/>
                <w:lang w:eastAsia="zh-CN"/>
              </w:rPr>
            </w:pPr>
            <w:proofErr w:type="spellStart"/>
            <w:r w:rsidRPr="00102938">
              <w:rPr>
                <w:szCs w:val="18"/>
              </w:rPr>
              <w:t>kN</w:t>
            </w:r>
            <w:proofErr w:type="spellEnd"/>
          </w:p>
        </w:tc>
        <w:tc>
          <w:tcPr>
            <w:tcW w:w="1083" w:type="dxa"/>
            <w:shd w:val="clear" w:color="auto" w:fill="auto"/>
            <w:noWrap/>
            <w:vAlign w:val="center"/>
          </w:tcPr>
          <w:p w14:paraId="528C9423" w14:textId="0467A662" w:rsidR="0082004B" w:rsidRDefault="00E86409" w:rsidP="00E050EA">
            <w:pPr>
              <w:pStyle w:val="afe"/>
              <w:rPr>
                <w:rFonts w:cs="Times New Roman"/>
                <w:szCs w:val="18"/>
                <w:lang w:eastAsia="zh-CN"/>
              </w:rPr>
            </w:pPr>
            <w:r>
              <w:rPr>
                <w:rFonts w:hint="eastAsia"/>
                <w:szCs w:val="18"/>
                <w:lang w:eastAsia="zh-CN"/>
              </w:rPr>
              <w:t>≥</w:t>
            </w:r>
            <w:r w:rsidR="0082004B">
              <w:rPr>
                <w:szCs w:val="18"/>
              </w:rPr>
              <w:t>5.5</w:t>
            </w:r>
          </w:p>
        </w:tc>
        <w:tc>
          <w:tcPr>
            <w:tcW w:w="1084" w:type="dxa"/>
            <w:shd w:val="clear" w:color="auto" w:fill="auto"/>
            <w:vAlign w:val="center"/>
          </w:tcPr>
          <w:p w14:paraId="0C2A6374" w14:textId="1766AE9C" w:rsidR="0082004B" w:rsidRDefault="00E86409" w:rsidP="00E050EA">
            <w:pPr>
              <w:pStyle w:val="afe"/>
              <w:rPr>
                <w:rFonts w:cs="Times New Roman"/>
                <w:szCs w:val="18"/>
                <w:lang w:eastAsia="zh-CN"/>
              </w:rPr>
            </w:pPr>
            <w:r>
              <w:rPr>
                <w:rFonts w:hint="eastAsia"/>
                <w:szCs w:val="18"/>
                <w:lang w:eastAsia="zh-CN"/>
              </w:rPr>
              <w:t>≥</w:t>
            </w:r>
            <w:r w:rsidR="0082004B">
              <w:rPr>
                <w:rFonts w:cs="Times New Roman" w:hint="eastAsia"/>
                <w:szCs w:val="18"/>
                <w:lang w:eastAsia="zh-CN"/>
              </w:rPr>
              <w:t>6</w:t>
            </w:r>
            <w:r w:rsidR="0082004B">
              <w:rPr>
                <w:rFonts w:cs="Times New Roman"/>
                <w:szCs w:val="18"/>
                <w:lang w:eastAsia="zh-CN"/>
              </w:rPr>
              <w:t>.0</w:t>
            </w:r>
          </w:p>
        </w:tc>
      </w:tr>
      <w:tr w:rsidR="0082004B" w14:paraId="43E33969" w14:textId="77777777" w:rsidTr="00C73E32">
        <w:trPr>
          <w:trHeight w:val="283"/>
          <w:jc w:val="center"/>
        </w:trPr>
        <w:tc>
          <w:tcPr>
            <w:tcW w:w="2961" w:type="dxa"/>
            <w:shd w:val="clear" w:color="auto" w:fill="auto"/>
            <w:noWrap/>
            <w:vAlign w:val="center"/>
          </w:tcPr>
          <w:p w14:paraId="2035EA97" w14:textId="2E665D09" w:rsidR="0082004B" w:rsidRPr="00D61706" w:rsidRDefault="0082004B" w:rsidP="00E050EA">
            <w:pPr>
              <w:pStyle w:val="afe"/>
              <w:rPr>
                <w:rFonts w:cs="Times New Roman"/>
                <w:szCs w:val="18"/>
                <w:lang w:eastAsia="zh-CN"/>
              </w:rPr>
            </w:pPr>
            <w:proofErr w:type="spellStart"/>
            <w:r w:rsidRPr="00D61706">
              <w:rPr>
                <w:szCs w:val="18"/>
              </w:rPr>
              <w:t>流值</w:t>
            </w:r>
            <w:proofErr w:type="spellEnd"/>
          </w:p>
        </w:tc>
        <w:tc>
          <w:tcPr>
            <w:tcW w:w="852" w:type="dxa"/>
            <w:shd w:val="clear" w:color="auto" w:fill="auto"/>
            <w:noWrap/>
            <w:vAlign w:val="center"/>
          </w:tcPr>
          <w:p w14:paraId="4F75780C" w14:textId="63D7E3CC" w:rsidR="0082004B" w:rsidRPr="00D61706" w:rsidRDefault="0082004B" w:rsidP="00E050EA">
            <w:pPr>
              <w:pStyle w:val="afe"/>
              <w:rPr>
                <w:rFonts w:cs="Times New Roman"/>
                <w:szCs w:val="18"/>
                <w:lang w:eastAsia="zh-CN"/>
              </w:rPr>
            </w:pPr>
            <w:r w:rsidRPr="00D61706">
              <w:rPr>
                <w:szCs w:val="18"/>
              </w:rPr>
              <w:t>mm</w:t>
            </w:r>
          </w:p>
        </w:tc>
        <w:tc>
          <w:tcPr>
            <w:tcW w:w="1083" w:type="dxa"/>
            <w:shd w:val="clear" w:color="auto" w:fill="auto"/>
            <w:noWrap/>
            <w:vAlign w:val="center"/>
          </w:tcPr>
          <w:p w14:paraId="3ADC9379" w14:textId="741FAF5A" w:rsidR="0082004B" w:rsidRPr="00D61706" w:rsidRDefault="0082004B" w:rsidP="00E050EA">
            <w:pPr>
              <w:pStyle w:val="afe"/>
              <w:rPr>
                <w:rFonts w:cs="Times New Roman"/>
                <w:szCs w:val="18"/>
                <w:lang w:eastAsia="zh-CN"/>
              </w:rPr>
            </w:pPr>
            <w:r>
              <w:rPr>
                <w:szCs w:val="18"/>
              </w:rPr>
              <w:t>2</w:t>
            </w:r>
            <w:r w:rsidRPr="0082004B">
              <w:rPr>
                <w:rFonts w:hint="eastAsia"/>
                <w:szCs w:val="18"/>
                <w:lang w:eastAsia="zh-CN"/>
              </w:rPr>
              <w:t>～</w:t>
            </w:r>
            <w:r>
              <w:rPr>
                <w:rFonts w:hint="eastAsia"/>
                <w:szCs w:val="18"/>
                <w:lang w:eastAsia="zh-CN"/>
              </w:rPr>
              <w:t>5</w:t>
            </w:r>
          </w:p>
        </w:tc>
        <w:tc>
          <w:tcPr>
            <w:tcW w:w="1084" w:type="dxa"/>
            <w:shd w:val="clear" w:color="auto" w:fill="auto"/>
            <w:vAlign w:val="center"/>
          </w:tcPr>
          <w:p w14:paraId="688B525A" w14:textId="41A669A2" w:rsidR="0082004B" w:rsidRPr="00D61706" w:rsidRDefault="0082004B" w:rsidP="00E050EA">
            <w:pPr>
              <w:pStyle w:val="afe"/>
              <w:rPr>
                <w:rFonts w:cs="Times New Roman"/>
                <w:szCs w:val="18"/>
                <w:lang w:eastAsia="zh-CN"/>
              </w:rPr>
            </w:pPr>
            <w:r>
              <w:rPr>
                <w:rFonts w:cs="Times New Roman" w:hint="eastAsia"/>
                <w:szCs w:val="18"/>
                <w:lang w:eastAsia="zh-CN"/>
              </w:rPr>
              <w:t>-</w:t>
            </w:r>
          </w:p>
        </w:tc>
      </w:tr>
      <w:tr w:rsidR="002E1B29" w14:paraId="35132BEC" w14:textId="77777777" w:rsidTr="00C73E32">
        <w:trPr>
          <w:trHeight w:val="283"/>
          <w:jc w:val="center"/>
        </w:trPr>
        <w:tc>
          <w:tcPr>
            <w:tcW w:w="2961" w:type="dxa"/>
            <w:shd w:val="clear" w:color="auto" w:fill="auto"/>
            <w:noWrap/>
            <w:vAlign w:val="center"/>
          </w:tcPr>
          <w:p w14:paraId="7F1E4E80" w14:textId="6389695D" w:rsidR="002E1B29" w:rsidRPr="00CA20BF" w:rsidRDefault="002E1B29" w:rsidP="00E050EA">
            <w:pPr>
              <w:pStyle w:val="afe"/>
            </w:pPr>
            <w:proofErr w:type="spellStart"/>
            <w:r w:rsidRPr="00102938">
              <w:rPr>
                <w:szCs w:val="18"/>
              </w:rPr>
              <w:t>残留稳定度</w:t>
            </w:r>
            <w:proofErr w:type="spellEnd"/>
          </w:p>
        </w:tc>
        <w:tc>
          <w:tcPr>
            <w:tcW w:w="852" w:type="dxa"/>
            <w:shd w:val="clear" w:color="auto" w:fill="auto"/>
            <w:noWrap/>
            <w:vAlign w:val="center"/>
          </w:tcPr>
          <w:p w14:paraId="48B69124" w14:textId="59DB584B" w:rsidR="002E1B29" w:rsidRPr="00CA20BF" w:rsidRDefault="002E1B29" w:rsidP="00E050EA">
            <w:pPr>
              <w:pStyle w:val="afe"/>
            </w:pPr>
            <w:r w:rsidRPr="00102938">
              <w:rPr>
                <w:szCs w:val="18"/>
              </w:rPr>
              <w:t>%</w:t>
            </w:r>
          </w:p>
        </w:tc>
        <w:tc>
          <w:tcPr>
            <w:tcW w:w="1083" w:type="dxa"/>
            <w:shd w:val="clear" w:color="auto" w:fill="auto"/>
            <w:noWrap/>
            <w:vAlign w:val="center"/>
          </w:tcPr>
          <w:p w14:paraId="4688DF00" w14:textId="7C2BFA4C" w:rsidR="002E1B29" w:rsidRPr="002E1B29" w:rsidRDefault="00E86409" w:rsidP="00E050EA">
            <w:pPr>
              <w:pStyle w:val="afe"/>
            </w:pPr>
            <w:r>
              <w:rPr>
                <w:rFonts w:hint="eastAsia"/>
                <w:szCs w:val="18"/>
                <w:lang w:eastAsia="zh-CN"/>
              </w:rPr>
              <w:t>≥</w:t>
            </w:r>
            <w:r w:rsidR="002E1B29" w:rsidRPr="002E1B29">
              <w:rPr>
                <w:szCs w:val="18"/>
              </w:rPr>
              <w:t>80</w:t>
            </w:r>
          </w:p>
        </w:tc>
        <w:tc>
          <w:tcPr>
            <w:tcW w:w="1084" w:type="dxa"/>
            <w:shd w:val="clear" w:color="auto" w:fill="auto"/>
            <w:vAlign w:val="center"/>
          </w:tcPr>
          <w:p w14:paraId="1EEAE9AC" w14:textId="3E2E28D9" w:rsidR="002E1B29" w:rsidRPr="002E1B29" w:rsidRDefault="00E86409" w:rsidP="00E050EA">
            <w:pPr>
              <w:pStyle w:val="afe"/>
              <w:rPr>
                <w:lang w:eastAsia="zh-CN"/>
              </w:rPr>
            </w:pPr>
            <w:r>
              <w:rPr>
                <w:rFonts w:hint="eastAsia"/>
                <w:szCs w:val="18"/>
                <w:lang w:eastAsia="zh-CN"/>
              </w:rPr>
              <w:t>≥</w:t>
            </w:r>
            <w:r w:rsidR="002E1B29" w:rsidRPr="002E1B29">
              <w:rPr>
                <w:rFonts w:hint="eastAsia"/>
                <w:lang w:eastAsia="zh-CN"/>
              </w:rPr>
              <w:t>8</w:t>
            </w:r>
            <w:r w:rsidR="002E1B29" w:rsidRPr="002E1B29">
              <w:rPr>
                <w:lang w:eastAsia="zh-CN"/>
              </w:rPr>
              <w:t>5</w:t>
            </w:r>
          </w:p>
        </w:tc>
      </w:tr>
      <w:tr w:rsidR="002E1B29" w14:paraId="0AD71A60" w14:textId="77777777" w:rsidTr="00C73E32">
        <w:trPr>
          <w:trHeight w:val="283"/>
          <w:jc w:val="center"/>
        </w:trPr>
        <w:tc>
          <w:tcPr>
            <w:tcW w:w="2961" w:type="dxa"/>
            <w:shd w:val="clear" w:color="auto" w:fill="auto"/>
            <w:noWrap/>
            <w:vAlign w:val="center"/>
          </w:tcPr>
          <w:p w14:paraId="3B88DEAB" w14:textId="299C0328" w:rsidR="002E1B29" w:rsidRPr="004D7FC9" w:rsidRDefault="002E1B29" w:rsidP="00E050EA">
            <w:pPr>
              <w:pStyle w:val="afe"/>
              <w:rPr>
                <w:lang w:eastAsia="zh-CN"/>
              </w:rPr>
            </w:pPr>
            <w:r w:rsidRPr="00102938">
              <w:rPr>
                <w:szCs w:val="18"/>
                <w:lang w:eastAsia="zh-CN"/>
              </w:rPr>
              <w:t>冻融劈裂强度比</w:t>
            </w:r>
          </w:p>
        </w:tc>
        <w:tc>
          <w:tcPr>
            <w:tcW w:w="852" w:type="dxa"/>
            <w:shd w:val="clear" w:color="auto" w:fill="auto"/>
            <w:noWrap/>
            <w:vAlign w:val="center"/>
          </w:tcPr>
          <w:p w14:paraId="0CD3091C" w14:textId="306159BC" w:rsidR="002E1B29" w:rsidRPr="004D7FC9" w:rsidRDefault="002E1B29" w:rsidP="00E050EA">
            <w:pPr>
              <w:pStyle w:val="afe"/>
            </w:pPr>
            <w:r w:rsidRPr="00102938">
              <w:rPr>
                <w:szCs w:val="18"/>
              </w:rPr>
              <w:t>%</w:t>
            </w:r>
          </w:p>
        </w:tc>
        <w:tc>
          <w:tcPr>
            <w:tcW w:w="1083" w:type="dxa"/>
            <w:shd w:val="clear" w:color="auto" w:fill="auto"/>
            <w:noWrap/>
            <w:vAlign w:val="center"/>
          </w:tcPr>
          <w:p w14:paraId="0D52C762" w14:textId="0BE1F4C3" w:rsidR="002E1B29" w:rsidRPr="002E1B29" w:rsidRDefault="00E86409" w:rsidP="00E050EA">
            <w:pPr>
              <w:pStyle w:val="afe"/>
            </w:pPr>
            <w:r>
              <w:rPr>
                <w:rFonts w:hint="eastAsia"/>
                <w:szCs w:val="18"/>
                <w:lang w:eastAsia="zh-CN"/>
              </w:rPr>
              <w:t>≥</w:t>
            </w:r>
            <w:r w:rsidR="002E1B29" w:rsidRPr="002E1B29">
              <w:rPr>
                <w:szCs w:val="18"/>
              </w:rPr>
              <w:t>80</w:t>
            </w:r>
          </w:p>
        </w:tc>
        <w:tc>
          <w:tcPr>
            <w:tcW w:w="1084" w:type="dxa"/>
            <w:shd w:val="clear" w:color="auto" w:fill="auto"/>
            <w:vAlign w:val="center"/>
          </w:tcPr>
          <w:p w14:paraId="1711397C" w14:textId="76778DD7" w:rsidR="002E1B29" w:rsidRPr="002E1B29" w:rsidRDefault="00E86409" w:rsidP="00E050EA">
            <w:pPr>
              <w:pStyle w:val="afe"/>
              <w:rPr>
                <w:lang w:eastAsia="zh-CN"/>
              </w:rPr>
            </w:pPr>
            <w:r>
              <w:rPr>
                <w:rFonts w:hint="eastAsia"/>
                <w:szCs w:val="18"/>
                <w:lang w:eastAsia="zh-CN"/>
              </w:rPr>
              <w:t>≥</w:t>
            </w:r>
            <w:r w:rsidR="002E1B29" w:rsidRPr="002E1B29">
              <w:rPr>
                <w:rFonts w:hint="eastAsia"/>
                <w:lang w:eastAsia="zh-CN"/>
              </w:rPr>
              <w:t>8</w:t>
            </w:r>
            <w:r w:rsidR="002E1B29" w:rsidRPr="002E1B29">
              <w:rPr>
                <w:lang w:eastAsia="zh-CN"/>
              </w:rPr>
              <w:t>5</w:t>
            </w:r>
          </w:p>
        </w:tc>
      </w:tr>
      <w:tr w:rsidR="0082004B" w14:paraId="7583D7E6" w14:textId="77777777" w:rsidTr="00C73E32">
        <w:trPr>
          <w:trHeight w:val="283"/>
          <w:jc w:val="center"/>
        </w:trPr>
        <w:tc>
          <w:tcPr>
            <w:tcW w:w="2961" w:type="dxa"/>
            <w:shd w:val="clear" w:color="auto" w:fill="auto"/>
            <w:noWrap/>
            <w:vAlign w:val="center"/>
          </w:tcPr>
          <w:p w14:paraId="791B7D8F" w14:textId="6131DE5C" w:rsidR="0082004B" w:rsidRPr="004D7FC9" w:rsidRDefault="0082004B" w:rsidP="00E050EA">
            <w:pPr>
              <w:pStyle w:val="afe"/>
              <w:rPr>
                <w:lang w:eastAsia="zh-CN"/>
              </w:rPr>
            </w:pPr>
            <w:r w:rsidRPr="00102938">
              <w:rPr>
                <w:szCs w:val="18"/>
                <w:lang w:eastAsia="zh-CN"/>
              </w:rPr>
              <w:t>动稳定度</w:t>
            </w:r>
            <w:r>
              <w:rPr>
                <w:rFonts w:hint="eastAsia"/>
                <w:szCs w:val="18"/>
                <w:lang w:eastAsia="zh-CN"/>
              </w:rPr>
              <w:t>（</w:t>
            </w:r>
            <w:r w:rsidRPr="00102938">
              <w:rPr>
                <w:szCs w:val="18"/>
                <w:lang w:eastAsia="zh-CN"/>
              </w:rPr>
              <w:t>60℃</w:t>
            </w:r>
            <w:r w:rsidRPr="00102938">
              <w:rPr>
                <w:szCs w:val="18"/>
                <w:lang w:eastAsia="zh-CN"/>
              </w:rPr>
              <w:t>，</w:t>
            </w:r>
            <w:r w:rsidRPr="00102938">
              <w:rPr>
                <w:szCs w:val="18"/>
                <w:lang w:eastAsia="zh-CN"/>
              </w:rPr>
              <w:t>0.7MPa</w:t>
            </w:r>
            <w:r>
              <w:rPr>
                <w:rFonts w:hint="eastAsia"/>
                <w:szCs w:val="18"/>
                <w:lang w:eastAsia="zh-CN"/>
              </w:rPr>
              <w:t>）</w:t>
            </w:r>
          </w:p>
        </w:tc>
        <w:tc>
          <w:tcPr>
            <w:tcW w:w="852" w:type="dxa"/>
            <w:shd w:val="clear" w:color="auto" w:fill="auto"/>
            <w:noWrap/>
            <w:vAlign w:val="center"/>
          </w:tcPr>
          <w:p w14:paraId="2EACC8FE" w14:textId="333A6B03" w:rsidR="0082004B" w:rsidRPr="004D7FC9" w:rsidRDefault="0082004B" w:rsidP="00E050EA">
            <w:pPr>
              <w:pStyle w:val="afe"/>
            </w:pPr>
            <w:r w:rsidRPr="00102938">
              <w:rPr>
                <w:szCs w:val="18"/>
              </w:rPr>
              <w:t>次</w:t>
            </w:r>
            <w:r w:rsidRPr="00102938">
              <w:rPr>
                <w:szCs w:val="18"/>
              </w:rPr>
              <w:t>/mm</w:t>
            </w:r>
          </w:p>
        </w:tc>
        <w:tc>
          <w:tcPr>
            <w:tcW w:w="1083" w:type="dxa"/>
            <w:shd w:val="clear" w:color="auto" w:fill="auto"/>
            <w:noWrap/>
            <w:vAlign w:val="center"/>
          </w:tcPr>
          <w:p w14:paraId="7104FB76" w14:textId="512C5E8A" w:rsidR="0082004B" w:rsidRPr="00F74B53" w:rsidRDefault="00E86409" w:rsidP="00E050EA">
            <w:pPr>
              <w:jc w:val="center"/>
              <w:rPr>
                <w:sz w:val="18"/>
                <w:szCs w:val="18"/>
                <w:lang w:eastAsia="zh-CN"/>
              </w:rPr>
            </w:pPr>
            <w:r>
              <w:rPr>
                <w:rFonts w:hint="eastAsia"/>
                <w:szCs w:val="18"/>
                <w:lang w:eastAsia="zh-CN"/>
              </w:rPr>
              <w:t>≥</w:t>
            </w:r>
            <w:r w:rsidR="0082004B" w:rsidRPr="00F74B53">
              <w:rPr>
                <w:sz w:val="18"/>
                <w:szCs w:val="18"/>
                <w:lang w:eastAsia="zh-CN"/>
              </w:rPr>
              <w:t>2000</w:t>
            </w:r>
          </w:p>
        </w:tc>
        <w:tc>
          <w:tcPr>
            <w:tcW w:w="1084" w:type="dxa"/>
            <w:shd w:val="clear" w:color="auto" w:fill="auto"/>
            <w:vAlign w:val="center"/>
          </w:tcPr>
          <w:p w14:paraId="35A77D6F" w14:textId="2E33BC49" w:rsidR="0082004B" w:rsidRPr="00F74B53" w:rsidRDefault="00E86409" w:rsidP="00E050EA">
            <w:pPr>
              <w:pStyle w:val="afe"/>
              <w:rPr>
                <w:lang w:eastAsia="zh-CN"/>
              </w:rPr>
            </w:pPr>
            <w:r>
              <w:rPr>
                <w:rFonts w:hint="eastAsia"/>
                <w:szCs w:val="18"/>
                <w:lang w:eastAsia="zh-CN"/>
              </w:rPr>
              <w:t>≥</w:t>
            </w:r>
            <w:r w:rsidR="003E69B5">
              <w:rPr>
                <w:rFonts w:hint="eastAsia"/>
                <w:szCs w:val="18"/>
                <w:lang w:eastAsia="zh-CN"/>
              </w:rPr>
              <w:t>4000</w:t>
            </w:r>
          </w:p>
        </w:tc>
      </w:tr>
      <w:tr w:rsidR="003E69B5" w:rsidRPr="003E69B5" w14:paraId="2587CD91" w14:textId="77777777" w:rsidTr="00C73E32">
        <w:trPr>
          <w:trHeight w:val="283"/>
          <w:jc w:val="center"/>
        </w:trPr>
        <w:tc>
          <w:tcPr>
            <w:tcW w:w="2961" w:type="dxa"/>
            <w:shd w:val="clear" w:color="auto" w:fill="auto"/>
            <w:noWrap/>
            <w:vAlign w:val="center"/>
          </w:tcPr>
          <w:p w14:paraId="5DFE84D2" w14:textId="23450032" w:rsidR="00AD73D7" w:rsidRPr="00840E8A" w:rsidRDefault="00AD73D7" w:rsidP="00E050EA">
            <w:pPr>
              <w:pStyle w:val="afe"/>
              <w:rPr>
                <w:lang w:eastAsia="zh-CN"/>
              </w:rPr>
            </w:pPr>
            <w:r w:rsidRPr="00840E8A">
              <w:rPr>
                <w:rFonts w:hint="eastAsia"/>
                <w:szCs w:val="18"/>
                <w:lang w:eastAsia="zh-CN"/>
              </w:rPr>
              <w:t>低温弯曲破坏应变</w:t>
            </w:r>
          </w:p>
        </w:tc>
        <w:tc>
          <w:tcPr>
            <w:tcW w:w="852" w:type="dxa"/>
            <w:shd w:val="clear" w:color="auto" w:fill="auto"/>
            <w:noWrap/>
            <w:vAlign w:val="center"/>
          </w:tcPr>
          <w:p w14:paraId="083A4648" w14:textId="5A2D7F35" w:rsidR="00AD73D7" w:rsidRPr="00840E8A" w:rsidRDefault="00AD73D7" w:rsidP="00E050EA">
            <w:pPr>
              <w:pStyle w:val="afe"/>
            </w:pPr>
            <w:proofErr w:type="spellStart"/>
            <w:r w:rsidRPr="00840E8A">
              <w:rPr>
                <w:szCs w:val="18"/>
              </w:rPr>
              <w:t>με</w:t>
            </w:r>
            <w:proofErr w:type="spellEnd"/>
          </w:p>
        </w:tc>
        <w:tc>
          <w:tcPr>
            <w:tcW w:w="1083" w:type="dxa"/>
            <w:shd w:val="clear" w:color="auto" w:fill="auto"/>
            <w:noWrap/>
            <w:vAlign w:val="center"/>
          </w:tcPr>
          <w:p w14:paraId="7BC1FFEA" w14:textId="11CB026E" w:rsidR="00AD73D7" w:rsidRPr="00840E8A" w:rsidRDefault="00E86409" w:rsidP="00E050EA">
            <w:pPr>
              <w:pStyle w:val="afe"/>
            </w:pPr>
            <w:r>
              <w:rPr>
                <w:rFonts w:hint="eastAsia"/>
                <w:szCs w:val="18"/>
                <w:lang w:eastAsia="zh-CN"/>
              </w:rPr>
              <w:t>≥</w:t>
            </w:r>
            <w:r w:rsidR="00AD73D7" w:rsidRPr="00840E8A">
              <w:rPr>
                <w:szCs w:val="18"/>
              </w:rPr>
              <w:t>2</w:t>
            </w:r>
            <w:r w:rsidR="00840E8A" w:rsidRPr="00840E8A">
              <w:rPr>
                <w:rFonts w:hint="eastAsia"/>
                <w:szCs w:val="18"/>
                <w:lang w:eastAsia="zh-CN"/>
              </w:rPr>
              <w:t>2</w:t>
            </w:r>
            <w:r w:rsidR="00AD73D7" w:rsidRPr="00840E8A">
              <w:rPr>
                <w:szCs w:val="18"/>
              </w:rPr>
              <w:t>00</w:t>
            </w:r>
          </w:p>
        </w:tc>
        <w:tc>
          <w:tcPr>
            <w:tcW w:w="1084" w:type="dxa"/>
            <w:shd w:val="clear" w:color="auto" w:fill="auto"/>
            <w:vAlign w:val="center"/>
          </w:tcPr>
          <w:p w14:paraId="3EA6F167" w14:textId="3428FB7F" w:rsidR="00AD73D7" w:rsidRPr="00840E8A" w:rsidRDefault="00E86409" w:rsidP="00E050EA">
            <w:pPr>
              <w:pStyle w:val="afe"/>
              <w:rPr>
                <w:lang w:eastAsia="zh-CN"/>
              </w:rPr>
            </w:pPr>
            <w:r>
              <w:rPr>
                <w:rFonts w:hint="eastAsia"/>
                <w:szCs w:val="18"/>
                <w:lang w:eastAsia="zh-CN"/>
              </w:rPr>
              <w:t>≥</w:t>
            </w:r>
            <w:r w:rsidR="00AD73D7" w:rsidRPr="00840E8A">
              <w:rPr>
                <w:lang w:eastAsia="zh-CN"/>
              </w:rPr>
              <w:t>2</w:t>
            </w:r>
            <w:r w:rsidR="00840E8A" w:rsidRPr="00840E8A">
              <w:rPr>
                <w:rFonts w:hint="eastAsia"/>
                <w:lang w:eastAsia="zh-CN"/>
              </w:rPr>
              <w:t>7</w:t>
            </w:r>
            <w:r w:rsidR="00AD73D7" w:rsidRPr="00840E8A">
              <w:rPr>
                <w:lang w:eastAsia="zh-CN"/>
              </w:rPr>
              <w:t>00</w:t>
            </w:r>
          </w:p>
        </w:tc>
      </w:tr>
      <w:tr w:rsidR="0082004B" w14:paraId="56A9E80D" w14:textId="77777777" w:rsidTr="00C73E32">
        <w:trPr>
          <w:trHeight w:val="283"/>
          <w:jc w:val="center"/>
        </w:trPr>
        <w:tc>
          <w:tcPr>
            <w:tcW w:w="2961" w:type="dxa"/>
            <w:shd w:val="clear" w:color="auto" w:fill="auto"/>
            <w:noWrap/>
            <w:vAlign w:val="center"/>
          </w:tcPr>
          <w:p w14:paraId="79006149" w14:textId="72B49662" w:rsidR="0082004B" w:rsidRPr="00102938" w:rsidRDefault="0082004B" w:rsidP="00E050EA">
            <w:pPr>
              <w:pStyle w:val="afe"/>
              <w:rPr>
                <w:szCs w:val="18"/>
                <w:lang w:eastAsia="zh-CN"/>
              </w:rPr>
            </w:pPr>
            <w:r w:rsidRPr="00102938">
              <w:rPr>
                <w:szCs w:val="18"/>
                <w:lang w:eastAsia="zh-CN"/>
              </w:rPr>
              <w:t>谢伦堡沥青</w:t>
            </w:r>
            <w:proofErr w:type="gramStart"/>
            <w:r w:rsidRPr="00102938">
              <w:rPr>
                <w:szCs w:val="18"/>
                <w:lang w:eastAsia="zh-CN"/>
              </w:rPr>
              <w:t>析漏试验</w:t>
            </w:r>
            <w:proofErr w:type="gramEnd"/>
            <w:r w:rsidRPr="00102938">
              <w:rPr>
                <w:szCs w:val="18"/>
                <w:lang w:eastAsia="zh-CN"/>
              </w:rPr>
              <w:t>的结合料损失</w:t>
            </w:r>
          </w:p>
        </w:tc>
        <w:tc>
          <w:tcPr>
            <w:tcW w:w="852" w:type="dxa"/>
            <w:shd w:val="clear" w:color="auto" w:fill="auto"/>
            <w:noWrap/>
            <w:vAlign w:val="center"/>
          </w:tcPr>
          <w:p w14:paraId="1EA11D3D" w14:textId="5C6E2C95" w:rsidR="0082004B" w:rsidRPr="00102938" w:rsidRDefault="0082004B" w:rsidP="00E050EA">
            <w:pPr>
              <w:pStyle w:val="afe"/>
              <w:rPr>
                <w:szCs w:val="18"/>
              </w:rPr>
            </w:pPr>
            <w:r w:rsidRPr="00102938">
              <w:rPr>
                <w:szCs w:val="18"/>
              </w:rPr>
              <w:t>%</w:t>
            </w:r>
          </w:p>
        </w:tc>
        <w:tc>
          <w:tcPr>
            <w:tcW w:w="1083" w:type="dxa"/>
            <w:shd w:val="clear" w:color="auto" w:fill="auto"/>
            <w:noWrap/>
            <w:vAlign w:val="center"/>
          </w:tcPr>
          <w:p w14:paraId="2C6F24A6" w14:textId="29253576" w:rsidR="0082004B" w:rsidRPr="00102938" w:rsidRDefault="00E86409" w:rsidP="00E050EA">
            <w:pPr>
              <w:pStyle w:val="afe"/>
              <w:rPr>
                <w:szCs w:val="18"/>
              </w:rPr>
            </w:pPr>
            <w:r>
              <w:rPr>
                <w:rFonts w:hint="eastAsia"/>
                <w:szCs w:val="18"/>
                <w:lang w:eastAsia="zh-CN"/>
              </w:rPr>
              <w:t>≤</w:t>
            </w:r>
            <w:r w:rsidR="0082004B" w:rsidRPr="00102938">
              <w:rPr>
                <w:szCs w:val="18"/>
              </w:rPr>
              <w:t>0.</w:t>
            </w:r>
            <w:r w:rsidR="0082004B">
              <w:rPr>
                <w:szCs w:val="18"/>
              </w:rPr>
              <w:t>2</w:t>
            </w:r>
          </w:p>
        </w:tc>
        <w:tc>
          <w:tcPr>
            <w:tcW w:w="1084" w:type="dxa"/>
            <w:shd w:val="clear" w:color="auto" w:fill="auto"/>
            <w:vAlign w:val="center"/>
          </w:tcPr>
          <w:p w14:paraId="25EB8068" w14:textId="13498DBA" w:rsidR="0082004B" w:rsidRPr="00102938" w:rsidRDefault="00E86409" w:rsidP="00E050EA">
            <w:pPr>
              <w:pStyle w:val="afe"/>
              <w:rPr>
                <w:szCs w:val="18"/>
                <w:lang w:eastAsia="zh-CN"/>
              </w:rPr>
            </w:pPr>
            <w:r>
              <w:rPr>
                <w:rFonts w:hint="eastAsia"/>
                <w:szCs w:val="18"/>
                <w:lang w:eastAsia="zh-CN"/>
              </w:rPr>
              <w:t>≤</w:t>
            </w:r>
            <w:r w:rsidR="0082004B">
              <w:rPr>
                <w:rFonts w:hint="eastAsia"/>
                <w:szCs w:val="18"/>
                <w:lang w:eastAsia="zh-CN"/>
              </w:rPr>
              <w:t>0</w:t>
            </w:r>
            <w:r w:rsidR="0082004B">
              <w:rPr>
                <w:szCs w:val="18"/>
                <w:lang w:eastAsia="zh-CN"/>
              </w:rPr>
              <w:t>.1</w:t>
            </w:r>
          </w:p>
        </w:tc>
      </w:tr>
      <w:tr w:rsidR="0082004B" w14:paraId="6CB080FF" w14:textId="77777777" w:rsidTr="00C73E32">
        <w:trPr>
          <w:trHeight w:val="283"/>
          <w:jc w:val="center"/>
        </w:trPr>
        <w:tc>
          <w:tcPr>
            <w:tcW w:w="2961" w:type="dxa"/>
            <w:shd w:val="clear" w:color="auto" w:fill="auto"/>
            <w:noWrap/>
            <w:vAlign w:val="center"/>
          </w:tcPr>
          <w:p w14:paraId="4E64F03D" w14:textId="468EE359" w:rsidR="0082004B" w:rsidRPr="00102938" w:rsidRDefault="0082004B" w:rsidP="00E050EA">
            <w:pPr>
              <w:pStyle w:val="afe"/>
              <w:rPr>
                <w:szCs w:val="18"/>
                <w:lang w:eastAsia="zh-CN"/>
              </w:rPr>
            </w:pPr>
            <w:r w:rsidRPr="00102938">
              <w:rPr>
                <w:szCs w:val="18"/>
                <w:lang w:eastAsia="zh-CN"/>
              </w:rPr>
              <w:lastRenderedPageBreak/>
              <w:t>肯塔堡飞散试验的混合料损失或浸水飞散试验</w:t>
            </w:r>
          </w:p>
        </w:tc>
        <w:tc>
          <w:tcPr>
            <w:tcW w:w="852" w:type="dxa"/>
            <w:shd w:val="clear" w:color="auto" w:fill="auto"/>
            <w:noWrap/>
            <w:vAlign w:val="center"/>
          </w:tcPr>
          <w:p w14:paraId="116129CE" w14:textId="7F66DC10" w:rsidR="0082004B" w:rsidRPr="00102938" w:rsidRDefault="0082004B" w:rsidP="00E050EA">
            <w:pPr>
              <w:pStyle w:val="afe"/>
              <w:rPr>
                <w:szCs w:val="18"/>
              </w:rPr>
            </w:pPr>
            <w:r w:rsidRPr="00102938">
              <w:rPr>
                <w:szCs w:val="18"/>
              </w:rPr>
              <w:t>%</w:t>
            </w:r>
          </w:p>
        </w:tc>
        <w:tc>
          <w:tcPr>
            <w:tcW w:w="1083" w:type="dxa"/>
            <w:shd w:val="clear" w:color="auto" w:fill="auto"/>
            <w:noWrap/>
            <w:vAlign w:val="center"/>
          </w:tcPr>
          <w:p w14:paraId="4B62560F" w14:textId="07CEC348" w:rsidR="0082004B" w:rsidRPr="00102938" w:rsidRDefault="00E86409" w:rsidP="00E050EA">
            <w:pPr>
              <w:pStyle w:val="afe"/>
              <w:rPr>
                <w:szCs w:val="18"/>
                <w:lang w:eastAsia="zh-CN"/>
              </w:rPr>
            </w:pPr>
            <w:r>
              <w:rPr>
                <w:rFonts w:hint="eastAsia"/>
                <w:szCs w:val="18"/>
                <w:lang w:eastAsia="zh-CN"/>
              </w:rPr>
              <w:t>≤</w:t>
            </w:r>
            <w:r w:rsidR="00D236B3">
              <w:rPr>
                <w:rFonts w:hint="eastAsia"/>
                <w:szCs w:val="18"/>
                <w:lang w:eastAsia="zh-CN"/>
              </w:rPr>
              <w:t>18</w:t>
            </w:r>
          </w:p>
        </w:tc>
        <w:tc>
          <w:tcPr>
            <w:tcW w:w="1084" w:type="dxa"/>
            <w:shd w:val="clear" w:color="auto" w:fill="auto"/>
            <w:vAlign w:val="center"/>
          </w:tcPr>
          <w:p w14:paraId="578D8EEA" w14:textId="2226692A" w:rsidR="0082004B" w:rsidRPr="00102938" w:rsidRDefault="00E86409" w:rsidP="00E050EA">
            <w:pPr>
              <w:pStyle w:val="afe"/>
              <w:rPr>
                <w:szCs w:val="18"/>
                <w:lang w:eastAsia="zh-CN"/>
              </w:rPr>
            </w:pPr>
            <w:r>
              <w:rPr>
                <w:rFonts w:hint="eastAsia"/>
                <w:szCs w:val="18"/>
                <w:lang w:eastAsia="zh-CN"/>
              </w:rPr>
              <w:t>≤</w:t>
            </w:r>
            <w:r w:rsidR="00D236B3">
              <w:rPr>
                <w:rFonts w:hint="eastAsia"/>
                <w:szCs w:val="18"/>
                <w:lang w:eastAsia="zh-CN"/>
              </w:rPr>
              <w:t>13</w:t>
            </w:r>
          </w:p>
        </w:tc>
      </w:tr>
      <w:tr w:rsidR="000009E3" w14:paraId="35B5F84E" w14:textId="77777777" w:rsidTr="006A0CBC">
        <w:trPr>
          <w:trHeight w:val="283"/>
          <w:jc w:val="center"/>
        </w:trPr>
        <w:tc>
          <w:tcPr>
            <w:tcW w:w="5980" w:type="dxa"/>
            <w:gridSpan w:val="4"/>
            <w:shd w:val="clear" w:color="auto" w:fill="auto"/>
            <w:noWrap/>
            <w:vAlign w:val="center"/>
          </w:tcPr>
          <w:p w14:paraId="573AED97" w14:textId="77777777" w:rsidR="000009E3" w:rsidRPr="00F46D1E" w:rsidRDefault="000009E3" w:rsidP="000009E3">
            <w:pPr>
              <w:rPr>
                <w:rFonts w:cs="Times New Roman"/>
                <w:sz w:val="18"/>
                <w:szCs w:val="18"/>
                <w:lang w:eastAsia="zh-CN"/>
              </w:rPr>
            </w:pPr>
            <w:r w:rsidRPr="00F46D1E">
              <w:rPr>
                <w:rFonts w:cs="Times New Roman" w:hint="eastAsia"/>
                <w:sz w:val="18"/>
                <w:szCs w:val="18"/>
                <w:lang w:eastAsia="zh-CN"/>
              </w:rPr>
              <w:t>注：</w:t>
            </w:r>
            <w:r w:rsidRPr="00F46D1E">
              <w:rPr>
                <w:rFonts w:cs="Times New Roman" w:hint="eastAsia"/>
                <w:sz w:val="18"/>
                <w:szCs w:val="18"/>
                <w:lang w:eastAsia="zh-CN"/>
              </w:rPr>
              <w:t>1.</w:t>
            </w:r>
            <w:r w:rsidRPr="00F46D1E">
              <w:rPr>
                <w:rFonts w:cs="Times New Roman" w:hint="eastAsia"/>
                <w:sz w:val="18"/>
                <w:szCs w:val="18"/>
                <w:lang w:eastAsia="zh-CN"/>
              </w:rPr>
              <w:t>对集料坚硬不易击碎</w:t>
            </w:r>
            <w:r>
              <w:rPr>
                <w:rFonts w:cs="Times New Roman" w:hint="eastAsia"/>
                <w:sz w:val="18"/>
                <w:szCs w:val="18"/>
                <w:lang w:eastAsia="zh-CN"/>
              </w:rPr>
              <w:t>，</w:t>
            </w:r>
            <w:r w:rsidRPr="00F46D1E">
              <w:rPr>
                <w:rFonts w:cs="Times New Roman" w:hint="eastAsia"/>
                <w:sz w:val="18"/>
                <w:szCs w:val="18"/>
                <w:lang w:eastAsia="zh-CN"/>
              </w:rPr>
              <w:t>通行重载交通的路段，也可</w:t>
            </w:r>
            <w:proofErr w:type="gramStart"/>
            <w:r w:rsidRPr="00F46D1E">
              <w:rPr>
                <w:rFonts w:cs="Times New Roman" w:hint="eastAsia"/>
                <w:sz w:val="18"/>
                <w:szCs w:val="18"/>
                <w:lang w:eastAsia="zh-CN"/>
              </w:rPr>
              <w:t>将击实次数</w:t>
            </w:r>
            <w:proofErr w:type="gramEnd"/>
            <w:r w:rsidRPr="00F46D1E">
              <w:rPr>
                <w:rFonts w:cs="Times New Roman" w:hint="eastAsia"/>
                <w:sz w:val="18"/>
                <w:szCs w:val="18"/>
                <w:lang w:eastAsia="zh-CN"/>
              </w:rPr>
              <w:t>增加为双面</w:t>
            </w:r>
            <w:r w:rsidRPr="00F46D1E">
              <w:rPr>
                <w:rFonts w:cs="Times New Roman" w:hint="eastAsia"/>
                <w:sz w:val="18"/>
                <w:szCs w:val="18"/>
                <w:lang w:eastAsia="zh-CN"/>
              </w:rPr>
              <w:t>75</w:t>
            </w:r>
            <w:r w:rsidRPr="00F46D1E">
              <w:rPr>
                <w:rFonts w:cs="Times New Roman" w:hint="eastAsia"/>
                <w:sz w:val="18"/>
                <w:szCs w:val="18"/>
                <w:lang w:eastAsia="zh-CN"/>
              </w:rPr>
              <w:t>次。</w:t>
            </w:r>
          </w:p>
          <w:p w14:paraId="0AB9A3F5" w14:textId="77777777" w:rsidR="000009E3" w:rsidRDefault="000009E3" w:rsidP="000009E3">
            <w:pPr>
              <w:ind w:firstLineChars="200" w:firstLine="360"/>
              <w:rPr>
                <w:rFonts w:cs="Times New Roman"/>
                <w:sz w:val="18"/>
                <w:szCs w:val="18"/>
                <w:lang w:eastAsia="zh-CN"/>
              </w:rPr>
            </w:pPr>
            <w:r w:rsidRPr="00F46D1E">
              <w:rPr>
                <w:rFonts w:cs="Times New Roman" w:hint="eastAsia"/>
                <w:sz w:val="18"/>
                <w:szCs w:val="18"/>
                <w:lang w:eastAsia="zh-CN"/>
              </w:rPr>
              <w:t>2.</w:t>
            </w:r>
            <w:r w:rsidRPr="00F46D1E">
              <w:rPr>
                <w:rFonts w:cs="Times New Roman" w:hint="eastAsia"/>
                <w:sz w:val="18"/>
                <w:szCs w:val="18"/>
                <w:lang w:eastAsia="zh-CN"/>
              </w:rPr>
              <w:t>对高温稳定性要求较高的重交通路段或炎热地区，设计空隙率允许放宽到</w:t>
            </w:r>
            <w:r w:rsidRPr="00F46D1E">
              <w:rPr>
                <w:rFonts w:cs="Times New Roman" w:hint="eastAsia"/>
                <w:sz w:val="18"/>
                <w:szCs w:val="18"/>
                <w:lang w:eastAsia="zh-CN"/>
              </w:rPr>
              <w:t>4.5%</w:t>
            </w:r>
            <w:r w:rsidRPr="00F46D1E">
              <w:rPr>
                <w:rFonts w:cs="Times New Roman" w:hint="eastAsia"/>
                <w:sz w:val="18"/>
                <w:szCs w:val="18"/>
                <w:lang w:eastAsia="zh-CN"/>
              </w:rPr>
              <w:t>，矿料间隙率允许放宽到</w:t>
            </w:r>
            <w:r w:rsidRPr="00F46D1E">
              <w:rPr>
                <w:rFonts w:cs="Times New Roman" w:hint="eastAsia"/>
                <w:sz w:val="18"/>
                <w:szCs w:val="18"/>
                <w:lang w:eastAsia="zh-CN"/>
              </w:rPr>
              <w:t>16.5%</w:t>
            </w:r>
            <w:r>
              <w:rPr>
                <w:rFonts w:cs="Times New Roman" w:hint="eastAsia"/>
                <w:sz w:val="18"/>
                <w:szCs w:val="18"/>
                <w:lang w:eastAsia="zh-CN"/>
              </w:rPr>
              <w:t>（</w:t>
            </w:r>
            <w:r>
              <w:rPr>
                <w:rFonts w:cs="Times New Roman" w:hint="eastAsia"/>
                <w:sz w:val="18"/>
                <w:szCs w:val="18"/>
                <w:lang w:eastAsia="zh-CN"/>
              </w:rPr>
              <w:t>V</w:t>
            </w:r>
            <w:r>
              <w:rPr>
                <w:rFonts w:cs="Times New Roman"/>
                <w:sz w:val="18"/>
                <w:szCs w:val="18"/>
                <w:lang w:eastAsia="zh-CN"/>
              </w:rPr>
              <w:t>M-</w:t>
            </w:r>
            <w:r w:rsidRPr="00F46D1E">
              <w:rPr>
                <w:rFonts w:cs="Times New Roman" w:hint="eastAsia"/>
                <w:sz w:val="18"/>
                <w:szCs w:val="18"/>
                <w:lang w:eastAsia="zh-CN"/>
              </w:rPr>
              <w:t>SMA-16</w:t>
            </w:r>
            <w:r>
              <w:rPr>
                <w:rFonts w:cs="Times New Roman" w:hint="eastAsia"/>
                <w:sz w:val="18"/>
                <w:szCs w:val="18"/>
                <w:lang w:eastAsia="zh-CN"/>
              </w:rPr>
              <w:t>）</w:t>
            </w:r>
            <w:r w:rsidRPr="00F46D1E">
              <w:rPr>
                <w:rFonts w:cs="Times New Roman" w:hint="eastAsia"/>
                <w:sz w:val="18"/>
                <w:szCs w:val="18"/>
                <w:lang w:eastAsia="zh-CN"/>
              </w:rPr>
              <w:t>或</w:t>
            </w:r>
            <w:r w:rsidRPr="00F46D1E">
              <w:rPr>
                <w:rFonts w:cs="Times New Roman" w:hint="eastAsia"/>
                <w:sz w:val="18"/>
                <w:szCs w:val="18"/>
                <w:lang w:eastAsia="zh-CN"/>
              </w:rPr>
              <w:t>16%</w:t>
            </w:r>
            <w:r>
              <w:rPr>
                <w:rFonts w:cs="Times New Roman" w:hint="eastAsia"/>
                <w:sz w:val="18"/>
                <w:szCs w:val="18"/>
                <w:lang w:eastAsia="zh-CN"/>
              </w:rPr>
              <w:t>（</w:t>
            </w:r>
            <w:r>
              <w:rPr>
                <w:rFonts w:cs="Times New Roman" w:hint="eastAsia"/>
                <w:sz w:val="18"/>
                <w:szCs w:val="18"/>
                <w:lang w:eastAsia="zh-CN"/>
              </w:rPr>
              <w:t>V</w:t>
            </w:r>
            <w:r>
              <w:rPr>
                <w:rFonts w:cs="Times New Roman"/>
                <w:sz w:val="18"/>
                <w:szCs w:val="18"/>
                <w:lang w:eastAsia="zh-CN"/>
              </w:rPr>
              <w:t>M-</w:t>
            </w:r>
            <w:r w:rsidRPr="00F46D1E">
              <w:rPr>
                <w:rFonts w:cs="Times New Roman" w:hint="eastAsia"/>
                <w:sz w:val="18"/>
                <w:szCs w:val="18"/>
                <w:lang w:eastAsia="zh-CN"/>
              </w:rPr>
              <w:t>SMA-19</w:t>
            </w:r>
            <w:r>
              <w:rPr>
                <w:rFonts w:cs="Times New Roman" w:hint="eastAsia"/>
                <w:sz w:val="18"/>
                <w:szCs w:val="18"/>
                <w:lang w:eastAsia="zh-CN"/>
              </w:rPr>
              <w:t>）</w:t>
            </w:r>
            <w:r w:rsidRPr="00F46D1E">
              <w:rPr>
                <w:rFonts w:cs="Times New Roman" w:hint="eastAsia"/>
                <w:sz w:val="18"/>
                <w:szCs w:val="18"/>
                <w:lang w:eastAsia="zh-CN"/>
              </w:rPr>
              <w:t>，沥青饱和度允许放宽到</w:t>
            </w:r>
            <w:r w:rsidRPr="00F46D1E">
              <w:rPr>
                <w:rFonts w:cs="Times New Roman" w:hint="eastAsia"/>
                <w:sz w:val="18"/>
                <w:szCs w:val="18"/>
                <w:lang w:eastAsia="zh-CN"/>
              </w:rPr>
              <w:t>70%</w:t>
            </w:r>
            <w:r w:rsidRPr="00F46D1E">
              <w:rPr>
                <w:rFonts w:cs="Times New Roman" w:hint="eastAsia"/>
                <w:sz w:val="18"/>
                <w:szCs w:val="18"/>
                <w:lang w:eastAsia="zh-CN"/>
              </w:rPr>
              <w:t>。</w:t>
            </w:r>
          </w:p>
          <w:p w14:paraId="170F016A" w14:textId="757B285C" w:rsidR="000009E3" w:rsidRDefault="000009E3" w:rsidP="00A6190A">
            <w:pPr>
              <w:pStyle w:val="a8"/>
              <w:ind w:firstLineChars="200" w:firstLine="360"/>
              <w:jc w:val="both"/>
              <w:rPr>
                <w:lang w:eastAsia="zh-CN"/>
              </w:rPr>
            </w:pPr>
            <w:r>
              <w:rPr>
                <w:rFonts w:hint="eastAsia"/>
                <w:lang w:eastAsia="zh-CN"/>
              </w:rPr>
              <w:t>3</w:t>
            </w:r>
            <w:r>
              <w:rPr>
                <w:lang w:eastAsia="zh-CN"/>
              </w:rPr>
              <w:t>.</w:t>
            </w:r>
            <w:r w:rsidRPr="00F46D1E">
              <w:rPr>
                <w:rFonts w:cs="Times New Roman" w:hint="eastAsia"/>
                <w:lang w:eastAsia="zh-CN"/>
              </w:rPr>
              <w:t>稳定度难以达到要求时，容许放宽到</w:t>
            </w:r>
            <w:r w:rsidRPr="00F46D1E">
              <w:rPr>
                <w:rFonts w:cs="Times New Roman" w:hint="eastAsia"/>
                <w:lang w:eastAsia="zh-CN"/>
              </w:rPr>
              <w:t>5.0kN</w:t>
            </w:r>
            <w:r>
              <w:rPr>
                <w:rFonts w:cs="Times New Roman" w:hint="eastAsia"/>
                <w:lang w:eastAsia="zh-CN"/>
              </w:rPr>
              <w:t>（普通沥青）</w:t>
            </w:r>
            <w:r w:rsidRPr="00F46D1E">
              <w:rPr>
                <w:rFonts w:cs="Times New Roman" w:hint="eastAsia"/>
                <w:lang w:eastAsia="zh-CN"/>
              </w:rPr>
              <w:t>或</w:t>
            </w:r>
            <w:r w:rsidRPr="00F46D1E">
              <w:rPr>
                <w:rFonts w:cs="Times New Roman" w:hint="eastAsia"/>
                <w:lang w:eastAsia="zh-CN"/>
              </w:rPr>
              <w:t>5.5kN</w:t>
            </w:r>
            <w:r>
              <w:rPr>
                <w:rFonts w:cs="Times New Roman" w:hint="eastAsia"/>
                <w:lang w:eastAsia="zh-CN"/>
              </w:rPr>
              <w:t>（</w:t>
            </w:r>
            <w:r w:rsidRPr="00F46D1E">
              <w:rPr>
                <w:rFonts w:cs="Times New Roman" w:hint="eastAsia"/>
                <w:lang w:eastAsia="zh-CN"/>
              </w:rPr>
              <w:t>改性</w:t>
            </w:r>
            <w:r>
              <w:rPr>
                <w:rFonts w:cs="Times New Roman" w:hint="eastAsia"/>
                <w:lang w:eastAsia="zh-CN"/>
              </w:rPr>
              <w:t>沥青）</w:t>
            </w:r>
            <w:r w:rsidRPr="00F46D1E">
              <w:rPr>
                <w:rFonts w:cs="Times New Roman" w:hint="eastAsia"/>
                <w:lang w:eastAsia="zh-CN"/>
              </w:rPr>
              <w:t>，但动稳定度检验必须合格。</w:t>
            </w:r>
          </w:p>
        </w:tc>
      </w:tr>
    </w:tbl>
    <w:p w14:paraId="5720A110" w14:textId="68E4C4FA" w:rsidR="00C7283C" w:rsidRDefault="00C7283C" w:rsidP="00C7283C">
      <w:pPr>
        <w:rPr>
          <w:lang w:eastAsia="zh-CN"/>
        </w:rPr>
      </w:pPr>
      <w:r>
        <w:rPr>
          <w:rFonts w:cs="Times New Roman"/>
          <w:b/>
          <w:bCs/>
          <w:lang w:eastAsia="zh-CN"/>
        </w:rPr>
        <w:t xml:space="preserve">4.1.5 </w:t>
      </w:r>
      <w:r>
        <w:rPr>
          <w:rFonts w:cs="Times New Roman" w:hint="eastAsia"/>
          <w:b/>
          <w:bCs/>
          <w:lang w:eastAsia="zh-CN"/>
        </w:rPr>
        <w:t xml:space="preserve"> </w:t>
      </w:r>
      <w:r w:rsidR="00D504DF" w:rsidRPr="006B71CA">
        <w:rPr>
          <w:rFonts w:cs="Times New Roman" w:hint="eastAsia"/>
          <w:lang w:eastAsia="zh-CN"/>
        </w:rPr>
        <w:t>沥青</w:t>
      </w:r>
      <w:r w:rsidR="00D504DF">
        <w:rPr>
          <w:rFonts w:cs="Times New Roman" w:hint="eastAsia"/>
          <w:lang w:eastAsia="zh-CN"/>
        </w:rPr>
        <w:t>原</w:t>
      </w:r>
      <w:r w:rsidR="007B2231">
        <w:rPr>
          <w:rFonts w:cs="Times New Roman" w:hint="eastAsia"/>
          <w:lang w:eastAsia="zh-CN"/>
        </w:rPr>
        <w:t>材</w:t>
      </w:r>
      <w:r w:rsidR="00D504DF">
        <w:rPr>
          <w:rFonts w:cs="Times New Roman" w:hint="eastAsia"/>
          <w:lang w:eastAsia="zh-CN"/>
        </w:rPr>
        <w:t>料</w:t>
      </w:r>
      <w:r w:rsidR="00D504DF" w:rsidRPr="006B71CA">
        <w:rPr>
          <w:rFonts w:cs="Times New Roman" w:hint="eastAsia"/>
          <w:lang w:eastAsia="zh-CN"/>
        </w:rPr>
        <w:t>技术指标应</w:t>
      </w:r>
      <w:r w:rsidR="00D504DF">
        <w:rPr>
          <w:rFonts w:cs="Times New Roman" w:hint="eastAsia"/>
          <w:lang w:eastAsia="zh-CN"/>
        </w:rPr>
        <w:t>满足</w:t>
      </w:r>
      <w:r w:rsidR="00D504DF" w:rsidRPr="006B71CA">
        <w:rPr>
          <w:rFonts w:cs="Times New Roman" w:hint="eastAsia"/>
          <w:lang w:eastAsia="zh-CN"/>
        </w:rPr>
        <w:t>CJJ 169</w:t>
      </w:r>
      <w:r w:rsidR="00D504DF" w:rsidRPr="006B71CA">
        <w:rPr>
          <w:rFonts w:cs="Times New Roman" w:hint="eastAsia"/>
          <w:lang w:eastAsia="zh-CN"/>
        </w:rPr>
        <w:t>的相关</w:t>
      </w:r>
      <w:r w:rsidR="00D504DF">
        <w:rPr>
          <w:rFonts w:cs="Times New Roman" w:hint="eastAsia"/>
          <w:lang w:eastAsia="zh-CN"/>
        </w:rPr>
        <w:t>要求</w:t>
      </w:r>
      <w:r w:rsidR="00D504DF" w:rsidRPr="006B71CA">
        <w:rPr>
          <w:rFonts w:cs="Times New Roman" w:hint="eastAsia"/>
          <w:lang w:eastAsia="zh-CN"/>
        </w:rPr>
        <w:t>，</w:t>
      </w:r>
      <w:r w:rsidRPr="005E75A1">
        <w:rPr>
          <w:rFonts w:hint="eastAsia"/>
          <w:lang w:eastAsia="zh-CN"/>
        </w:rPr>
        <w:t>VM-</w:t>
      </w:r>
      <w:r>
        <w:rPr>
          <w:lang w:eastAsia="zh-CN"/>
        </w:rPr>
        <w:t>OGFC</w:t>
      </w:r>
      <w:r w:rsidRPr="005E75A1">
        <w:rPr>
          <w:rFonts w:hint="eastAsia"/>
          <w:lang w:eastAsia="zh-CN"/>
        </w:rPr>
        <w:t>技术要求应满足表</w:t>
      </w:r>
      <w:r>
        <w:rPr>
          <w:rFonts w:hint="eastAsia"/>
          <w:lang w:eastAsia="zh-CN"/>
        </w:rPr>
        <w:t>4</w:t>
      </w:r>
      <w:r>
        <w:rPr>
          <w:lang w:eastAsia="zh-CN"/>
        </w:rPr>
        <w:t>.1.</w:t>
      </w:r>
      <w:r w:rsidR="009863B0">
        <w:rPr>
          <w:lang w:eastAsia="zh-CN"/>
        </w:rPr>
        <w:t>5</w:t>
      </w:r>
      <w:r w:rsidR="00601796" w:rsidRPr="005909AC">
        <w:rPr>
          <w:rFonts w:hint="eastAsia"/>
          <w:lang w:eastAsia="zh-CN"/>
        </w:rPr>
        <w:t>的规定</w:t>
      </w:r>
      <w:r>
        <w:rPr>
          <w:rFonts w:hint="eastAsia"/>
          <w:lang w:eastAsia="zh-CN"/>
        </w:rPr>
        <w:t>。</w:t>
      </w:r>
    </w:p>
    <w:p w14:paraId="19CFD8C1" w14:textId="42432D9D" w:rsidR="00C7283C" w:rsidRDefault="00C7283C" w:rsidP="00C7283C">
      <w:pPr>
        <w:jc w:val="center"/>
        <w:rPr>
          <w:rFonts w:eastAsia="黑体" w:cs="Times New Roman"/>
          <w:sz w:val="18"/>
          <w:szCs w:val="21"/>
          <w:lang w:eastAsia="zh-CN"/>
        </w:rPr>
      </w:pPr>
      <w:r>
        <w:rPr>
          <w:rFonts w:eastAsia="黑体" w:cs="Times New Roman"/>
          <w:sz w:val="18"/>
          <w:szCs w:val="21"/>
          <w:lang w:eastAsia="zh-CN"/>
        </w:rPr>
        <w:t>表</w:t>
      </w:r>
      <w:r>
        <w:rPr>
          <w:rFonts w:eastAsia="黑体" w:cs="Times New Roman"/>
          <w:sz w:val="18"/>
          <w:szCs w:val="21"/>
          <w:lang w:eastAsia="zh-CN"/>
        </w:rPr>
        <w:t xml:space="preserve">4.1.5  </w:t>
      </w:r>
      <w:r w:rsidRPr="005E75A1">
        <w:rPr>
          <w:rFonts w:eastAsia="黑体" w:cs="Times New Roman" w:hint="eastAsia"/>
          <w:sz w:val="18"/>
          <w:szCs w:val="21"/>
          <w:lang w:eastAsia="zh-CN"/>
        </w:rPr>
        <w:t>VM-</w:t>
      </w:r>
      <w:r w:rsidRPr="00C7283C">
        <w:rPr>
          <w:rFonts w:eastAsia="黑体" w:cs="Times New Roman"/>
          <w:sz w:val="18"/>
          <w:szCs w:val="21"/>
          <w:lang w:eastAsia="zh-CN"/>
        </w:rPr>
        <w:t>OGFC</w:t>
      </w:r>
      <w:r w:rsidRPr="005E75A1">
        <w:rPr>
          <w:rFonts w:eastAsia="黑体" w:cs="Times New Roman" w:hint="eastAsia"/>
          <w:sz w:val="18"/>
          <w:szCs w:val="21"/>
          <w:lang w:eastAsia="zh-CN"/>
        </w:rPr>
        <w:t>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1134"/>
        <w:gridCol w:w="1175"/>
      </w:tblGrid>
      <w:tr w:rsidR="00C7283C" w14:paraId="0DCFFF6A" w14:textId="77777777" w:rsidTr="00C73E32">
        <w:trPr>
          <w:trHeight w:val="283"/>
          <w:tblHeader/>
          <w:jc w:val="center"/>
        </w:trPr>
        <w:tc>
          <w:tcPr>
            <w:tcW w:w="3671" w:type="dxa"/>
            <w:shd w:val="clear" w:color="auto" w:fill="auto"/>
            <w:noWrap/>
            <w:vAlign w:val="center"/>
          </w:tcPr>
          <w:p w14:paraId="55BB13D7" w14:textId="77777777" w:rsidR="00C7283C" w:rsidRDefault="00C7283C" w:rsidP="001B51E6">
            <w:pPr>
              <w:pStyle w:val="afe"/>
              <w:rPr>
                <w:rFonts w:cs="Times New Roman"/>
                <w:lang w:eastAsia="zh-CN"/>
              </w:rPr>
            </w:pPr>
            <w:proofErr w:type="spellStart"/>
            <w:r w:rsidRPr="00A64AE3">
              <w:rPr>
                <w:rFonts w:hint="eastAsia"/>
              </w:rPr>
              <w:t>试验项目</w:t>
            </w:r>
            <w:proofErr w:type="spellEnd"/>
          </w:p>
        </w:tc>
        <w:tc>
          <w:tcPr>
            <w:tcW w:w="1134" w:type="dxa"/>
            <w:shd w:val="clear" w:color="auto" w:fill="auto"/>
            <w:noWrap/>
            <w:vAlign w:val="center"/>
          </w:tcPr>
          <w:p w14:paraId="04F513FF" w14:textId="77777777" w:rsidR="00C7283C" w:rsidRDefault="00C7283C" w:rsidP="001B51E6">
            <w:pPr>
              <w:pStyle w:val="afe"/>
              <w:rPr>
                <w:rFonts w:cs="Times New Roman"/>
              </w:rPr>
            </w:pPr>
            <w:proofErr w:type="spellStart"/>
            <w:r w:rsidRPr="00A64AE3">
              <w:rPr>
                <w:rFonts w:hint="eastAsia"/>
              </w:rPr>
              <w:t>单位</w:t>
            </w:r>
            <w:proofErr w:type="spellEnd"/>
          </w:p>
        </w:tc>
        <w:tc>
          <w:tcPr>
            <w:tcW w:w="1175" w:type="dxa"/>
            <w:shd w:val="clear" w:color="auto" w:fill="auto"/>
            <w:vAlign w:val="center"/>
          </w:tcPr>
          <w:p w14:paraId="490CDEE6" w14:textId="77777777" w:rsidR="00C7283C" w:rsidRDefault="00C7283C" w:rsidP="001B51E6">
            <w:pPr>
              <w:pStyle w:val="afe"/>
              <w:rPr>
                <w:rFonts w:cs="Times New Roman"/>
              </w:rPr>
            </w:pPr>
            <w:proofErr w:type="spellStart"/>
            <w:r w:rsidRPr="00A64AE3">
              <w:rPr>
                <w:rFonts w:hint="eastAsia"/>
              </w:rPr>
              <w:t>技术要求</w:t>
            </w:r>
            <w:proofErr w:type="spellEnd"/>
          </w:p>
        </w:tc>
      </w:tr>
      <w:tr w:rsidR="00C7283C" w14:paraId="7000EFA3" w14:textId="77777777" w:rsidTr="00C73E32">
        <w:trPr>
          <w:trHeight w:val="283"/>
          <w:jc w:val="center"/>
        </w:trPr>
        <w:tc>
          <w:tcPr>
            <w:tcW w:w="3671" w:type="dxa"/>
            <w:shd w:val="clear" w:color="auto" w:fill="auto"/>
            <w:noWrap/>
            <w:vAlign w:val="center"/>
          </w:tcPr>
          <w:p w14:paraId="7F864186" w14:textId="5167174B" w:rsidR="00C7283C" w:rsidRDefault="00C7283C" w:rsidP="00C7283C">
            <w:pPr>
              <w:pStyle w:val="afe"/>
              <w:rPr>
                <w:rFonts w:cs="Times New Roman"/>
              </w:rPr>
            </w:pPr>
            <w:proofErr w:type="spellStart"/>
            <w:r w:rsidRPr="00102938">
              <w:rPr>
                <w:szCs w:val="18"/>
              </w:rPr>
              <w:t>马歇尔试件尺寸</w:t>
            </w:r>
            <w:proofErr w:type="spellEnd"/>
          </w:p>
        </w:tc>
        <w:tc>
          <w:tcPr>
            <w:tcW w:w="1134" w:type="dxa"/>
            <w:shd w:val="clear" w:color="auto" w:fill="auto"/>
            <w:noWrap/>
            <w:vAlign w:val="center"/>
          </w:tcPr>
          <w:p w14:paraId="5C8C9E79" w14:textId="36AA9635" w:rsidR="00C7283C" w:rsidRDefault="00C7283C" w:rsidP="00C7283C">
            <w:pPr>
              <w:pStyle w:val="afe"/>
              <w:rPr>
                <w:rFonts w:cs="Times New Roman"/>
              </w:rPr>
            </w:pPr>
            <w:r w:rsidRPr="00102938">
              <w:rPr>
                <w:szCs w:val="18"/>
              </w:rPr>
              <w:t>mm</w:t>
            </w:r>
          </w:p>
        </w:tc>
        <w:tc>
          <w:tcPr>
            <w:tcW w:w="1175" w:type="dxa"/>
            <w:shd w:val="clear" w:color="auto" w:fill="auto"/>
            <w:noWrap/>
            <w:vAlign w:val="center"/>
          </w:tcPr>
          <w:p w14:paraId="19A87E45" w14:textId="4B7CD146" w:rsidR="00C7283C" w:rsidRDefault="00C7283C" w:rsidP="00C7283C">
            <w:pPr>
              <w:pStyle w:val="afe"/>
              <w:rPr>
                <w:rFonts w:cs="Times New Roman"/>
              </w:rPr>
            </w:pPr>
            <w:r w:rsidRPr="00102938">
              <w:rPr>
                <w:szCs w:val="18"/>
              </w:rPr>
              <w:t>101.6×63.5</w:t>
            </w:r>
          </w:p>
        </w:tc>
      </w:tr>
      <w:tr w:rsidR="00C7283C" w14:paraId="70CCE925" w14:textId="77777777" w:rsidTr="00C73E32">
        <w:trPr>
          <w:trHeight w:val="283"/>
          <w:jc w:val="center"/>
        </w:trPr>
        <w:tc>
          <w:tcPr>
            <w:tcW w:w="3671" w:type="dxa"/>
            <w:shd w:val="clear" w:color="auto" w:fill="auto"/>
            <w:noWrap/>
            <w:vAlign w:val="center"/>
          </w:tcPr>
          <w:p w14:paraId="6EF6207F" w14:textId="448C53F2" w:rsidR="00C7283C" w:rsidRDefault="00C7283C" w:rsidP="00C7283C">
            <w:pPr>
              <w:pStyle w:val="afe"/>
              <w:rPr>
                <w:rFonts w:cs="Times New Roman"/>
                <w:lang w:eastAsia="zh-CN"/>
              </w:rPr>
            </w:pPr>
            <w:r w:rsidRPr="00102938">
              <w:rPr>
                <w:szCs w:val="18"/>
                <w:lang w:eastAsia="zh-CN"/>
              </w:rPr>
              <w:t>马歇尔试件</w:t>
            </w:r>
            <w:proofErr w:type="gramStart"/>
            <w:r w:rsidRPr="00102938">
              <w:rPr>
                <w:szCs w:val="18"/>
                <w:lang w:eastAsia="zh-CN"/>
              </w:rPr>
              <w:t>双面击实</w:t>
            </w:r>
            <w:proofErr w:type="gramEnd"/>
            <w:r w:rsidRPr="00102938">
              <w:rPr>
                <w:szCs w:val="18"/>
                <w:lang w:eastAsia="zh-CN"/>
              </w:rPr>
              <w:t>次数</w:t>
            </w:r>
          </w:p>
        </w:tc>
        <w:tc>
          <w:tcPr>
            <w:tcW w:w="1134" w:type="dxa"/>
            <w:shd w:val="clear" w:color="auto" w:fill="auto"/>
            <w:noWrap/>
            <w:vAlign w:val="center"/>
          </w:tcPr>
          <w:p w14:paraId="734991B5" w14:textId="1CF1C6BD" w:rsidR="00C7283C" w:rsidRDefault="00C7283C" w:rsidP="00C7283C">
            <w:pPr>
              <w:pStyle w:val="afe"/>
              <w:rPr>
                <w:rFonts w:cs="Times New Roman"/>
              </w:rPr>
            </w:pPr>
            <w:r w:rsidRPr="00102938">
              <w:rPr>
                <w:szCs w:val="18"/>
              </w:rPr>
              <w:t>次</w:t>
            </w:r>
          </w:p>
        </w:tc>
        <w:tc>
          <w:tcPr>
            <w:tcW w:w="1175" w:type="dxa"/>
            <w:shd w:val="clear" w:color="auto" w:fill="auto"/>
            <w:noWrap/>
            <w:vAlign w:val="center"/>
          </w:tcPr>
          <w:p w14:paraId="6867CA68" w14:textId="051E9A87" w:rsidR="00C7283C" w:rsidRDefault="00C7283C" w:rsidP="00C7283C">
            <w:pPr>
              <w:pStyle w:val="afe"/>
              <w:rPr>
                <w:rFonts w:cs="Times New Roman"/>
              </w:rPr>
            </w:pPr>
            <w:r w:rsidRPr="00102938">
              <w:rPr>
                <w:szCs w:val="18"/>
              </w:rPr>
              <w:t>50</w:t>
            </w:r>
          </w:p>
        </w:tc>
      </w:tr>
      <w:tr w:rsidR="00C7283C" w14:paraId="2C8AA202" w14:textId="77777777" w:rsidTr="00C73E32">
        <w:trPr>
          <w:trHeight w:val="283"/>
          <w:jc w:val="center"/>
        </w:trPr>
        <w:tc>
          <w:tcPr>
            <w:tcW w:w="3671" w:type="dxa"/>
            <w:shd w:val="clear" w:color="auto" w:fill="auto"/>
            <w:noWrap/>
            <w:vAlign w:val="center"/>
          </w:tcPr>
          <w:p w14:paraId="001929D4" w14:textId="41DE6769" w:rsidR="00C7283C" w:rsidRDefault="00C7283C" w:rsidP="00C7283C">
            <w:pPr>
              <w:pStyle w:val="afe"/>
              <w:rPr>
                <w:rFonts w:cs="Times New Roman"/>
                <w:lang w:eastAsia="zh-CN"/>
              </w:rPr>
            </w:pPr>
            <w:proofErr w:type="spellStart"/>
            <w:r w:rsidRPr="00102938">
              <w:rPr>
                <w:szCs w:val="18"/>
              </w:rPr>
              <w:t>空隙率</w:t>
            </w:r>
            <w:r w:rsidR="006E6F3D">
              <w:rPr>
                <w:rFonts w:hint="eastAsia"/>
                <w:szCs w:val="18"/>
                <w:lang w:eastAsia="zh-CN"/>
              </w:rPr>
              <w:t>V</w:t>
            </w:r>
            <w:r w:rsidR="006E6F3D">
              <w:rPr>
                <w:szCs w:val="18"/>
                <w:lang w:eastAsia="zh-CN"/>
              </w:rPr>
              <w:t>V</w:t>
            </w:r>
            <w:proofErr w:type="spellEnd"/>
          </w:p>
        </w:tc>
        <w:tc>
          <w:tcPr>
            <w:tcW w:w="1134" w:type="dxa"/>
            <w:shd w:val="clear" w:color="auto" w:fill="auto"/>
            <w:noWrap/>
            <w:vAlign w:val="center"/>
          </w:tcPr>
          <w:p w14:paraId="60666761" w14:textId="14AB38E8" w:rsidR="00C7283C" w:rsidRDefault="00C7283C" w:rsidP="00C7283C">
            <w:pPr>
              <w:pStyle w:val="afe"/>
              <w:rPr>
                <w:rFonts w:cs="Times New Roman"/>
              </w:rPr>
            </w:pPr>
            <w:r w:rsidRPr="00102938">
              <w:rPr>
                <w:szCs w:val="18"/>
              </w:rPr>
              <w:t>%</w:t>
            </w:r>
          </w:p>
        </w:tc>
        <w:tc>
          <w:tcPr>
            <w:tcW w:w="1175" w:type="dxa"/>
            <w:shd w:val="clear" w:color="auto" w:fill="auto"/>
            <w:noWrap/>
            <w:vAlign w:val="center"/>
          </w:tcPr>
          <w:p w14:paraId="5398EB60" w14:textId="75570EED" w:rsidR="00C7283C" w:rsidRDefault="00C7283C" w:rsidP="00C7283C">
            <w:pPr>
              <w:pStyle w:val="afe"/>
              <w:rPr>
                <w:rFonts w:cs="Times New Roman"/>
              </w:rPr>
            </w:pPr>
            <w:r>
              <w:rPr>
                <w:rFonts w:hint="eastAsia"/>
                <w:szCs w:val="18"/>
              </w:rPr>
              <w:t>1</w:t>
            </w:r>
            <w:r>
              <w:rPr>
                <w:szCs w:val="18"/>
              </w:rPr>
              <w:t>8</w:t>
            </w:r>
            <w:r>
              <w:rPr>
                <w:rFonts w:hAnsi="宋体" w:hint="eastAsia"/>
                <w:szCs w:val="18"/>
              </w:rPr>
              <w:t>～</w:t>
            </w:r>
            <w:r>
              <w:rPr>
                <w:szCs w:val="18"/>
              </w:rPr>
              <w:t>25</w:t>
            </w:r>
          </w:p>
        </w:tc>
      </w:tr>
      <w:tr w:rsidR="00C7283C" w14:paraId="694ABB18" w14:textId="77777777" w:rsidTr="00C73E32">
        <w:trPr>
          <w:trHeight w:val="283"/>
          <w:jc w:val="center"/>
        </w:trPr>
        <w:tc>
          <w:tcPr>
            <w:tcW w:w="3671" w:type="dxa"/>
            <w:shd w:val="clear" w:color="auto" w:fill="auto"/>
            <w:noWrap/>
            <w:vAlign w:val="center"/>
          </w:tcPr>
          <w:p w14:paraId="5D76024A" w14:textId="70661F02" w:rsidR="00C7283C" w:rsidRDefault="00C7283C" w:rsidP="00C7283C">
            <w:pPr>
              <w:pStyle w:val="afe"/>
              <w:rPr>
                <w:rFonts w:cs="Times New Roman"/>
                <w:szCs w:val="18"/>
                <w:lang w:eastAsia="zh-CN"/>
              </w:rPr>
            </w:pPr>
            <w:r w:rsidRPr="00102938">
              <w:rPr>
                <w:szCs w:val="18"/>
                <w:lang w:eastAsia="zh-CN"/>
              </w:rPr>
              <w:t>马歇尔试验稳定度</w:t>
            </w:r>
          </w:p>
        </w:tc>
        <w:tc>
          <w:tcPr>
            <w:tcW w:w="1134" w:type="dxa"/>
            <w:shd w:val="clear" w:color="auto" w:fill="auto"/>
            <w:noWrap/>
            <w:vAlign w:val="center"/>
          </w:tcPr>
          <w:p w14:paraId="1342A960" w14:textId="3A900B83" w:rsidR="00C7283C" w:rsidRDefault="00C7283C" w:rsidP="00C7283C">
            <w:pPr>
              <w:pStyle w:val="afe"/>
              <w:rPr>
                <w:rFonts w:cs="Times New Roman"/>
                <w:szCs w:val="18"/>
                <w:lang w:eastAsia="zh-CN"/>
              </w:rPr>
            </w:pPr>
            <w:proofErr w:type="spellStart"/>
            <w:r w:rsidRPr="00102938">
              <w:rPr>
                <w:szCs w:val="18"/>
              </w:rPr>
              <w:t>kN</w:t>
            </w:r>
            <w:proofErr w:type="spellEnd"/>
          </w:p>
        </w:tc>
        <w:tc>
          <w:tcPr>
            <w:tcW w:w="1175" w:type="dxa"/>
            <w:shd w:val="clear" w:color="auto" w:fill="auto"/>
            <w:noWrap/>
            <w:vAlign w:val="center"/>
          </w:tcPr>
          <w:p w14:paraId="7F688F34" w14:textId="55D1A9C1" w:rsidR="00C7283C" w:rsidRDefault="00E86409" w:rsidP="00C7283C">
            <w:pPr>
              <w:pStyle w:val="afe"/>
              <w:rPr>
                <w:rFonts w:cs="Times New Roman"/>
                <w:szCs w:val="18"/>
                <w:lang w:eastAsia="zh-CN"/>
              </w:rPr>
            </w:pPr>
            <w:r>
              <w:rPr>
                <w:rFonts w:hint="eastAsia"/>
                <w:szCs w:val="18"/>
                <w:lang w:eastAsia="zh-CN"/>
              </w:rPr>
              <w:t>≥</w:t>
            </w:r>
            <w:r w:rsidR="00C7283C">
              <w:rPr>
                <w:rFonts w:hint="eastAsia"/>
                <w:szCs w:val="18"/>
              </w:rPr>
              <w:t>5</w:t>
            </w:r>
            <w:r w:rsidR="00C7283C">
              <w:rPr>
                <w:szCs w:val="18"/>
              </w:rPr>
              <w:t>.0</w:t>
            </w:r>
          </w:p>
        </w:tc>
      </w:tr>
      <w:tr w:rsidR="00C7283C" w14:paraId="3205917A" w14:textId="77777777" w:rsidTr="00C73E32">
        <w:trPr>
          <w:trHeight w:val="283"/>
          <w:jc w:val="center"/>
        </w:trPr>
        <w:tc>
          <w:tcPr>
            <w:tcW w:w="3671" w:type="dxa"/>
            <w:shd w:val="clear" w:color="auto" w:fill="auto"/>
            <w:noWrap/>
            <w:vAlign w:val="center"/>
          </w:tcPr>
          <w:p w14:paraId="72F875A3" w14:textId="18C094BA" w:rsidR="00C7283C" w:rsidRDefault="00C7283C" w:rsidP="00C7283C">
            <w:pPr>
              <w:pStyle w:val="afe"/>
              <w:rPr>
                <w:rFonts w:cs="Times New Roman"/>
                <w:szCs w:val="18"/>
                <w:lang w:eastAsia="zh-CN"/>
              </w:rPr>
            </w:pPr>
            <w:proofErr w:type="spellStart"/>
            <w:r w:rsidRPr="00102938">
              <w:rPr>
                <w:szCs w:val="18"/>
              </w:rPr>
              <w:t>残留稳定度</w:t>
            </w:r>
            <w:proofErr w:type="spellEnd"/>
          </w:p>
        </w:tc>
        <w:tc>
          <w:tcPr>
            <w:tcW w:w="1134" w:type="dxa"/>
            <w:shd w:val="clear" w:color="auto" w:fill="auto"/>
            <w:noWrap/>
            <w:vAlign w:val="center"/>
          </w:tcPr>
          <w:p w14:paraId="40C5D9F6" w14:textId="0F37ECF8" w:rsidR="00C7283C" w:rsidRDefault="00C7283C" w:rsidP="00C7283C">
            <w:pPr>
              <w:pStyle w:val="afe"/>
              <w:rPr>
                <w:rFonts w:cs="Times New Roman"/>
                <w:szCs w:val="18"/>
                <w:lang w:eastAsia="zh-CN"/>
              </w:rPr>
            </w:pPr>
            <w:r w:rsidRPr="00102938">
              <w:rPr>
                <w:szCs w:val="18"/>
              </w:rPr>
              <w:t>%</w:t>
            </w:r>
          </w:p>
        </w:tc>
        <w:tc>
          <w:tcPr>
            <w:tcW w:w="1175" w:type="dxa"/>
            <w:shd w:val="clear" w:color="auto" w:fill="auto"/>
            <w:noWrap/>
            <w:vAlign w:val="center"/>
          </w:tcPr>
          <w:p w14:paraId="01479401" w14:textId="676A2F99" w:rsidR="00C7283C" w:rsidRDefault="00E86409" w:rsidP="00C7283C">
            <w:pPr>
              <w:pStyle w:val="afe"/>
              <w:rPr>
                <w:rFonts w:cs="Times New Roman"/>
                <w:szCs w:val="18"/>
                <w:lang w:eastAsia="zh-CN"/>
              </w:rPr>
            </w:pPr>
            <w:r>
              <w:rPr>
                <w:rFonts w:hint="eastAsia"/>
                <w:szCs w:val="18"/>
                <w:lang w:eastAsia="zh-CN"/>
              </w:rPr>
              <w:t>≥</w:t>
            </w:r>
            <w:r w:rsidR="00C7283C">
              <w:rPr>
                <w:rFonts w:hint="eastAsia"/>
                <w:szCs w:val="18"/>
              </w:rPr>
              <w:t>8</w:t>
            </w:r>
            <w:r w:rsidR="00C7283C">
              <w:rPr>
                <w:szCs w:val="18"/>
              </w:rPr>
              <w:t>5</w:t>
            </w:r>
          </w:p>
        </w:tc>
      </w:tr>
      <w:tr w:rsidR="00C7283C" w14:paraId="61595A8E" w14:textId="77777777" w:rsidTr="00C73E32">
        <w:trPr>
          <w:trHeight w:val="283"/>
          <w:jc w:val="center"/>
        </w:trPr>
        <w:tc>
          <w:tcPr>
            <w:tcW w:w="3671" w:type="dxa"/>
            <w:shd w:val="clear" w:color="auto" w:fill="auto"/>
            <w:noWrap/>
            <w:vAlign w:val="center"/>
          </w:tcPr>
          <w:p w14:paraId="1AAAC81F" w14:textId="2F1666EF" w:rsidR="00C7283C" w:rsidRDefault="00C7283C" w:rsidP="00C7283C">
            <w:pPr>
              <w:pStyle w:val="afe"/>
              <w:rPr>
                <w:rFonts w:cs="Times New Roman"/>
                <w:szCs w:val="18"/>
                <w:lang w:eastAsia="zh-CN"/>
              </w:rPr>
            </w:pPr>
            <w:r w:rsidRPr="00102938">
              <w:rPr>
                <w:szCs w:val="18"/>
                <w:lang w:eastAsia="zh-CN"/>
              </w:rPr>
              <w:t>冻融劈裂强度比</w:t>
            </w:r>
          </w:p>
        </w:tc>
        <w:tc>
          <w:tcPr>
            <w:tcW w:w="1134" w:type="dxa"/>
            <w:shd w:val="clear" w:color="auto" w:fill="auto"/>
            <w:noWrap/>
            <w:vAlign w:val="center"/>
          </w:tcPr>
          <w:p w14:paraId="24CC013A" w14:textId="218DA77F" w:rsidR="00C7283C" w:rsidRDefault="00C7283C" w:rsidP="00C7283C">
            <w:pPr>
              <w:pStyle w:val="afe"/>
              <w:rPr>
                <w:rFonts w:cs="Times New Roman"/>
                <w:szCs w:val="18"/>
                <w:lang w:eastAsia="zh-CN"/>
              </w:rPr>
            </w:pPr>
            <w:r w:rsidRPr="00102938">
              <w:rPr>
                <w:szCs w:val="18"/>
              </w:rPr>
              <w:t>%</w:t>
            </w:r>
          </w:p>
        </w:tc>
        <w:tc>
          <w:tcPr>
            <w:tcW w:w="1175" w:type="dxa"/>
            <w:shd w:val="clear" w:color="auto" w:fill="auto"/>
            <w:noWrap/>
            <w:vAlign w:val="center"/>
          </w:tcPr>
          <w:p w14:paraId="4157D37E" w14:textId="6FB0DC4B" w:rsidR="00C7283C" w:rsidRDefault="00E86409" w:rsidP="00C7283C">
            <w:pPr>
              <w:pStyle w:val="afe"/>
              <w:rPr>
                <w:rFonts w:cs="Times New Roman"/>
                <w:szCs w:val="18"/>
                <w:lang w:eastAsia="zh-CN"/>
              </w:rPr>
            </w:pPr>
            <w:r>
              <w:rPr>
                <w:rFonts w:hint="eastAsia"/>
                <w:szCs w:val="18"/>
                <w:lang w:eastAsia="zh-CN"/>
              </w:rPr>
              <w:t>≥</w:t>
            </w:r>
            <w:r w:rsidR="00C7283C">
              <w:rPr>
                <w:rFonts w:hint="eastAsia"/>
                <w:szCs w:val="18"/>
              </w:rPr>
              <w:t>8</w:t>
            </w:r>
            <w:r w:rsidR="00C7283C">
              <w:rPr>
                <w:szCs w:val="18"/>
              </w:rPr>
              <w:t>0</w:t>
            </w:r>
          </w:p>
        </w:tc>
      </w:tr>
      <w:tr w:rsidR="00C7283C" w14:paraId="60EA639A" w14:textId="77777777" w:rsidTr="00C73E32">
        <w:trPr>
          <w:trHeight w:val="283"/>
          <w:jc w:val="center"/>
        </w:trPr>
        <w:tc>
          <w:tcPr>
            <w:tcW w:w="3671" w:type="dxa"/>
            <w:shd w:val="clear" w:color="auto" w:fill="auto"/>
            <w:noWrap/>
            <w:vAlign w:val="center"/>
          </w:tcPr>
          <w:p w14:paraId="3BF3F093" w14:textId="09779D9E" w:rsidR="00C7283C" w:rsidRPr="00E050EA" w:rsidRDefault="00C7283C" w:rsidP="00C7283C">
            <w:pPr>
              <w:pStyle w:val="afe"/>
              <w:rPr>
                <w:rFonts w:cs="Times New Roman"/>
                <w:color w:val="FF0000"/>
                <w:szCs w:val="18"/>
                <w:highlight w:val="yellow"/>
                <w:lang w:eastAsia="zh-CN"/>
              </w:rPr>
            </w:pPr>
            <w:r w:rsidRPr="00102938">
              <w:rPr>
                <w:szCs w:val="18"/>
                <w:lang w:eastAsia="zh-CN"/>
              </w:rPr>
              <w:t>动稳定度</w:t>
            </w:r>
            <w:r>
              <w:rPr>
                <w:rFonts w:hint="eastAsia"/>
                <w:szCs w:val="18"/>
                <w:lang w:eastAsia="zh-CN"/>
              </w:rPr>
              <w:t>（</w:t>
            </w:r>
            <w:r w:rsidRPr="00102938">
              <w:rPr>
                <w:szCs w:val="18"/>
                <w:lang w:eastAsia="zh-CN"/>
              </w:rPr>
              <w:t>60℃</w:t>
            </w:r>
            <w:r w:rsidRPr="00102938">
              <w:rPr>
                <w:szCs w:val="18"/>
                <w:lang w:eastAsia="zh-CN"/>
              </w:rPr>
              <w:t>，</w:t>
            </w:r>
            <w:r w:rsidRPr="00102938">
              <w:rPr>
                <w:szCs w:val="18"/>
                <w:lang w:eastAsia="zh-CN"/>
              </w:rPr>
              <w:t>0.7MPa</w:t>
            </w:r>
            <w:r>
              <w:rPr>
                <w:rFonts w:hint="eastAsia"/>
                <w:szCs w:val="18"/>
                <w:lang w:eastAsia="zh-CN"/>
              </w:rPr>
              <w:t>）</w:t>
            </w:r>
          </w:p>
        </w:tc>
        <w:tc>
          <w:tcPr>
            <w:tcW w:w="1134" w:type="dxa"/>
            <w:shd w:val="clear" w:color="auto" w:fill="auto"/>
            <w:noWrap/>
            <w:vAlign w:val="center"/>
          </w:tcPr>
          <w:p w14:paraId="1860FBF7" w14:textId="15CD4B48" w:rsidR="00C7283C" w:rsidRPr="00E050EA" w:rsidRDefault="00C7283C" w:rsidP="00C7283C">
            <w:pPr>
              <w:pStyle w:val="afe"/>
              <w:rPr>
                <w:rFonts w:cs="Times New Roman"/>
                <w:color w:val="FF0000"/>
                <w:szCs w:val="18"/>
                <w:highlight w:val="yellow"/>
                <w:lang w:eastAsia="zh-CN"/>
              </w:rPr>
            </w:pPr>
            <w:r w:rsidRPr="00102938">
              <w:rPr>
                <w:szCs w:val="18"/>
              </w:rPr>
              <w:t>次</w:t>
            </w:r>
            <w:r w:rsidRPr="00102938">
              <w:rPr>
                <w:szCs w:val="18"/>
              </w:rPr>
              <w:t>/mm</w:t>
            </w:r>
          </w:p>
        </w:tc>
        <w:tc>
          <w:tcPr>
            <w:tcW w:w="1175" w:type="dxa"/>
            <w:shd w:val="clear" w:color="auto" w:fill="auto"/>
            <w:noWrap/>
            <w:vAlign w:val="center"/>
          </w:tcPr>
          <w:p w14:paraId="5BAEEDEC" w14:textId="6F000FAC" w:rsidR="00C7283C" w:rsidRPr="00E050EA" w:rsidRDefault="00E86409" w:rsidP="00C7283C">
            <w:pPr>
              <w:pStyle w:val="afe"/>
              <w:rPr>
                <w:rFonts w:cs="Times New Roman"/>
                <w:color w:val="FF0000"/>
                <w:szCs w:val="18"/>
                <w:highlight w:val="yellow"/>
                <w:lang w:eastAsia="zh-CN"/>
              </w:rPr>
            </w:pPr>
            <w:r>
              <w:rPr>
                <w:rFonts w:hint="eastAsia"/>
                <w:szCs w:val="18"/>
                <w:lang w:eastAsia="zh-CN"/>
              </w:rPr>
              <w:t>≥</w:t>
            </w:r>
            <w:r w:rsidR="00C7283C">
              <w:rPr>
                <w:szCs w:val="18"/>
              </w:rPr>
              <w:t>3000</w:t>
            </w:r>
          </w:p>
        </w:tc>
      </w:tr>
      <w:tr w:rsidR="00C7283C" w14:paraId="68FBE1E0" w14:textId="77777777" w:rsidTr="00C73E32">
        <w:trPr>
          <w:trHeight w:val="283"/>
          <w:jc w:val="center"/>
        </w:trPr>
        <w:tc>
          <w:tcPr>
            <w:tcW w:w="3671" w:type="dxa"/>
            <w:shd w:val="clear" w:color="auto" w:fill="auto"/>
            <w:noWrap/>
            <w:vAlign w:val="center"/>
          </w:tcPr>
          <w:p w14:paraId="5404D535" w14:textId="543F4A52" w:rsidR="00C7283C" w:rsidRPr="004D7FC9" w:rsidRDefault="00C7283C" w:rsidP="00C7283C">
            <w:pPr>
              <w:pStyle w:val="afe"/>
              <w:rPr>
                <w:lang w:eastAsia="zh-CN"/>
              </w:rPr>
            </w:pPr>
            <w:r w:rsidRPr="00102938">
              <w:rPr>
                <w:szCs w:val="18"/>
                <w:lang w:eastAsia="zh-CN"/>
              </w:rPr>
              <w:t>谢伦堡沥青</w:t>
            </w:r>
            <w:proofErr w:type="gramStart"/>
            <w:r w:rsidRPr="00102938">
              <w:rPr>
                <w:szCs w:val="18"/>
                <w:lang w:eastAsia="zh-CN"/>
              </w:rPr>
              <w:t>析漏试验</w:t>
            </w:r>
            <w:proofErr w:type="gramEnd"/>
            <w:r w:rsidRPr="00102938">
              <w:rPr>
                <w:szCs w:val="18"/>
                <w:lang w:eastAsia="zh-CN"/>
              </w:rPr>
              <w:t>的结合料损失</w:t>
            </w:r>
          </w:p>
        </w:tc>
        <w:tc>
          <w:tcPr>
            <w:tcW w:w="1134" w:type="dxa"/>
            <w:shd w:val="clear" w:color="auto" w:fill="auto"/>
            <w:noWrap/>
            <w:vAlign w:val="center"/>
          </w:tcPr>
          <w:p w14:paraId="58742FB0" w14:textId="0DD699A7" w:rsidR="00C7283C" w:rsidRPr="004D7FC9" w:rsidRDefault="00C7283C" w:rsidP="00C7283C">
            <w:pPr>
              <w:pStyle w:val="afe"/>
            </w:pPr>
            <w:r w:rsidRPr="00102938">
              <w:rPr>
                <w:szCs w:val="18"/>
              </w:rPr>
              <w:t>%</w:t>
            </w:r>
          </w:p>
        </w:tc>
        <w:tc>
          <w:tcPr>
            <w:tcW w:w="1175" w:type="dxa"/>
            <w:shd w:val="clear" w:color="auto" w:fill="auto"/>
            <w:noWrap/>
            <w:vAlign w:val="center"/>
          </w:tcPr>
          <w:p w14:paraId="18B4BE79" w14:textId="369D3917" w:rsidR="00C7283C" w:rsidRPr="004D7FC9" w:rsidRDefault="00E86409" w:rsidP="00C7283C">
            <w:pPr>
              <w:pStyle w:val="afe"/>
              <w:rPr>
                <w:lang w:eastAsia="zh-CN"/>
              </w:rPr>
            </w:pPr>
            <w:r>
              <w:rPr>
                <w:rFonts w:hint="eastAsia"/>
                <w:szCs w:val="18"/>
                <w:lang w:eastAsia="zh-CN"/>
              </w:rPr>
              <w:t>≤</w:t>
            </w:r>
            <w:r w:rsidR="00C7283C">
              <w:rPr>
                <w:rFonts w:hint="eastAsia"/>
                <w:szCs w:val="18"/>
              </w:rPr>
              <w:t>0</w:t>
            </w:r>
            <w:r w:rsidR="00C7283C">
              <w:rPr>
                <w:szCs w:val="18"/>
              </w:rPr>
              <w:t>.</w:t>
            </w:r>
            <w:r w:rsidR="00A35D3A">
              <w:rPr>
                <w:rFonts w:hint="eastAsia"/>
                <w:szCs w:val="18"/>
                <w:lang w:eastAsia="zh-CN"/>
              </w:rPr>
              <w:t>3</w:t>
            </w:r>
          </w:p>
        </w:tc>
      </w:tr>
      <w:tr w:rsidR="00C7283C" w14:paraId="72A4770D" w14:textId="77777777" w:rsidTr="00C73E32">
        <w:trPr>
          <w:trHeight w:val="283"/>
          <w:jc w:val="center"/>
        </w:trPr>
        <w:tc>
          <w:tcPr>
            <w:tcW w:w="3671" w:type="dxa"/>
            <w:shd w:val="clear" w:color="auto" w:fill="auto"/>
            <w:noWrap/>
            <w:vAlign w:val="center"/>
          </w:tcPr>
          <w:p w14:paraId="221537E0" w14:textId="1B131810" w:rsidR="00C7283C" w:rsidRPr="004D7FC9" w:rsidRDefault="00C7283C" w:rsidP="00C7283C">
            <w:pPr>
              <w:pStyle w:val="afe"/>
              <w:rPr>
                <w:lang w:eastAsia="zh-CN"/>
              </w:rPr>
            </w:pPr>
            <w:r w:rsidRPr="00102938">
              <w:rPr>
                <w:szCs w:val="18"/>
                <w:lang w:eastAsia="zh-CN"/>
              </w:rPr>
              <w:t>肯塔堡飞散试验的混合料损失</w:t>
            </w:r>
          </w:p>
        </w:tc>
        <w:tc>
          <w:tcPr>
            <w:tcW w:w="1134" w:type="dxa"/>
            <w:shd w:val="clear" w:color="auto" w:fill="auto"/>
            <w:noWrap/>
            <w:vAlign w:val="center"/>
          </w:tcPr>
          <w:p w14:paraId="230D5CA0" w14:textId="40F17076" w:rsidR="00C7283C" w:rsidRPr="004D7FC9" w:rsidRDefault="00C7283C" w:rsidP="00C7283C">
            <w:pPr>
              <w:pStyle w:val="afe"/>
            </w:pPr>
            <w:r w:rsidRPr="00102938">
              <w:rPr>
                <w:szCs w:val="18"/>
              </w:rPr>
              <w:t>%</w:t>
            </w:r>
          </w:p>
        </w:tc>
        <w:tc>
          <w:tcPr>
            <w:tcW w:w="1175" w:type="dxa"/>
            <w:shd w:val="clear" w:color="auto" w:fill="auto"/>
            <w:noWrap/>
            <w:vAlign w:val="center"/>
          </w:tcPr>
          <w:p w14:paraId="52A72E35" w14:textId="48A3F01C" w:rsidR="00C7283C" w:rsidRPr="004D7FC9" w:rsidRDefault="00E86409" w:rsidP="00C7283C">
            <w:pPr>
              <w:pStyle w:val="afe"/>
              <w:rPr>
                <w:lang w:eastAsia="zh-CN"/>
              </w:rPr>
            </w:pPr>
            <w:r>
              <w:rPr>
                <w:rFonts w:hint="eastAsia"/>
                <w:szCs w:val="18"/>
                <w:lang w:eastAsia="zh-CN"/>
              </w:rPr>
              <w:t>≤</w:t>
            </w:r>
            <w:r w:rsidR="00C7283C">
              <w:rPr>
                <w:rFonts w:hint="eastAsia"/>
                <w:szCs w:val="18"/>
              </w:rPr>
              <w:t>1</w:t>
            </w:r>
            <w:r w:rsidR="005331F4">
              <w:rPr>
                <w:rFonts w:hint="eastAsia"/>
                <w:szCs w:val="18"/>
                <w:lang w:eastAsia="zh-CN"/>
              </w:rPr>
              <w:t>3</w:t>
            </w:r>
          </w:p>
        </w:tc>
      </w:tr>
    </w:tbl>
    <w:p w14:paraId="6EBBE82E" w14:textId="2D540257" w:rsidR="00E23322" w:rsidRDefault="008A3A61">
      <w:pPr>
        <w:pStyle w:val="2"/>
        <w:spacing w:before="312" w:after="156"/>
        <w:rPr>
          <w:lang w:eastAsia="zh-CN"/>
        </w:rPr>
      </w:pPr>
      <w:bookmarkStart w:id="131" w:name="_Toc29387465"/>
      <w:bookmarkStart w:id="132" w:name="_Toc26215173"/>
      <w:bookmarkStart w:id="133" w:name="_Toc19059"/>
      <w:bookmarkStart w:id="134" w:name="_Toc7643"/>
      <w:bookmarkStart w:id="135" w:name="_Toc27515"/>
      <w:bookmarkStart w:id="136" w:name="_Toc19281"/>
      <w:bookmarkStart w:id="137" w:name="_Toc4248"/>
      <w:bookmarkStart w:id="138" w:name="_Toc22261"/>
      <w:bookmarkStart w:id="139" w:name="_Toc30667"/>
      <w:bookmarkStart w:id="140" w:name="_Toc17676"/>
      <w:bookmarkStart w:id="141" w:name="_Toc15243"/>
      <w:bookmarkStart w:id="142" w:name="_Toc14140"/>
      <w:bookmarkStart w:id="143" w:name="_Toc25671"/>
      <w:bookmarkStart w:id="144" w:name="_Toc1310"/>
      <w:bookmarkStart w:id="145" w:name="_Toc140139706"/>
      <w:bookmarkStart w:id="146" w:name="_Toc140142132"/>
      <w:bookmarkStart w:id="147" w:name="_Toc140155009"/>
      <w:bookmarkStart w:id="148" w:name="_Toc166840647"/>
      <w:bookmarkStart w:id="149" w:name="_Toc166844736"/>
      <w:bookmarkStart w:id="150" w:name="_Toc166845187"/>
      <w:bookmarkStart w:id="151" w:name="_Toc166854550"/>
      <w:r>
        <w:rPr>
          <w:lang w:eastAsia="zh-CN"/>
        </w:rPr>
        <w:lastRenderedPageBreak/>
        <w:t xml:space="preserve">4.2 </w:t>
      </w:r>
      <w:r>
        <w:rPr>
          <w:rFonts w:hint="eastAsia"/>
          <w:lang w:eastAsia="zh-CN"/>
        </w:rPr>
        <w:t xml:space="preserve"> </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CF6458" w:rsidRPr="00CF6458">
        <w:rPr>
          <w:rFonts w:hint="eastAsia"/>
          <w:lang w:eastAsia="zh-CN"/>
        </w:rPr>
        <w:t>目标配合比设计</w:t>
      </w:r>
      <w:bookmarkEnd w:id="145"/>
      <w:bookmarkEnd w:id="146"/>
      <w:bookmarkEnd w:id="147"/>
      <w:bookmarkEnd w:id="148"/>
      <w:bookmarkEnd w:id="149"/>
      <w:bookmarkEnd w:id="150"/>
      <w:bookmarkEnd w:id="151"/>
    </w:p>
    <w:p w14:paraId="6F1B56F5" w14:textId="33B29DC2" w:rsidR="00CF6458" w:rsidRDefault="008A3A61" w:rsidP="00CF6458">
      <w:pPr>
        <w:rPr>
          <w:lang w:eastAsia="zh-CN"/>
        </w:rPr>
      </w:pPr>
      <w:r>
        <w:rPr>
          <w:rFonts w:cs="Times New Roman"/>
          <w:b/>
          <w:bCs/>
          <w:lang w:eastAsia="zh-CN"/>
        </w:rPr>
        <w:t>4.2.</w:t>
      </w:r>
      <w:r>
        <w:rPr>
          <w:rFonts w:cs="Times New Roman" w:hint="eastAsia"/>
          <w:b/>
          <w:bCs/>
          <w:lang w:eastAsia="zh-CN"/>
        </w:rPr>
        <w:t xml:space="preserve">1  </w:t>
      </w:r>
      <w:r w:rsidR="00CF6458" w:rsidRPr="00CF6458">
        <w:rPr>
          <w:rFonts w:hint="eastAsia"/>
          <w:lang w:eastAsia="zh-CN"/>
        </w:rPr>
        <w:t>目标配合比设计的过程应采用</w:t>
      </w:r>
      <w:r w:rsidR="00CF6458" w:rsidRPr="00C52B35">
        <w:rPr>
          <w:rFonts w:hint="eastAsia"/>
          <w:lang w:eastAsia="zh-CN"/>
        </w:rPr>
        <w:t>振动搅拌</w:t>
      </w:r>
      <w:r w:rsidR="00C52B35" w:rsidRPr="00C52B35">
        <w:rPr>
          <w:rFonts w:hint="eastAsia"/>
          <w:lang w:eastAsia="zh-CN"/>
        </w:rPr>
        <w:t>设备</w:t>
      </w:r>
      <w:r w:rsidR="00CF6458" w:rsidRPr="00C52B35">
        <w:rPr>
          <w:rFonts w:hint="eastAsia"/>
          <w:lang w:eastAsia="zh-CN"/>
        </w:rPr>
        <w:t>制备沥青混合料，</w:t>
      </w:r>
      <w:r w:rsidR="000009E3" w:rsidRPr="00C52B35">
        <w:rPr>
          <w:rFonts w:hint="eastAsia"/>
          <w:lang w:eastAsia="zh-CN"/>
        </w:rPr>
        <w:t>设备</w:t>
      </w:r>
      <w:r w:rsidR="00CF6458" w:rsidRPr="00C52B35">
        <w:rPr>
          <w:rFonts w:hint="eastAsia"/>
          <w:lang w:eastAsia="zh-CN"/>
        </w:rPr>
        <w:t>参数应按本标准第</w:t>
      </w:r>
      <w:r w:rsidR="00CF6458" w:rsidRPr="00C52B35">
        <w:rPr>
          <w:lang w:eastAsia="zh-CN"/>
        </w:rPr>
        <w:t>3</w:t>
      </w:r>
      <w:r w:rsidR="00CF6458" w:rsidRPr="00C52B35">
        <w:rPr>
          <w:rFonts w:hint="eastAsia"/>
          <w:lang w:eastAsia="zh-CN"/>
        </w:rPr>
        <w:t>章的要求执行</w:t>
      </w:r>
      <w:r w:rsidRPr="00C52B35">
        <w:rPr>
          <w:rFonts w:hint="eastAsia"/>
          <w:lang w:eastAsia="zh-CN"/>
        </w:rPr>
        <w:t>。</w:t>
      </w:r>
      <w:bookmarkStart w:id="152" w:name="_Toc30131"/>
      <w:bookmarkStart w:id="153" w:name="_Toc27844"/>
      <w:bookmarkStart w:id="154" w:name="_Toc5941"/>
      <w:bookmarkStart w:id="155" w:name="_Toc26215174"/>
      <w:bookmarkStart w:id="156" w:name="_Toc24838"/>
      <w:bookmarkStart w:id="157" w:name="_Toc30450"/>
      <w:bookmarkStart w:id="158" w:name="_Toc29387466"/>
      <w:bookmarkStart w:id="159" w:name="_Toc24767"/>
    </w:p>
    <w:p w14:paraId="66DB51B0" w14:textId="73CC9477" w:rsidR="00E23322" w:rsidRDefault="008A3A61" w:rsidP="00CF6458">
      <w:pPr>
        <w:rPr>
          <w:kern w:val="2"/>
          <w:lang w:eastAsia="zh-CN"/>
        </w:rPr>
      </w:pPr>
      <w:r>
        <w:rPr>
          <w:b/>
          <w:lang w:eastAsia="zh-CN"/>
        </w:rPr>
        <w:t>4.2.2</w:t>
      </w:r>
      <w:r>
        <w:rPr>
          <w:rFonts w:hint="eastAsia"/>
          <w:kern w:val="2"/>
          <w:lang w:eastAsia="zh-CN"/>
        </w:rPr>
        <w:t xml:space="preserve">  </w:t>
      </w:r>
      <w:r w:rsidR="00CF6458" w:rsidRPr="00CF6458">
        <w:rPr>
          <w:rFonts w:hint="eastAsia"/>
          <w:kern w:val="2"/>
          <w:lang w:eastAsia="zh-CN"/>
        </w:rPr>
        <w:t>振动搅拌沥青混合料目标配合比设计方法应按</w:t>
      </w:r>
      <w:r w:rsidR="0035335E" w:rsidRPr="00D504DF">
        <w:rPr>
          <w:lang w:eastAsia="zh-CN"/>
        </w:rPr>
        <w:t>CJJ 1</w:t>
      </w:r>
      <w:r w:rsidR="007B2231">
        <w:rPr>
          <w:rFonts w:hint="eastAsia"/>
          <w:lang w:eastAsia="zh-CN"/>
        </w:rPr>
        <w:t>69</w:t>
      </w:r>
      <w:r w:rsidR="00D504DF">
        <w:rPr>
          <w:rFonts w:hint="eastAsia"/>
          <w:kern w:val="2"/>
          <w:lang w:eastAsia="zh-CN"/>
        </w:rPr>
        <w:t>的相关规定</w:t>
      </w:r>
      <w:r w:rsidR="00CF6458" w:rsidRPr="00CF6458">
        <w:rPr>
          <w:rFonts w:hint="eastAsia"/>
          <w:kern w:val="2"/>
          <w:lang w:eastAsia="zh-CN"/>
        </w:rPr>
        <w:t>，包括原材料的检验、沥青混合料级配确定、最佳沥青含量确定以及性能检验</w:t>
      </w:r>
      <w:r>
        <w:rPr>
          <w:rFonts w:hint="eastAsia"/>
          <w:kern w:val="2"/>
          <w:lang w:eastAsia="zh-CN"/>
        </w:rPr>
        <w:t>。</w:t>
      </w:r>
      <w:bookmarkEnd w:id="152"/>
      <w:bookmarkEnd w:id="153"/>
      <w:bookmarkEnd w:id="154"/>
    </w:p>
    <w:p w14:paraId="4B9E78B5" w14:textId="0AC41E20" w:rsidR="00E23322" w:rsidRDefault="008A3A61">
      <w:pPr>
        <w:pStyle w:val="2"/>
        <w:spacing w:before="312" w:after="156"/>
        <w:rPr>
          <w:lang w:eastAsia="zh-CN"/>
        </w:rPr>
      </w:pPr>
      <w:bookmarkStart w:id="160" w:name="_Toc8606"/>
      <w:bookmarkStart w:id="161" w:name="_Toc678"/>
      <w:bookmarkStart w:id="162" w:name="_Toc26827"/>
      <w:bookmarkStart w:id="163" w:name="_Toc10769"/>
      <w:bookmarkStart w:id="164" w:name="_Toc756"/>
      <w:bookmarkStart w:id="165" w:name="_Toc15577"/>
      <w:bookmarkStart w:id="166" w:name="_Toc13591"/>
      <w:bookmarkStart w:id="167" w:name="_Toc598"/>
      <w:bookmarkStart w:id="168" w:name="_Toc7836"/>
      <w:bookmarkStart w:id="169" w:name="_Toc140139707"/>
      <w:bookmarkStart w:id="170" w:name="_Toc140142133"/>
      <w:bookmarkStart w:id="171" w:name="_Toc140155010"/>
      <w:bookmarkStart w:id="172" w:name="_Toc166840648"/>
      <w:bookmarkStart w:id="173" w:name="_Toc166844737"/>
      <w:bookmarkStart w:id="174" w:name="_Toc166845188"/>
      <w:bookmarkStart w:id="175" w:name="_Toc166854551"/>
      <w:r>
        <w:rPr>
          <w:lang w:eastAsia="zh-CN"/>
        </w:rPr>
        <w:t>4</w:t>
      </w:r>
      <w:r>
        <w:rPr>
          <w:rFonts w:hint="eastAsia"/>
          <w:lang w:eastAsia="zh-CN"/>
        </w:rPr>
        <w:t xml:space="preserve">.3  </w:t>
      </w:r>
      <w:bookmarkStart w:id="176" w:name="_Hlk16684424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CF67B7" w:rsidRPr="00CF67B7">
        <w:rPr>
          <w:rFonts w:hint="eastAsia"/>
          <w:lang w:eastAsia="zh-CN"/>
        </w:rPr>
        <w:t>室内</w:t>
      </w:r>
      <w:r w:rsidR="00562F4A">
        <w:rPr>
          <w:rFonts w:hint="eastAsia"/>
          <w:lang w:eastAsia="zh-CN"/>
        </w:rPr>
        <w:t>实</w:t>
      </w:r>
      <w:r w:rsidR="00CF67B7" w:rsidRPr="00CF67B7">
        <w:rPr>
          <w:rFonts w:hint="eastAsia"/>
          <w:lang w:eastAsia="zh-CN"/>
        </w:rPr>
        <w:t>验室试件准备</w:t>
      </w:r>
      <w:bookmarkEnd w:id="169"/>
      <w:bookmarkEnd w:id="170"/>
      <w:bookmarkEnd w:id="171"/>
      <w:bookmarkEnd w:id="172"/>
      <w:bookmarkEnd w:id="173"/>
      <w:bookmarkEnd w:id="176"/>
      <w:bookmarkEnd w:id="174"/>
      <w:bookmarkEnd w:id="175"/>
    </w:p>
    <w:p w14:paraId="33BD69FF" w14:textId="3F7A9CBC" w:rsidR="00CF67B7" w:rsidRPr="00CF67B7" w:rsidRDefault="008A3A61" w:rsidP="00CF67B7">
      <w:pPr>
        <w:pStyle w:val="22"/>
        <w:adjustRightInd w:val="0"/>
        <w:ind w:firstLineChars="0" w:firstLine="0"/>
        <w:rPr>
          <w:kern w:val="2"/>
          <w:lang w:eastAsia="zh-CN"/>
        </w:rPr>
      </w:pPr>
      <w:r>
        <w:rPr>
          <w:b/>
          <w:lang w:eastAsia="zh-CN"/>
        </w:rPr>
        <w:t>4.</w:t>
      </w:r>
      <w:r>
        <w:rPr>
          <w:rFonts w:hint="eastAsia"/>
          <w:b/>
          <w:lang w:eastAsia="zh-CN"/>
        </w:rPr>
        <w:t>3</w:t>
      </w:r>
      <w:r>
        <w:rPr>
          <w:b/>
          <w:lang w:eastAsia="zh-CN"/>
        </w:rPr>
        <w:t>.</w:t>
      </w:r>
      <w:r>
        <w:rPr>
          <w:rFonts w:hint="eastAsia"/>
          <w:b/>
          <w:lang w:eastAsia="zh-CN"/>
        </w:rPr>
        <w:t>1</w:t>
      </w:r>
      <w:r>
        <w:rPr>
          <w:b/>
          <w:lang w:eastAsia="zh-CN"/>
        </w:rPr>
        <w:t xml:space="preserve"> </w:t>
      </w:r>
      <w:r>
        <w:rPr>
          <w:rFonts w:hint="eastAsia"/>
          <w:b/>
          <w:lang w:eastAsia="zh-CN"/>
        </w:rPr>
        <w:t xml:space="preserve"> </w:t>
      </w:r>
      <w:r w:rsidR="00CF67B7" w:rsidRPr="00CF67B7">
        <w:rPr>
          <w:rFonts w:hint="eastAsia"/>
          <w:kern w:val="2"/>
          <w:lang w:eastAsia="zh-CN"/>
        </w:rPr>
        <w:t>室内搅拌沥青混合料的全程应采用振动搅拌，</w:t>
      </w:r>
      <w:r w:rsidR="000009E3">
        <w:rPr>
          <w:rFonts w:hint="eastAsia"/>
          <w:kern w:val="2"/>
          <w:lang w:eastAsia="zh-CN"/>
        </w:rPr>
        <w:t>设备</w:t>
      </w:r>
      <w:r w:rsidR="00CF67B7" w:rsidRPr="00CF67B7">
        <w:rPr>
          <w:rFonts w:hint="eastAsia"/>
          <w:kern w:val="2"/>
          <w:lang w:eastAsia="zh-CN"/>
        </w:rPr>
        <w:t>参数应按本标准第</w:t>
      </w:r>
      <w:r w:rsidR="00CF67B7">
        <w:rPr>
          <w:kern w:val="2"/>
          <w:lang w:eastAsia="zh-CN"/>
        </w:rPr>
        <w:t>3</w:t>
      </w:r>
      <w:r w:rsidR="00CF67B7" w:rsidRPr="00CF67B7">
        <w:rPr>
          <w:rFonts w:hint="eastAsia"/>
          <w:kern w:val="2"/>
          <w:lang w:eastAsia="zh-CN"/>
        </w:rPr>
        <w:t>章的要求执行。</w:t>
      </w:r>
      <w:r w:rsidR="00331124">
        <w:rPr>
          <w:rFonts w:hint="eastAsia"/>
          <w:kern w:val="2"/>
          <w:lang w:eastAsia="zh-CN"/>
        </w:rPr>
        <w:t>沥青混合料应按下列步骤制备：</w:t>
      </w:r>
    </w:p>
    <w:p w14:paraId="04983A5A" w14:textId="1CEE0E64" w:rsidR="00CF67B7" w:rsidRPr="00CF67B7" w:rsidRDefault="00CF67B7" w:rsidP="00CF67B7">
      <w:pPr>
        <w:pStyle w:val="22"/>
        <w:adjustRightInd w:val="0"/>
        <w:ind w:firstLine="420"/>
        <w:rPr>
          <w:kern w:val="2"/>
          <w:lang w:eastAsia="zh-CN"/>
        </w:rPr>
      </w:pPr>
      <w:r w:rsidRPr="00CF67B7">
        <w:rPr>
          <w:rFonts w:hint="eastAsia"/>
          <w:kern w:val="2"/>
          <w:lang w:eastAsia="zh-CN"/>
        </w:rPr>
        <w:t>a)</w:t>
      </w:r>
      <w:r w:rsidRPr="00CF67B7">
        <w:rPr>
          <w:rFonts w:hint="eastAsia"/>
          <w:kern w:val="2"/>
          <w:lang w:eastAsia="zh-CN"/>
        </w:rPr>
        <w:tab/>
      </w:r>
      <w:r w:rsidRPr="00CF67B7">
        <w:rPr>
          <w:rFonts w:hint="eastAsia"/>
          <w:kern w:val="2"/>
          <w:lang w:eastAsia="zh-CN"/>
        </w:rPr>
        <w:t>先将预热的集料加入</w:t>
      </w:r>
      <w:r w:rsidR="00C52B35">
        <w:rPr>
          <w:rFonts w:hint="eastAsia"/>
          <w:kern w:val="2"/>
          <w:lang w:eastAsia="zh-CN"/>
        </w:rPr>
        <w:t>实验室</w:t>
      </w:r>
      <w:r w:rsidRPr="00C52B35">
        <w:rPr>
          <w:rFonts w:hint="eastAsia"/>
          <w:kern w:val="2"/>
          <w:lang w:eastAsia="zh-CN"/>
        </w:rPr>
        <w:t>振动搅</w:t>
      </w:r>
      <w:r w:rsidRPr="00CF67B7">
        <w:rPr>
          <w:rFonts w:hint="eastAsia"/>
          <w:kern w:val="2"/>
          <w:lang w:eastAsia="zh-CN"/>
        </w:rPr>
        <w:t>拌设备中干拌</w:t>
      </w:r>
      <w:r w:rsidRPr="00CF67B7">
        <w:rPr>
          <w:rFonts w:hint="eastAsia"/>
          <w:kern w:val="2"/>
          <w:lang w:eastAsia="zh-CN"/>
        </w:rPr>
        <w:t>30s</w:t>
      </w:r>
      <w:r w:rsidRPr="00CF67B7">
        <w:rPr>
          <w:rFonts w:hint="eastAsia"/>
          <w:kern w:val="2"/>
          <w:lang w:eastAsia="zh-CN"/>
        </w:rPr>
        <w:t>～</w:t>
      </w:r>
      <w:r w:rsidRPr="00CF67B7">
        <w:rPr>
          <w:rFonts w:hint="eastAsia"/>
          <w:kern w:val="2"/>
          <w:lang w:eastAsia="zh-CN"/>
        </w:rPr>
        <w:t>40s</w:t>
      </w:r>
      <w:r w:rsidRPr="00CF67B7">
        <w:rPr>
          <w:rFonts w:hint="eastAsia"/>
          <w:kern w:val="2"/>
          <w:lang w:eastAsia="zh-CN"/>
        </w:rPr>
        <w:t>；</w:t>
      </w:r>
    </w:p>
    <w:p w14:paraId="5F033296" w14:textId="4C3828EC" w:rsidR="00CF67B7" w:rsidRPr="00CF67B7" w:rsidRDefault="00CF67B7" w:rsidP="00CF67B7">
      <w:pPr>
        <w:pStyle w:val="22"/>
        <w:adjustRightInd w:val="0"/>
        <w:ind w:firstLine="420"/>
        <w:rPr>
          <w:kern w:val="2"/>
          <w:lang w:eastAsia="zh-CN"/>
        </w:rPr>
      </w:pPr>
      <w:r w:rsidRPr="00CF67B7">
        <w:rPr>
          <w:rFonts w:hint="eastAsia"/>
          <w:kern w:val="2"/>
          <w:lang w:eastAsia="zh-CN"/>
        </w:rPr>
        <w:t>b)</w:t>
      </w:r>
      <w:r w:rsidRPr="00CF67B7">
        <w:rPr>
          <w:rFonts w:hint="eastAsia"/>
          <w:kern w:val="2"/>
          <w:lang w:eastAsia="zh-CN"/>
        </w:rPr>
        <w:tab/>
      </w:r>
      <w:r w:rsidRPr="00CF67B7">
        <w:rPr>
          <w:rFonts w:hint="eastAsia"/>
          <w:kern w:val="2"/>
          <w:lang w:eastAsia="zh-CN"/>
        </w:rPr>
        <w:t>再加入沥青搅拌</w:t>
      </w:r>
      <w:r w:rsidRPr="00CF67B7">
        <w:rPr>
          <w:rFonts w:hint="eastAsia"/>
          <w:kern w:val="2"/>
          <w:lang w:eastAsia="zh-CN"/>
        </w:rPr>
        <w:t>90s</w:t>
      </w:r>
      <w:r w:rsidRPr="00CF67B7">
        <w:rPr>
          <w:rFonts w:hint="eastAsia"/>
          <w:kern w:val="2"/>
          <w:lang w:eastAsia="zh-CN"/>
        </w:rPr>
        <w:t>～</w:t>
      </w:r>
      <w:r w:rsidRPr="00CF67B7">
        <w:rPr>
          <w:rFonts w:hint="eastAsia"/>
          <w:kern w:val="2"/>
          <w:lang w:eastAsia="zh-CN"/>
        </w:rPr>
        <w:t>100s</w:t>
      </w:r>
      <w:r w:rsidRPr="00CF67B7">
        <w:rPr>
          <w:rFonts w:hint="eastAsia"/>
          <w:kern w:val="2"/>
          <w:lang w:eastAsia="zh-CN"/>
        </w:rPr>
        <w:t>；</w:t>
      </w:r>
    </w:p>
    <w:p w14:paraId="6F3A6F64" w14:textId="4330BE7F" w:rsidR="00CF67B7" w:rsidRDefault="00CF67B7" w:rsidP="00CF67B7">
      <w:pPr>
        <w:pStyle w:val="22"/>
        <w:adjustRightInd w:val="0"/>
        <w:ind w:firstLine="420"/>
        <w:rPr>
          <w:kern w:val="2"/>
          <w:lang w:eastAsia="zh-CN"/>
        </w:rPr>
      </w:pPr>
      <w:r w:rsidRPr="00CF67B7">
        <w:rPr>
          <w:rFonts w:hint="eastAsia"/>
          <w:kern w:val="2"/>
          <w:lang w:eastAsia="zh-CN"/>
        </w:rPr>
        <w:t>c)</w:t>
      </w:r>
      <w:r w:rsidRPr="00CF67B7">
        <w:rPr>
          <w:rFonts w:hint="eastAsia"/>
          <w:kern w:val="2"/>
          <w:lang w:eastAsia="zh-CN"/>
        </w:rPr>
        <w:tab/>
      </w:r>
      <w:r w:rsidRPr="00CF67B7">
        <w:rPr>
          <w:rFonts w:hint="eastAsia"/>
          <w:kern w:val="2"/>
          <w:lang w:eastAsia="zh-CN"/>
        </w:rPr>
        <w:t>然后加入矿粉搅拌</w:t>
      </w:r>
      <w:r w:rsidRPr="00CF67B7">
        <w:rPr>
          <w:rFonts w:hint="eastAsia"/>
          <w:kern w:val="2"/>
          <w:lang w:eastAsia="zh-CN"/>
        </w:rPr>
        <w:t>90s</w:t>
      </w:r>
      <w:r w:rsidRPr="00CF67B7">
        <w:rPr>
          <w:rFonts w:hint="eastAsia"/>
          <w:kern w:val="2"/>
          <w:lang w:eastAsia="zh-CN"/>
        </w:rPr>
        <w:t>～</w:t>
      </w:r>
      <w:r w:rsidRPr="00CF67B7">
        <w:rPr>
          <w:rFonts w:hint="eastAsia"/>
          <w:kern w:val="2"/>
          <w:lang w:eastAsia="zh-CN"/>
        </w:rPr>
        <w:t>100s</w:t>
      </w:r>
      <w:r w:rsidRPr="00CF67B7">
        <w:rPr>
          <w:rFonts w:hint="eastAsia"/>
          <w:kern w:val="2"/>
          <w:lang w:eastAsia="zh-CN"/>
        </w:rPr>
        <w:t>；</w:t>
      </w:r>
    </w:p>
    <w:p w14:paraId="198992B8" w14:textId="7B02CAEB" w:rsidR="00E23322" w:rsidRDefault="00CF67B7" w:rsidP="00CF67B7">
      <w:pPr>
        <w:pStyle w:val="22"/>
        <w:adjustRightInd w:val="0"/>
        <w:ind w:firstLine="420"/>
        <w:rPr>
          <w:kern w:val="2"/>
          <w:lang w:eastAsia="zh-CN"/>
        </w:rPr>
      </w:pPr>
      <w:r w:rsidRPr="00CF67B7">
        <w:rPr>
          <w:rFonts w:hint="eastAsia"/>
          <w:kern w:val="2"/>
          <w:lang w:eastAsia="zh-CN"/>
        </w:rPr>
        <w:t>d)</w:t>
      </w:r>
      <w:r w:rsidRPr="00CF67B7">
        <w:rPr>
          <w:rFonts w:hint="eastAsia"/>
          <w:kern w:val="2"/>
          <w:lang w:eastAsia="zh-CN"/>
        </w:rPr>
        <w:tab/>
      </w:r>
      <w:r w:rsidRPr="00CF67B7">
        <w:rPr>
          <w:rFonts w:hint="eastAsia"/>
          <w:kern w:val="2"/>
          <w:lang w:eastAsia="zh-CN"/>
        </w:rPr>
        <w:t>最后将拌制好的混合料倒入试模，</w:t>
      </w:r>
      <w:proofErr w:type="gramStart"/>
      <w:r w:rsidRPr="00CF67B7">
        <w:rPr>
          <w:rFonts w:hint="eastAsia"/>
          <w:kern w:val="2"/>
          <w:lang w:eastAsia="zh-CN"/>
        </w:rPr>
        <w:t>按照</w:t>
      </w:r>
      <w:r w:rsidR="000009E3">
        <w:rPr>
          <w:rFonts w:hint="eastAsia"/>
          <w:kern w:val="2"/>
          <w:lang w:eastAsia="zh-CN"/>
        </w:rPr>
        <w:t>击实</w:t>
      </w:r>
      <w:proofErr w:type="gramEnd"/>
      <w:r w:rsidRPr="00CF67B7">
        <w:rPr>
          <w:rFonts w:hint="eastAsia"/>
          <w:kern w:val="2"/>
          <w:lang w:eastAsia="zh-CN"/>
        </w:rPr>
        <w:t>温度进行试件成型，其中各环节温度控制可</w:t>
      </w:r>
      <w:r w:rsidR="00A82091">
        <w:rPr>
          <w:rFonts w:hint="eastAsia"/>
          <w:kern w:val="2"/>
          <w:lang w:eastAsia="zh-CN"/>
        </w:rPr>
        <w:t>参考</w:t>
      </w:r>
      <w:r w:rsidRPr="00CF67B7">
        <w:rPr>
          <w:rFonts w:hint="eastAsia"/>
          <w:kern w:val="2"/>
          <w:lang w:eastAsia="zh-CN"/>
        </w:rPr>
        <w:t>表</w:t>
      </w:r>
      <w:r w:rsidR="007573A5">
        <w:rPr>
          <w:kern w:val="2"/>
          <w:lang w:eastAsia="zh-CN"/>
        </w:rPr>
        <w:t>4.3.1</w:t>
      </w:r>
      <w:r w:rsidRPr="00CF67B7">
        <w:rPr>
          <w:rFonts w:hint="eastAsia"/>
          <w:kern w:val="2"/>
          <w:lang w:eastAsia="zh-CN"/>
        </w:rPr>
        <w:t>。</w:t>
      </w:r>
    </w:p>
    <w:p w14:paraId="4DCE63F3" w14:textId="3CB23AEC" w:rsidR="00E23322" w:rsidRDefault="008A3A61">
      <w:pPr>
        <w:pStyle w:val="aff"/>
        <w:rPr>
          <w:lang w:eastAsia="zh-CN"/>
        </w:rPr>
      </w:pPr>
      <w:r>
        <w:rPr>
          <w:rFonts w:hint="eastAsia"/>
          <w:lang w:eastAsia="zh-CN"/>
        </w:rPr>
        <w:t>表</w:t>
      </w:r>
      <w:r>
        <w:rPr>
          <w:lang w:eastAsia="zh-CN"/>
        </w:rPr>
        <w:t>4.</w:t>
      </w:r>
      <w:r>
        <w:rPr>
          <w:rFonts w:hint="eastAsia"/>
          <w:lang w:eastAsia="zh-CN"/>
        </w:rPr>
        <w:t xml:space="preserve">3.1 </w:t>
      </w:r>
      <w:r>
        <w:rPr>
          <w:lang w:eastAsia="zh-CN"/>
        </w:rPr>
        <w:t xml:space="preserve"> </w:t>
      </w:r>
      <w:r w:rsidR="002E4D9D">
        <w:rPr>
          <w:rFonts w:hint="eastAsia"/>
          <w:lang w:eastAsia="zh-CN"/>
        </w:rPr>
        <w:t>实验室</w:t>
      </w:r>
      <w:r w:rsidR="00DF3266" w:rsidRPr="00DF3266">
        <w:rPr>
          <w:rFonts w:hint="eastAsia"/>
          <w:lang w:eastAsia="zh-CN"/>
        </w:rPr>
        <w:t>振动搅拌试验温度控制</w:t>
      </w:r>
    </w:p>
    <w:tbl>
      <w:tblPr>
        <w:tblW w:w="6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695"/>
      </w:tblGrid>
      <w:tr w:rsidR="00DF3266" w14:paraId="6E2F7AB3" w14:textId="77777777" w:rsidTr="0035335E">
        <w:trPr>
          <w:trHeight w:val="287"/>
          <w:jc w:val="center"/>
        </w:trPr>
        <w:tc>
          <w:tcPr>
            <w:tcW w:w="2830" w:type="dxa"/>
            <w:vMerge w:val="restart"/>
            <w:vAlign w:val="center"/>
          </w:tcPr>
          <w:p w14:paraId="01DD4995" w14:textId="3F77B22C" w:rsidR="00DF3266" w:rsidRDefault="00DF3266" w:rsidP="001B51E6">
            <w:pPr>
              <w:pStyle w:val="afe"/>
              <w:spacing w:line="240" w:lineRule="auto"/>
            </w:pPr>
            <w:r>
              <w:rPr>
                <w:rFonts w:hint="eastAsia"/>
                <w:lang w:eastAsia="zh-CN"/>
              </w:rPr>
              <w:t>项目</w:t>
            </w:r>
          </w:p>
        </w:tc>
        <w:tc>
          <w:tcPr>
            <w:tcW w:w="3396" w:type="dxa"/>
            <w:gridSpan w:val="2"/>
            <w:vAlign w:val="center"/>
          </w:tcPr>
          <w:p w14:paraId="53F16152" w14:textId="55A6B3CC" w:rsidR="00DF3266" w:rsidRDefault="00DF3266">
            <w:pPr>
              <w:pStyle w:val="afe"/>
              <w:spacing w:line="240" w:lineRule="auto"/>
              <w:rPr>
                <w:lang w:eastAsia="zh-CN"/>
              </w:rPr>
            </w:pPr>
            <w:r>
              <w:rPr>
                <w:rFonts w:hint="eastAsia"/>
                <w:lang w:eastAsia="zh-CN"/>
              </w:rPr>
              <w:t>控制温度（℃）</w:t>
            </w:r>
          </w:p>
        </w:tc>
      </w:tr>
      <w:tr w:rsidR="00DF3266" w14:paraId="2A3DF9A5" w14:textId="77777777" w:rsidTr="0035335E">
        <w:trPr>
          <w:trHeight w:val="287"/>
          <w:jc w:val="center"/>
        </w:trPr>
        <w:tc>
          <w:tcPr>
            <w:tcW w:w="2830" w:type="dxa"/>
            <w:vMerge/>
            <w:vAlign w:val="center"/>
          </w:tcPr>
          <w:p w14:paraId="2E832528" w14:textId="29EC807E" w:rsidR="00DF3266" w:rsidRDefault="00DF3266">
            <w:pPr>
              <w:pStyle w:val="afe"/>
              <w:spacing w:line="240" w:lineRule="auto"/>
            </w:pPr>
          </w:p>
        </w:tc>
        <w:tc>
          <w:tcPr>
            <w:tcW w:w="1701" w:type="dxa"/>
            <w:vAlign w:val="center"/>
          </w:tcPr>
          <w:p w14:paraId="2D0DAD0D" w14:textId="74FE042D" w:rsidR="00DF3266" w:rsidRDefault="00DF3266">
            <w:pPr>
              <w:pStyle w:val="afe"/>
              <w:spacing w:line="240" w:lineRule="auto"/>
            </w:pPr>
            <w:r>
              <w:rPr>
                <w:rFonts w:hint="eastAsia"/>
                <w:lang w:eastAsia="zh-CN"/>
              </w:rPr>
              <w:t>普通沥青</w:t>
            </w:r>
          </w:p>
        </w:tc>
        <w:tc>
          <w:tcPr>
            <w:tcW w:w="1695" w:type="dxa"/>
            <w:vAlign w:val="center"/>
          </w:tcPr>
          <w:p w14:paraId="00B4917C" w14:textId="4E21829C" w:rsidR="00DF3266" w:rsidRDefault="00DF3266">
            <w:pPr>
              <w:pStyle w:val="afe"/>
              <w:spacing w:line="240" w:lineRule="auto"/>
            </w:pPr>
            <w:r>
              <w:rPr>
                <w:rFonts w:hint="eastAsia"/>
                <w:lang w:eastAsia="zh-CN"/>
              </w:rPr>
              <w:t>改性沥青</w:t>
            </w:r>
          </w:p>
        </w:tc>
      </w:tr>
      <w:tr w:rsidR="00DF3266" w14:paraId="285690FA" w14:textId="77777777" w:rsidTr="0035335E">
        <w:trPr>
          <w:trHeight w:val="287"/>
          <w:jc w:val="center"/>
        </w:trPr>
        <w:tc>
          <w:tcPr>
            <w:tcW w:w="2830" w:type="dxa"/>
            <w:vAlign w:val="center"/>
          </w:tcPr>
          <w:p w14:paraId="269F003E" w14:textId="05FD4B48" w:rsidR="00DF3266" w:rsidRDefault="00DF3266" w:rsidP="00DF3266">
            <w:pPr>
              <w:pStyle w:val="afe"/>
              <w:spacing w:line="240" w:lineRule="auto"/>
              <w:rPr>
                <w:lang w:eastAsia="zh-CN"/>
              </w:rPr>
            </w:pPr>
            <w:proofErr w:type="spellStart"/>
            <w:r>
              <w:rPr>
                <w:rFonts w:hint="eastAsia"/>
                <w:szCs w:val="18"/>
              </w:rPr>
              <w:t>矿</w:t>
            </w:r>
            <w:r w:rsidRPr="00060E83">
              <w:rPr>
                <w:szCs w:val="18"/>
              </w:rPr>
              <w:t>料加热温度</w:t>
            </w:r>
            <w:proofErr w:type="spellEnd"/>
          </w:p>
        </w:tc>
        <w:tc>
          <w:tcPr>
            <w:tcW w:w="1701" w:type="dxa"/>
          </w:tcPr>
          <w:p w14:paraId="6DC42E84" w14:textId="613DC4A6" w:rsidR="00DF3266" w:rsidRDefault="00DF3266" w:rsidP="00DF3266">
            <w:pPr>
              <w:pStyle w:val="afe"/>
              <w:spacing w:line="240" w:lineRule="auto"/>
            </w:pPr>
            <w:r>
              <w:rPr>
                <w:rFonts w:hint="eastAsia"/>
                <w:szCs w:val="18"/>
              </w:rPr>
              <w:t>1</w:t>
            </w:r>
            <w:r>
              <w:rPr>
                <w:szCs w:val="18"/>
              </w:rPr>
              <w:t>70</w:t>
            </w:r>
            <w:r w:rsidRPr="001F6B04">
              <w:rPr>
                <w:szCs w:val="18"/>
              </w:rPr>
              <w:t>～</w:t>
            </w:r>
            <w:r>
              <w:rPr>
                <w:szCs w:val="18"/>
              </w:rPr>
              <w:t>180</w:t>
            </w:r>
          </w:p>
        </w:tc>
        <w:tc>
          <w:tcPr>
            <w:tcW w:w="1695" w:type="dxa"/>
            <w:vAlign w:val="center"/>
          </w:tcPr>
          <w:p w14:paraId="1A396EA6" w14:textId="19ADF6B0" w:rsidR="00DF3266" w:rsidRDefault="00DF3266" w:rsidP="00DF3266">
            <w:pPr>
              <w:pStyle w:val="afe"/>
              <w:spacing w:line="240" w:lineRule="auto"/>
              <w:rPr>
                <w:lang w:eastAsia="zh-CN"/>
              </w:rPr>
            </w:pPr>
            <w:r w:rsidRPr="001F6B04">
              <w:rPr>
                <w:szCs w:val="18"/>
              </w:rPr>
              <w:t>1</w:t>
            </w:r>
            <w:r>
              <w:rPr>
                <w:szCs w:val="18"/>
              </w:rPr>
              <w:t>75</w:t>
            </w:r>
            <w:r w:rsidRPr="001F6B04">
              <w:rPr>
                <w:szCs w:val="18"/>
              </w:rPr>
              <w:t>～</w:t>
            </w:r>
            <w:r w:rsidRPr="001F6B04">
              <w:rPr>
                <w:szCs w:val="18"/>
              </w:rPr>
              <w:t>1</w:t>
            </w:r>
            <w:r>
              <w:rPr>
                <w:szCs w:val="18"/>
              </w:rPr>
              <w:t>80</w:t>
            </w:r>
          </w:p>
        </w:tc>
      </w:tr>
      <w:tr w:rsidR="00DF3266" w14:paraId="56F17A2E" w14:textId="77777777" w:rsidTr="0035335E">
        <w:trPr>
          <w:trHeight w:val="287"/>
          <w:jc w:val="center"/>
        </w:trPr>
        <w:tc>
          <w:tcPr>
            <w:tcW w:w="2830" w:type="dxa"/>
            <w:vAlign w:val="center"/>
          </w:tcPr>
          <w:p w14:paraId="1C0482EA" w14:textId="41DD845F" w:rsidR="00DF3266" w:rsidRDefault="00DF3266" w:rsidP="00DF3266">
            <w:pPr>
              <w:pStyle w:val="afe"/>
              <w:spacing w:line="240" w:lineRule="auto"/>
            </w:pPr>
            <w:proofErr w:type="spellStart"/>
            <w:r w:rsidRPr="00060E83">
              <w:rPr>
                <w:szCs w:val="18"/>
              </w:rPr>
              <w:t>沥青加热温度</w:t>
            </w:r>
            <w:proofErr w:type="spellEnd"/>
          </w:p>
        </w:tc>
        <w:tc>
          <w:tcPr>
            <w:tcW w:w="1701" w:type="dxa"/>
          </w:tcPr>
          <w:p w14:paraId="67F83FF8" w14:textId="6A2C0075" w:rsidR="00DF3266" w:rsidRDefault="00DF3266" w:rsidP="00DF3266">
            <w:pPr>
              <w:pStyle w:val="afe"/>
              <w:spacing w:line="240" w:lineRule="auto"/>
              <w:rPr>
                <w:lang w:eastAsia="zh-CN"/>
              </w:rPr>
            </w:pPr>
            <w:r w:rsidRPr="001F6B04">
              <w:rPr>
                <w:szCs w:val="18"/>
              </w:rPr>
              <w:t>150</w:t>
            </w:r>
            <w:r w:rsidRPr="001F6B04">
              <w:rPr>
                <w:szCs w:val="18"/>
              </w:rPr>
              <w:t>～</w:t>
            </w:r>
            <w:r w:rsidRPr="001F6B04">
              <w:rPr>
                <w:szCs w:val="18"/>
              </w:rPr>
              <w:t>160</w:t>
            </w:r>
          </w:p>
        </w:tc>
        <w:tc>
          <w:tcPr>
            <w:tcW w:w="1695" w:type="dxa"/>
            <w:vAlign w:val="center"/>
          </w:tcPr>
          <w:p w14:paraId="39BB0667" w14:textId="351A8170" w:rsidR="00DF3266" w:rsidRDefault="00DF3266" w:rsidP="00DF3266">
            <w:pPr>
              <w:pStyle w:val="afe"/>
              <w:spacing w:line="240" w:lineRule="auto"/>
              <w:rPr>
                <w:lang w:eastAsia="zh-CN"/>
              </w:rPr>
            </w:pPr>
            <w:r w:rsidRPr="001F6B04">
              <w:rPr>
                <w:szCs w:val="18"/>
              </w:rPr>
              <w:t>1</w:t>
            </w:r>
            <w:r>
              <w:rPr>
                <w:szCs w:val="18"/>
              </w:rPr>
              <w:t>65</w:t>
            </w:r>
            <w:r w:rsidRPr="001F6B04">
              <w:rPr>
                <w:szCs w:val="18"/>
              </w:rPr>
              <w:t>～</w:t>
            </w:r>
            <w:r w:rsidRPr="001F6B04">
              <w:rPr>
                <w:szCs w:val="18"/>
              </w:rPr>
              <w:t>1</w:t>
            </w:r>
            <w:r>
              <w:rPr>
                <w:szCs w:val="18"/>
              </w:rPr>
              <w:t>70</w:t>
            </w:r>
          </w:p>
        </w:tc>
      </w:tr>
      <w:tr w:rsidR="00DF3266" w14:paraId="06EEE655" w14:textId="77777777" w:rsidTr="0035335E">
        <w:trPr>
          <w:trHeight w:val="287"/>
          <w:jc w:val="center"/>
        </w:trPr>
        <w:tc>
          <w:tcPr>
            <w:tcW w:w="2830" w:type="dxa"/>
            <w:vAlign w:val="center"/>
          </w:tcPr>
          <w:p w14:paraId="08E90B9C" w14:textId="54E485F8" w:rsidR="00DF3266" w:rsidRDefault="00DF3266" w:rsidP="00DF3266">
            <w:pPr>
              <w:pStyle w:val="afe"/>
              <w:spacing w:line="240" w:lineRule="auto"/>
              <w:rPr>
                <w:lang w:eastAsia="zh-CN"/>
              </w:rPr>
            </w:pPr>
            <w:proofErr w:type="spellStart"/>
            <w:r w:rsidRPr="00060E83">
              <w:rPr>
                <w:szCs w:val="18"/>
              </w:rPr>
              <w:t>拌和温度</w:t>
            </w:r>
            <w:proofErr w:type="spellEnd"/>
          </w:p>
        </w:tc>
        <w:tc>
          <w:tcPr>
            <w:tcW w:w="1701" w:type="dxa"/>
          </w:tcPr>
          <w:p w14:paraId="121657CD" w14:textId="5DF46497" w:rsidR="00DF3266" w:rsidRDefault="00DF3266" w:rsidP="00DF3266">
            <w:pPr>
              <w:pStyle w:val="afe"/>
              <w:spacing w:line="240" w:lineRule="auto"/>
              <w:rPr>
                <w:lang w:eastAsia="zh-CN"/>
              </w:rPr>
            </w:pPr>
            <w:r w:rsidRPr="001F6B04">
              <w:rPr>
                <w:szCs w:val="18"/>
              </w:rPr>
              <w:t>1</w:t>
            </w:r>
            <w:r>
              <w:rPr>
                <w:szCs w:val="18"/>
              </w:rPr>
              <w:t>55</w:t>
            </w:r>
            <w:r w:rsidRPr="001F6B04">
              <w:rPr>
                <w:szCs w:val="18"/>
              </w:rPr>
              <w:t>～</w:t>
            </w:r>
            <w:r w:rsidRPr="001F6B04">
              <w:rPr>
                <w:szCs w:val="18"/>
              </w:rPr>
              <w:t>1</w:t>
            </w:r>
            <w:r>
              <w:rPr>
                <w:szCs w:val="18"/>
              </w:rPr>
              <w:t>65</w:t>
            </w:r>
          </w:p>
        </w:tc>
        <w:tc>
          <w:tcPr>
            <w:tcW w:w="1695" w:type="dxa"/>
            <w:vAlign w:val="center"/>
          </w:tcPr>
          <w:p w14:paraId="7E33090B" w14:textId="03C3EB79" w:rsidR="00DF3266" w:rsidRDefault="00DF3266" w:rsidP="00DF3266">
            <w:pPr>
              <w:pStyle w:val="afe"/>
              <w:spacing w:line="240" w:lineRule="auto"/>
              <w:rPr>
                <w:lang w:eastAsia="zh-CN"/>
              </w:rPr>
            </w:pPr>
            <w:r w:rsidRPr="001F6B04">
              <w:rPr>
                <w:szCs w:val="18"/>
              </w:rPr>
              <w:t>1</w:t>
            </w:r>
            <w:r>
              <w:rPr>
                <w:szCs w:val="18"/>
              </w:rPr>
              <w:t>70</w:t>
            </w:r>
            <w:r w:rsidRPr="001F6B04">
              <w:rPr>
                <w:szCs w:val="18"/>
              </w:rPr>
              <w:t>～</w:t>
            </w:r>
            <w:r w:rsidRPr="001F6B04">
              <w:rPr>
                <w:szCs w:val="18"/>
              </w:rPr>
              <w:t>1</w:t>
            </w:r>
            <w:r>
              <w:rPr>
                <w:szCs w:val="18"/>
              </w:rPr>
              <w:t>80</w:t>
            </w:r>
          </w:p>
        </w:tc>
      </w:tr>
      <w:tr w:rsidR="00DF3266" w14:paraId="74E6C266" w14:textId="77777777" w:rsidTr="0035335E">
        <w:trPr>
          <w:trHeight w:val="287"/>
          <w:jc w:val="center"/>
        </w:trPr>
        <w:tc>
          <w:tcPr>
            <w:tcW w:w="2830" w:type="dxa"/>
            <w:vAlign w:val="center"/>
          </w:tcPr>
          <w:p w14:paraId="50C8BB50" w14:textId="0E2D22AE" w:rsidR="00DF3266" w:rsidRDefault="00DF3266" w:rsidP="00DF3266">
            <w:pPr>
              <w:pStyle w:val="afe"/>
              <w:spacing w:line="240" w:lineRule="auto"/>
              <w:rPr>
                <w:lang w:eastAsia="zh-CN"/>
              </w:rPr>
            </w:pPr>
            <w:proofErr w:type="spellStart"/>
            <w:r w:rsidRPr="00060E83">
              <w:rPr>
                <w:szCs w:val="18"/>
              </w:rPr>
              <w:t>出料温度</w:t>
            </w:r>
            <w:proofErr w:type="spellEnd"/>
          </w:p>
        </w:tc>
        <w:tc>
          <w:tcPr>
            <w:tcW w:w="1701" w:type="dxa"/>
          </w:tcPr>
          <w:p w14:paraId="3FC6C30E" w14:textId="749816A5" w:rsidR="00DF3266" w:rsidRDefault="00DF3266" w:rsidP="00DF3266">
            <w:pPr>
              <w:pStyle w:val="afe"/>
              <w:spacing w:line="240" w:lineRule="auto"/>
              <w:rPr>
                <w:lang w:eastAsia="zh-CN"/>
              </w:rPr>
            </w:pPr>
            <w:r>
              <w:rPr>
                <w:rFonts w:hint="eastAsia"/>
                <w:szCs w:val="18"/>
              </w:rPr>
              <w:t>1</w:t>
            </w:r>
            <w:r>
              <w:rPr>
                <w:szCs w:val="18"/>
              </w:rPr>
              <w:t>40</w:t>
            </w:r>
            <w:r w:rsidRPr="001F6B04">
              <w:rPr>
                <w:szCs w:val="18"/>
              </w:rPr>
              <w:t>～</w:t>
            </w:r>
            <w:r w:rsidRPr="001F6B04">
              <w:rPr>
                <w:szCs w:val="18"/>
              </w:rPr>
              <w:t>1</w:t>
            </w:r>
            <w:r>
              <w:rPr>
                <w:szCs w:val="18"/>
              </w:rPr>
              <w:t>60</w:t>
            </w:r>
          </w:p>
        </w:tc>
        <w:tc>
          <w:tcPr>
            <w:tcW w:w="1695" w:type="dxa"/>
            <w:vAlign w:val="center"/>
          </w:tcPr>
          <w:p w14:paraId="4735C581" w14:textId="51CE2F0C" w:rsidR="00DF3266" w:rsidRDefault="00DF3266" w:rsidP="00DF3266">
            <w:pPr>
              <w:pStyle w:val="afe"/>
              <w:spacing w:line="240" w:lineRule="auto"/>
              <w:rPr>
                <w:lang w:eastAsia="zh-CN"/>
              </w:rPr>
            </w:pPr>
            <w:r>
              <w:rPr>
                <w:rFonts w:hint="eastAsia"/>
                <w:szCs w:val="18"/>
              </w:rPr>
              <w:t>1</w:t>
            </w:r>
            <w:r>
              <w:rPr>
                <w:szCs w:val="18"/>
              </w:rPr>
              <w:t>6</w:t>
            </w:r>
            <w:r w:rsidR="00501D61">
              <w:rPr>
                <w:rFonts w:hint="eastAsia"/>
                <w:szCs w:val="18"/>
                <w:lang w:eastAsia="zh-CN"/>
              </w:rPr>
              <w:t>0</w:t>
            </w:r>
            <w:r w:rsidRPr="001F6B04">
              <w:rPr>
                <w:szCs w:val="18"/>
              </w:rPr>
              <w:t>～</w:t>
            </w:r>
            <w:r w:rsidRPr="001F6B04">
              <w:rPr>
                <w:szCs w:val="18"/>
              </w:rPr>
              <w:t>18</w:t>
            </w:r>
            <w:r>
              <w:rPr>
                <w:szCs w:val="18"/>
              </w:rPr>
              <w:t>0</w:t>
            </w:r>
          </w:p>
        </w:tc>
      </w:tr>
      <w:tr w:rsidR="00DF3266" w14:paraId="73074A37" w14:textId="77777777" w:rsidTr="0035335E">
        <w:trPr>
          <w:trHeight w:val="287"/>
          <w:jc w:val="center"/>
        </w:trPr>
        <w:tc>
          <w:tcPr>
            <w:tcW w:w="2830" w:type="dxa"/>
            <w:vAlign w:val="center"/>
          </w:tcPr>
          <w:p w14:paraId="638359B7" w14:textId="0B1AF156" w:rsidR="00DF3266" w:rsidRDefault="00DF3266" w:rsidP="00DF3266">
            <w:pPr>
              <w:pStyle w:val="afe"/>
              <w:spacing w:line="240" w:lineRule="auto"/>
              <w:rPr>
                <w:lang w:eastAsia="zh-CN"/>
              </w:rPr>
            </w:pPr>
            <w:proofErr w:type="spellStart"/>
            <w:r w:rsidRPr="00060E83">
              <w:rPr>
                <w:szCs w:val="18"/>
              </w:rPr>
              <w:t>混合料废弃温度</w:t>
            </w:r>
            <w:proofErr w:type="spellEnd"/>
          </w:p>
        </w:tc>
        <w:tc>
          <w:tcPr>
            <w:tcW w:w="3396" w:type="dxa"/>
            <w:gridSpan w:val="2"/>
          </w:tcPr>
          <w:p w14:paraId="76CEB51E" w14:textId="23A91D93" w:rsidR="00DF3266" w:rsidRDefault="00DF3266" w:rsidP="00DF3266">
            <w:pPr>
              <w:pStyle w:val="afe"/>
              <w:spacing w:line="240" w:lineRule="auto"/>
              <w:rPr>
                <w:lang w:eastAsia="zh-CN"/>
              </w:rPr>
            </w:pPr>
            <w:r w:rsidRPr="00871B38">
              <w:rPr>
                <w:rFonts w:hAnsi="宋体"/>
                <w:szCs w:val="18"/>
              </w:rPr>
              <w:t>≥</w:t>
            </w:r>
            <w:r w:rsidRPr="00060E83">
              <w:rPr>
                <w:szCs w:val="18"/>
              </w:rPr>
              <w:t>195</w:t>
            </w:r>
          </w:p>
        </w:tc>
      </w:tr>
      <w:tr w:rsidR="00DF3266" w14:paraId="1B1190F3" w14:textId="77777777" w:rsidTr="0035335E">
        <w:trPr>
          <w:trHeight w:val="287"/>
          <w:jc w:val="center"/>
        </w:trPr>
        <w:tc>
          <w:tcPr>
            <w:tcW w:w="2830" w:type="dxa"/>
            <w:vAlign w:val="center"/>
          </w:tcPr>
          <w:p w14:paraId="67FD96FA" w14:textId="6CB4E564" w:rsidR="00DF3266" w:rsidRDefault="00DF3266" w:rsidP="00DF3266">
            <w:pPr>
              <w:pStyle w:val="afe"/>
              <w:spacing w:line="240" w:lineRule="auto"/>
              <w:rPr>
                <w:lang w:eastAsia="zh-CN"/>
              </w:rPr>
            </w:pPr>
            <w:proofErr w:type="spellStart"/>
            <w:r w:rsidRPr="00060E83">
              <w:rPr>
                <w:szCs w:val="18"/>
              </w:rPr>
              <w:t>试件击实温度</w:t>
            </w:r>
            <w:proofErr w:type="spellEnd"/>
          </w:p>
        </w:tc>
        <w:tc>
          <w:tcPr>
            <w:tcW w:w="1701" w:type="dxa"/>
          </w:tcPr>
          <w:p w14:paraId="0695F626" w14:textId="72D129A2" w:rsidR="00DF3266" w:rsidRDefault="00DF3266" w:rsidP="00DF3266">
            <w:pPr>
              <w:pStyle w:val="afe"/>
              <w:spacing w:line="240" w:lineRule="auto"/>
              <w:rPr>
                <w:lang w:eastAsia="zh-CN"/>
              </w:rPr>
            </w:pPr>
            <w:r>
              <w:rPr>
                <w:rFonts w:hint="eastAsia"/>
                <w:szCs w:val="18"/>
              </w:rPr>
              <w:t>1</w:t>
            </w:r>
            <w:r>
              <w:rPr>
                <w:szCs w:val="18"/>
              </w:rPr>
              <w:t>55</w:t>
            </w:r>
            <w:r w:rsidRPr="001F6B04">
              <w:rPr>
                <w:szCs w:val="18"/>
              </w:rPr>
              <w:t>～</w:t>
            </w:r>
            <w:r>
              <w:rPr>
                <w:szCs w:val="18"/>
              </w:rPr>
              <w:t>170</w:t>
            </w:r>
          </w:p>
        </w:tc>
        <w:tc>
          <w:tcPr>
            <w:tcW w:w="1695" w:type="dxa"/>
            <w:vAlign w:val="center"/>
          </w:tcPr>
          <w:p w14:paraId="4210D6E9" w14:textId="5D3712E0" w:rsidR="00DF3266" w:rsidRDefault="00DF3266" w:rsidP="00DF3266">
            <w:pPr>
              <w:pStyle w:val="afe"/>
              <w:spacing w:line="240" w:lineRule="auto"/>
              <w:rPr>
                <w:lang w:eastAsia="zh-CN"/>
              </w:rPr>
            </w:pPr>
            <w:r w:rsidRPr="00060E83">
              <w:rPr>
                <w:szCs w:val="18"/>
              </w:rPr>
              <w:t>1</w:t>
            </w:r>
            <w:r>
              <w:rPr>
                <w:szCs w:val="18"/>
              </w:rPr>
              <w:t>65</w:t>
            </w:r>
            <w:r w:rsidRPr="001F6B04">
              <w:rPr>
                <w:rFonts w:hAnsi="宋体" w:hint="eastAsia"/>
                <w:szCs w:val="18"/>
              </w:rPr>
              <w:t>～</w:t>
            </w:r>
            <w:r w:rsidRPr="00060E83">
              <w:rPr>
                <w:szCs w:val="18"/>
              </w:rPr>
              <w:t>180</w:t>
            </w:r>
          </w:p>
        </w:tc>
      </w:tr>
    </w:tbl>
    <w:p w14:paraId="5479491E" w14:textId="441CE559" w:rsidR="00E23322" w:rsidRDefault="008A3A61">
      <w:pPr>
        <w:pStyle w:val="2"/>
        <w:spacing w:before="312" w:after="156"/>
        <w:rPr>
          <w:lang w:eastAsia="zh-CN"/>
        </w:rPr>
      </w:pPr>
      <w:bookmarkStart w:id="177" w:name="_Toc17180"/>
      <w:bookmarkStart w:id="178" w:name="_Toc8932"/>
      <w:bookmarkStart w:id="179" w:name="_Toc26215175"/>
      <w:bookmarkStart w:id="180" w:name="_Toc20854"/>
      <w:bookmarkStart w:id="181" w:name="_Toc29387467"/>
      <w:bookmarkStart w:id="182" w:name="_Toc31404"/>
      <w:bookmarkStart w:id="183" w:name="_Toc29902"/>
      <w:bookmarkStart w:id="184" w:name="_Toc26049"/>
      <w:bookmarkStart w:id="185" w:name="_Toc4806"/>
      <w:bookmarkStart w:id="186" w:name="_Toc24790"/>
      <w:bookmarkStart w:id="187" w:name="_Toc32183"/>
      <w:bookmarkStart w:id="188" w:name="_Toc21443"/>
      <w:bookmarkStart w:id="189" w:name="_Toc7862"/>
      <w:bookmarkStart w:id="190" w:name="_Toc32260"/>
      <w:bookmarkStart w:id="191" w:name="_Toc140139708"/>
      <w:bookmarkStart w:id="192" w:name="_Toc140142134"/>
      <w:bookmarkStart w:id="193" w:name="_Toc140155011"/>
      <w:bookmarkStart w:id="194" w:name="_Toc166840649"/>
      <w:bookmarkStart w:id="195" w:name="_Toc166844738"/>
      <w:bookmarkStart w:id="196" w:name="_Toc166845189"/>
      <w:bookmarkStart w:id="197" w:name="_Toc166854552"/>
      <w:r>
        <w:rPr>
          <w:lang w:eastAsia="zh-CN"/>
        </w:rPr>
        <w:lastRenderedPageBreak/>
        <w:t>4</w:t>
      </w:r>
      <w:r>
        <w:rPr>
          <w:rFonts w:hint="eastAsia"/>
          <w:lang w:eastAsia="zh-CN"/>
        </w:rPr>
        <w:t xml:space="preserve">.4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01298F" w:rsidRPr="0001298F">
        <w:rPr>
          <w:rFonts w:hint="eastAsia"/>
          <w:lang w:eastAsia="zh-CN"/>
        </w:rPr>
        <w:t>生产配合比设计与验证</w:t>
      </w:r>
      <w:bookmarkEnd w:id="191"/>
      <w:bookmarkEnd w:id="192"/>
      <w:bookmarkEnd w:id="193"/>
      <w:bookmarkEnd w:id="194"/>
      <w:bookmarkEnd w:id="195"/>
      <w:bookmarkEnd w:id="196"/>
      <w:bookmarkEnd w:id="197"/>
    </w:p>
    <w:p w14:paraId="4BF6F0D8" w14:textId="67748448" w:rsidR="00E23322" w:rsidRDefault="008A3A61">
      <w:pPr>
        <w:pStyle w:val="22"/>
        <w:ind w:firstLineChars="0" w:firstLine="0"/>
        <w:rPr>
          <w:lang w:eastAsia="zh-CN"/>
        </w:rPr>
      </w:pPr>
      <w:r>
        <w:rPr>
          <w:rFonts w:hint="eastAsia"/>
          <w:b/>
          <w:lang w:eastAsia="zh-CN"/>
        </w:rPr>
        <w:t xml:space="preserve">4.4.1  </w:t>
      </w:r>
      <w:r w:rsidR="0001298F" w:rsidRPr="0001298F">
        <w:rPr>
          <w:rFonts w:hint="eastAsia"/>
          <w:lang w:eastAsia="zh-CN"/>
        </w:rPr>
        <w:t>VM-AC</w:t>
      </w:r>
      <w:r w:rsidR="0001298F" w:rsidRPr="0001298F">
        <w:rPr>
          <w:rFonts w:hint="eastAsia"/>
          <w:lang w:eastAsia="zh-CN"/>
        </w:rPr>
        <w:t>、</w:t>
      </w:r>
      <w:r w:rsidR="0001298F" w:rsidRPr="0001298F">
        <w:rPr>
          <w:rFonts w:hint="eastAsia"/>
          <w:lang w:eastAsia="zh-CN"/>
        </w:rPr>
        <w:t>VM-SMA</w:t>
      </w:r>
      <w:r w:rsidR="0001298F" w:rsidRPr="0001298F">
        <w:rPr>
          <w:rFonts w:hint="eastAsia"/>
          <w:lang w:eastAsia="zh-CN"/>
        </w:rPr>
        <w:t>和</w:t>
      </w:r>
      <w:r w:rsidR="0001298F" w:rsidRPr="0001298F">
        <w:rPr>
          <w:rFonts w:hint="eastAsia"/>
          <w:lang w:eastAsia="zh-CN"/>
        </w:rPr>
        <w:t>VM-OGFC</w:t>
      </w:r>
      <w:r w:rsidR="0001298F" w:rsidRPr="0001298F">
        <w:rPr>
          <w:rFonts w:hint="eastAsia"/>
          <w:lang w:eastAsia="zh-CN"/>
        </w:rPr>
        <w:t>宜参照</w:t>
      </w:r>
      <w:r w:rsidR="00136BFC">
        <w:rPr>
          <w:rFonts w:hint="eastAsia"/>
          <w:lang w:eastAsia="zh-CN"/>
        </w:rPr>
        <w:t>CJJ 1</w:t>
      </w:r>
      <w:r w:rsidR="007B2231">
        <w:rPr>
          <w:rFonts w:hint="eastAsia"/>
          <w:lang w:eastAsia="zh-CN"/>
        </w:rPr>
        <w:t>69</w:t>
      </w:r>
      <w:r w:rsidR="0001298F" w:rsidRPr="0001298F">
        <w:rPr>
          <w:rFonts w:hint="eastAsia"/>
          <w:lang w:eastAsia="zh-CN"/>
        </w:rPr>
        <w:t>给出的方法进行</w:t>
      </w:r>
      <w:r w:rsidR="00D06BDD">
        <w:rPr>
          <w:rFonts w:hint="eastAsia"/>
          <w:lang w:eastAsia="zh-CN"/>
        </w:rPr>
        <w:t>生产</w:t>
      </w:r>
      <w:r w:rsidR="0001298F" w:rsidRPr="0001298F">
        <w:rPr>
          <w:rFonts w:hint="eastAsia"/>
          <w:lang w:eastAsia="zh-CN"/>
        </w:rPr>
        <w:t>配合比设计。振动搅拌沥青混合料配合比设计采用马歇尔试验方法</w:t>
      </w:r>
      <w:r>
        <w:rPr>
          <w:rFonts w:hint="eastAsia"/>
          <w:lang w:eastAsia="zh-CN"/>
        </w:rPr>
        <w:t>。</w:t>
      </w:r>
    </w:p>
    <w:p w14:paraId="406785CB" w14:textId="525A8464" w:rsidR="0001298F" w:rsidRDefault="0001298F" w:rsidP="0001298F">
      <w:pPr>
        <w:pStyle w:val="22"/>
        <w:ind w:firstLineChars="0" w:firstLine="0"/>
        <w:rPr>
          <w:lang w:eastAsia="zh-CN"/>
        </w:rPr>
      </w:pPr>
      <w:r>
        <w:rPr>
          <w:rFonts w:hint="eastAsia"/>
          <w:b/>
          <w:lang w:eastAsia="zh-CN"/>
        </w:rPr>
        <w:t>4.4.</w:t>
      </w:r>
      <w:r>
        <w:rPr>
          <w:b/>
          <w:lang w:eastAsia="zh-CN"/>
        </w:rPr>
        <w:t>2</w:t>
      </w:r>
      <w:r>
        <w:rPr>
          <w:rFonts w:hint="eastAsia"/>
          <w:b/>
          <w:lang w:eastAsia="zh-CN"/>
        </w:rPr>
        <w:t xml:space="preserve">  </w:t>
      </w:r>
      <w:r w:rsidRPr="0001298F">
        <w:rPr>
          <w:rFonts w:hint="eastAsia"/>
          <w:lang w:eastAsia="zh-CN"/>
        </w:rPr>
        <w:t>按照设计给出的生产配合比进行试拌、试铺时，从拌和楼中取出生产好的混合料，应重点检验沥青混合料</w:t>
      </w:r>
      <w:r w:rsidR="00D06BDD">
        <w:rPr>
          <w:rFonts w:hint="eastAsia"/>
          <w:lang w:eastAsia="zh-CN"/>
        </w:rPr>
        <w:t>的技术指标</w:t>
      </w:r>
      <w:r w:rsidRPr="0001298F">
        <w:rPr>
          <w:rFonts w:hint="eastAsia"/>
          <w:lang w:eastAsia="zh-CN"/>
        </w:rPr>
        <w:t>，进行</w:t>
      </w:r>
      <w:r w:rsidRPr="000D33DE">
        <w:rPr>
          <w:rFonts w:hint="eastAsia"/>
          <w:lang w:eastAsia="zh-CN"/>
        </w:rPr>
        <w:t>车辙、浸水马歇尔试验等</w:t>
      </w:r>
      <w:r w:rsidR="000D33DE" w:rsidRPr="000D33DE">
        <w:rPr>
          <w:rFonts w:hint="eastAsia"/>
          <w:lang w:eastAsia="zh-CN"/>
        </w:rPr>
        <w:t>检验</w:t>
      </w:r>
      <w:r w:rsidRPr="000D33DE">
        <w:rPr>
          <w:rFonts w:hint="eastAsia"/>
          <w:lang w:eastAsia="zh-CN"/>
        </w:rPr>
        <w:t>性能，</w:t>
      </w:r>
      <w:r w:rsidRPr="0001298F">
        <w:rPr>
          <w:rFonts w:hint="eastAsia"/>
          <w:lang w:eastAsia="zh-CN"/>
        </w:rPr>
        <w:t>确定最佳生产配合比</w:t>
      </w:r>
      <w:r>
        <w:rPr>
          <w:rFonts w:hint="eastAsia"/>
          <w:lang w:eastAsia="zh-CN"/>
        </w:rPr>
        <w:t>。</w:t>
      </w:r>
    </w:p>
    <w:p w14:paraId="0809C495" w14:textId="514F4B1C" w:rsidR="002E1B29" w:rsidRDefault="0001298F" w:rsidP="00033106">
      <w:pPr>
        <w:pStyle w:val="22"/>
        <w:ind w:firstLineChars="0" w:firstLine="0"/>
        <w:rPr>
          <w:rFonts w:eastAsia="黑体"/>
          <w:bCs/>
          <w:kern w:val="44"/>
          <w:sz w:val="28"/>
          <w:szCs w:val="44"/>
          <w:lang w:eastAsia="zh-CN"/>
        </w:rPr>
      </w:pPr>
      <w:r>
        <w:rPr>
          <w:rFonts w:hint="eastAsia"/>
          <w:b/>
          <w:lang w:eastAsia="zh-CN"/>
        </w:rPr>
        <w:t>4.4.</w:t>
      </w:r>
      <w:r>
        <w:rPr>
          <w:b/>
          <w:lang w:eastAsia="zh-CN"/>
        </w:rPr>
        <w:t>3</w:t>
      </w:r>
      <w:r>
        <w:rPr>
          <w:rFonts w:hint="eastAsia"/>
          <w:b/>
          <w:lang w:eastAsia="zh-CN"/>
        </w:rPr>
        <w:t xml:space="preserve">  </w:t>
      </w:r>
      <w:r w:rsidRPr="0001298F">
        <w:rPr>
          <w:rFonts w:hint="eastAsia"/>
          <w:lang w:eastAsia="zh-CN"/>
        </w:rPr>
        <w:t>应根据检验结果确定</w:t>
      </w:r>
      <w:r w:rsidR="006201DE">
        <w:rPr>
          <w:rFonts w:hint="eastAsia"/>
          <w:lang w:eastAsia="zh-CN"/>
        </w:rPr>
        <w:t>最佳</w:t>
      </w:r>
      <w:r w:rsidRPr="0001298F">
        <w:rPr>
          <w:rFonts w:hint="eastAsia"/>
          <w:lang w:eastAsia="zh-CN"/>
        </w:rPr>
        <w:t>沥青用量</w:t>
      </w:r>
      <w:r>
        <w:rPr>
          <w:rFonts w:hint="eastAsia"/>
          <w:lang w:eastAsia="zh-CN"/>
        </w:rPr>
        <w:t>。</w:t>
      </w:r>
      <w:bookmarkStart w:id="198" w:name="_Toc26215179"/>
      <w:bookmarkStart w:id="199" w:name="_Toc28410"/>
      <w:bookmarkStart w:id="200" w:name="_Toc18892"/>
      <w:bookmarkStart w:id="201" w:name="_Toc13731"/>
      <w:bookmarkStart w:id="202" w:name="_Toc12825"/>
      <w:bookmarkStart w:id="203" w:name="_Toc5311"/>
      <w:bookmarkStart w:id="204" w:name="_Toc6171"/>
      <w:bookmarkStart w:id="205" w:name="_Toc31414"/>
      <w:bookmarkStart w:id="206" w:name="_Toc1027"/>
      <w:bookmarkStart w:id="207" w:name="_Toc23323"/>
      <w:bookmarkStart w:id="208" w:name="_Toc23904"/>
      <w:bookmarkStart w:id="209" w:name="_Toc30141"/>
      <w:bookmarkStart w:id="210" w:name="_Toc13229"/>
      <w:bookmarkStart w:id="211" w:name="_Toc29387471"/>
      <w:bookmarkStart w:id="212" w:name="_Toc140139709"/>
      <w:bookmarkStart w:id="213" w:name="_Toc140142135"/>
      <w:r w:rsidR="002E1B29">
        <w:rPr>
          <w:lang w:eastAsia="zh-CN"/>
        </w:rPr>
        <w:br w:type="page"/>
      </w:r>
    </w:p>
    <w:p w14:paraId="3C612C9E" w14:textId="0ECA5306" w:rsidR="00E23322" w:rsidRDefault="008A3A61">
      <w:pPr>
        <w:pStyle w:val="1"/>
        <w:spacing w:after="156"/>
        <w:rPr>
          <w:lang w:eastAsia="zh-CN"/>
        </w:rPr>
      </w:pPr>
      <w:bookmarkStart w:id="214" w:name="_Toc140155012"/>
      <w:bookmarkStart w:id="215" w:name="_Toc166840650"/>
      <w:bookmarkStart w:id="216" w:name="_Toc166844739"/>
      <w:bookmarkStart w:id="217" w:name="_Toc166845190"/>
      <w:bookmarkStart w:id="218" w:name="_Toc166854553"/>
      <w:r>
        <w:rPr>
          <w:lang w:eastAsia="zh-CN"/>
        </w:rPr>
        <w:lastRenderedPageBreak/>
        <w:t>5</w:t>
      </w:r>
      <w:r>
        <w:rPr>
          <w:rFonts w:hint="eastAsia"/>
          <w:lang w:eastAsia="zh-CN"/>
        </w:rPr>
        <w:t xml:space="preserve">  </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001640C7" w:rsidRPr="001640C7">
        <w:rPr>
          <w:rFonts w:hint="eastAsia"/>
          <w:lang w:eastAsia="zh-CN"/>
        </w:rPr>
        <w:t>施工工艺</w:t>
      </w:r>
      <w:bookmarkEnd w:id="212"/>
      <w:bookmarkEnd w:id="213"/>
      <w:bookmarkEnd w:id="214"/>
      <w:bookmarkEnd w:id="215"/>
      <w:bookmarkEnd w:id="216"/>
      <w:bookmarkEnd w:id="217"/>
      <w:bookmarkEnd w:id="218"/>
    </w:p>
    <w:p w14:paraId="76F97A9E" w14:textId="132BD087" w:rsidR="00E23322" w:rsidRDefault="008A3A61">
      <w:pPr>
        <w:pStyle w:val="2"/>
        <w:spacing w:before="312" w:after="156"/>
        <w:rPr>
          <w:lang w:eastAsia="zh-CN"/>
        </w:rPr>
      </w:pPr>
      <w:bookmarkStart w:id="219" w:name="_Toc26319"/>
      <w:bookmarkStart w:id="220" w:name="_Toc26215180"/>
      <w:bookmarkStart w:id="221" w:name="_Toc4603"/>
      <w:bookmarkStart w:id="222" w:name="_Toc22725"/>
      <w:bookmarkStart w:id="223" w:name="_Toc18250"/>
      <w:bookmarkStart w:id="224" w:name="_Toc32699"/>
      <w:bookmarkStart w:id="225" w:name="_Toc25217"/>
      <w:bookmarkStart w:id="226" w:name="_Toc5334"/>
      <w:bookmarkStart w:id="227" w:name="_Toc13661"/>
      <w:bookmarkStart w:id="228" w:name="_Toc29879"/>
      <w:bookmarkStart w:id="229" w:name="_Toc25370"/>
      <w:bookmarkStart w:id="230" w:name="_Toc21253"/>
      <w:bookmarkStart w:id="231" w:name="_Toc23208"/>
      <w:bookmarkStart w:id="232" w:name="_Toc29387472"/>
      <w:bookmarkStart w:id="233" w:name="_Toc140139710"/>
      <w:bookmarkStart w:id="234" w:name="_Toc140142136"/>
      <w:bookmarkStart w:id="235" w:name="_Toc140155013"/>
      <w:bookmarkStart w:id="236" w:name="_Toc166840651"/>
      <w:bookmarkStart w:id="237" w:name="_Toc166844740"/>
      <w:bookmarkStart w:id="238" w:name="_Toc166845191"/>
      <w:bookmarkStart w:id="239" w:name="_Toc166854554"/>
      <w:r>
        <w:rPr>
          <w:lang w:eastAsia="zh-CN"/>
        </w:rPr>
        <w:t>5</w:t>
      </w:r>
      <w:r>
        <w:rPr>
          <w:rFonts w:hint="eastAsia"/>
          <w:lang w:eastAsia="zh-CN"/>
        </w:rPr>
        <w:t xml:space="preserve">.1  </w:t>
      </w:r>
      <w:r>
        <w:rPr>
          <w:rFonts w:hint="eastAsia"/>
          <w:lang w:eastAsia="zh-CN"/>
        </w:rPr>
        <w:t>一般规定</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67F5AE2" w14:textId="70823052" w:rsidR="006201DE" w:rsidRDefault="008A3A61" w:rsidP="006201DE">
      <w:pPr>
        <w:rPr>
          <w:lang w:eastAsia="zh-CN"/>
        </w:rPr>
      </w:pPr>
      <w:r>
        <w:rPr>
          <w:b/>
          <w:lang w:eastAsia="zh-CN"/>
        </w:rPr>
        <w:t>5</w:t>
      </w:r>
      <w:r>
        <w:rPr>
          <w:rFonts w:hint="eastAsia"/>
          <w:b/>
          <w:lang w:eastAsia="zh-CN"/>
        </w:rPr>
        <w:t xml:space="preserve">.1.1  </w:t>
      </w:r>
      <w:r w:rsidR="00D83533" w:rsidRPr="00D83533">
        <w:rPr>
          <w:rFonts w:hint="eastAsia"/>
          <w:bCs/>
          <w:lang w:eastAsia="zh-CN"/>
        </w:rPr>
        <w:t>应</w:t>
      </w:r>
      <w:r w:rsidR="001640C7" w:rsidRPr="001640C7">
        <w:rPr>
          <w:rFonts w:hint="eastAsia"/>
          <w:lang w:eastAsia="zh-CN"/>
        </w:rPr>
        <w:t>结合工程特点、现场环境条件，制定施工管理措施，做好</w:t>
      </w:r>
      <w:r w:rsidR="001640C7" w:rsidRPr="002624F6">
        <w:rPr>
          <w:rFonts w:hint="eastAsia"/>
          <w:lang w:eastAsia="zh-CN"/>
        </w:rPr>
        <w:t>安全</w:t>
      </w:r>
      <w:r w:rsidR="002624F6" w:rsidRPr="002624F6">
        <w:rPr>
          <w:rFonts w:hint="eastAsia"/>
          <w:lang w:eastAsia="zh-CN"/>
        </w:rPr>
        <w:t>生产</w:t>
      </w:r>
      <w:r w:rsidR="001640C7" w:rsidRPr="002624F6">
        <w:rPr>
          <w:rFonts w:hint="eastAsia"/>
          <w:lang w:eastAsia="zh-CN"/>
        </w:rPr>
        <w:t>、文明</w:t>
      </w:r>
      <w:r w:rsidR="002624F6" w:rsidRPr="002624F6">
        <w:rPr>
          <w:rFonts w:hint="eastAsia"/>
          <w:lang w:eastAsia="zh-CN"/>
        </w:rPr>
        <w:t>施工</w:t>
      </w:r>
      <w:r w:rsidR="001640C7" w:rsidRPr="002624F6">
        <w:rPr>
          <w:rFonts w:hint="eastAsia"/>
          <w:lang w:eastAsia="zh-CN"/>
        </w:rPr>
        <w:t>和环境保护工作</w:t>
      </w:r>
      <w:r>
        <w:rPr>
          <w:rFonts w:hint="eastAsia"/>
          <w:lang w:eastAsia="zh-CN"/>
        </w:rPr>
        <w:t>。</w:t>
      </w:r>
    </w:p>
    <w:p w14:paraId="7DEEAE6E" w14:textId="1C1894C8" w:rsidR="006201DE" w:rsidRPr="006201DE" w:rsidRDefault="008A3A61" w:rsidP="006201DE">
      <w:pPr>
        <w:rPr>
          <w:lang w:eastAsia="zh-CN"/>
        </w:rPr>
      </w:pPr>
      <w:r>
        <w:rPr>
          <w:rFonts w:cs="Times New Roman"/>
          <w:b/>
          <w:bCs/>
          <w:lang w:eastAsia="zh-CN"/>
        </w:rPr>
        <w:t>5.1.</w:t>
      </w:r>
      <w:r w:rsidR="00202AA7">
        <w:rPr>
          <w:rFonts w:cs="Times New Roman" w:hint="eastAsia"/>
          <w:b/>
          <w:bCs/>
          <w:lang w:eastAsia="zh-CN"/>
        </w:rPr>
        <w:t>2</w:t>
      </w:r>
      <w:r w:rsidR="00292E89" w:rsidRPr="00292E89">
        <w:rPr>
          <w:rFonts w:cs="Times New Roman" w:hint="eastAsia"/>
          <w:b/>
          <w:bCs/>
          <w:lang w:eastAsia="zh-CN"/>
        </w:rPr>
        <w:t xml:space="preserve"> </w:t>
      </w:r>
      <w:r w:rsidR="00292E89" w:rsidRPr="00292E89">
        <w:rPr>
          <w:rFonts w:cs="Times New Roman" w:hint="eastAsia"/>
          <w:lang w:eastAsia="zh-CN"/>
        </w:rPr>
        <w:t xml:space="preserve"> </w:t>
      </w:r>
      <w:r w:rsidR="00292E89" w:rsidRPr="00292E89">
        <w:rPr>
          <w:rFonts w:cs="Times New Roman" w:hint="eastAsia"/>
          <w:lang w:eastAsia="zh-CN"/>
        </w:rPr>
        <w:t>沥青路面施工应有施工组织设计，并保证合理的施工工期。沥青路面不得在气温低于</w:t>
      </w:r>
      <w:r w:rsidR="00292E89" w:rsidRPr="00292E89">
        <w:rPr>
          <w:rFonts w:cs="Times New Roman" w:hint="eastAsia"/>
          <w:lang w:eastAsia="zh-CN"/>
        </w:rPr>
        <w:t>10</w:t>
      </w:r>
      <w:r w:rsidR="00292E89" w:rsidRPr="00292E89">
        <w:rPr>
          <w:rFonts w:cs="Times New Roman" w:hint="eastAsia"/>
          <w:lang w:eastAsia="zh-CN"/>
        </w:rPr>
        <w:t>℃（城市快速路、主干路）或</w:t>
      </w:r>
      <w:r w:rsidR="00292E89" w:rsidRPr="00292E89">
        <w:rPr>
          <w:rFonts w:cs="Times New Roman" w:hint="eastAsia"/>
          <w:lang w:eastAsia="zh-CN"/>
        </w:rPr>
        <w:t>5</w:t>
      </w:r>
      <w:r w:rsidR="00292E89" w:rsidRPr="00292E89">
        <w:rPr>
          <w:rFonts w:cs="Times New Roman" w:hint="eastAsia"/>
          <w:lang w:eastAsia="zh-CN"/>
        </w:rPr>
        <w:t>℃（次干路及支路），以及雨天、路面潮湿的情况下施工，寒冷季节遇大风降温，不能保证即时压实时不得铺筑沥青混合料。</w:t>
      </w:r>
    </w:p>
    <w:p w14:paraId="07820F6C" w14:textId="2734B532" w:rsidR="00E23322" w:rsidRDefault="006201DE">
      <w:pPr>
        <w:rPr>
          <w:rFonts w:cs="宋体"/>
          <w:lang w:eastAsia="zh-CN"/>
        </w:rPr>
      </w:pPr>
      <w:r>
        <w:rPr>
          <w:rFonts w:cs="Times New Roman" w:hint="eastAsia"/>
          <w:b/>
          <w:bCs/>
          <w:lang w:eastAsia="zh-CN"/>
        </w:rPr>
        <w:t>5.1.3</w:t>
      </w:r>
      <w:r w:rsidR="008A3A61">
        <w:rPr>
          <w:rFonts w:cs="Times New Roman"/>
          <w:b/>
          <w:bCs/>
          <w:lang w:eastAsia="zh-CN"/>
        </w:rPr>
        <w:t xml:space="preserve"> </w:t>
      </w:r>
      <w:r w:rsidR="008A3A61">
        <w:rPr>
          <w:rFonts w:cs="Times New Roman" w:hint="eastAsia"/>
          <w:b/>
          <w:bCs/>
          <w:lang w:eastAsia="zh-CN"/>
        </w:rPr>
        <w:t xml:space="preserve"> </w:t>
      </w:r>
      <w:r w:rsidR="00292E89" w:rsidRPr="00292E89">
        <w:rPr>
          <w:rFonts w:cs="Times New Roman" w:hint="eastAsia"/>
          <w:lang w:eastAsia="zh-CN"/>
        </w:rPr>
        <w:t>各流程</w:t>
      </w:r>
      <w:r w:rsidR="001640C7" w:rsidRPr="001640C7">
        <w:rPr>
          <w:rFonts w:hint="eastAsia"/>
          <w:lang w:eastAsia="zh-CN"/>
        </w:rPr>
        <w:t>施工温度控制应符合表</w:t>
      </w:r>
      <w:r w:rsidR="00790243">
        <w:rPr>
          <w:lang w:eastAsia="zh-CN"/>
        </w:rPr>
        <w:t>5.1.</w:t>
      </w:r>
      <w:r>
        <w:rPr>
          <w:rFonts w:hint="eastAsia"/>
          <w:lang w:eastAsia="zh-CN"/>
        </w:rPr>
        <w:t>3</w:t>
      </w:r>
      <w:r w:rsidR="001640C7" w:rsidRPr="001640C7">
        <w:rPr>
          <w:rFonts w:hint="eastAsia"/>
          <w:lang w:eastAsia="zh-CN"/>
        </w:rPr>
        <w:t>要求</w:t>
      </w:r>
      <w:r w:rsidR="001A62EE">
        <w:rPr>
          <w:rFonts w:hint="eastAsia"/>
          <w:lang w:eastAsia="zh-CN"/>
        </w:rPr>
        <w:t>，</w:t>
      </w:r>
      <w:r w:rsidR="001640C7" w:rsidRPr="001640C7">
        <w:rPr>
          <w:rFonts w:hint="eastAsia"/>
          <w:lang w:eastAsia="zh-CN"/>
        </w:rPr>
        <w:t>每天施工开始阶段宜采用较高温度的混合料</w:t>
      </w:r>
      <w:r w:rsidR="008A3A61">
        <w:rPr>
          <w:rFonts w:cs="宋体" w:hint="eastAsia"/>
          <w:lang w:eastAsia="zh-CN"/>
        </w:rPr>
        <w:t>。</w:t>
      </w:r>
    </w:p>
    <w:p w14:paraId="15768280" w14:textId="13B25470" w:rsidR="00790243" w:rsidRDefault="00790243" w:rsidP="00790243">
      <w:pPr>
        <w:pStyle w:val="aff"/>
        <w:rPr>
          <w:lang w:eastAsia="zh-CN"/>
        </w:rPr>
      </w:pPr>
      <w:r>
        <w:rPr>
          <w:rFonts w:hint="eastAsia"/>
          <w:lang w:eastAsia="zh-CN"/>
        </w:rPr>
        <w:t>表</w:t>
      </w:r>
      <w:r>
        <w:rPr>
          <w:rFonts w:hint="eastAsia"/>
          <w:lang w:eastAsia="zh-CN"/>
        </w:rPr>
        <w:t>5</w:t>
      </w:r>
      <w:r>
        <w:rPr>
          <w:lang w:eastAsia="zh-CN"/>
        </w:rPr>
        <w:t>.1.</w:t>
      </w:r>
      <w:r w:rsidR="006201DE">
        <w:rPr>
          <w:rFonts w:hint="eastAsia"/>
          <w:lang w:eastAsia="zh-CN"/>
        </w:rPr>
        <w:t xml:space="preserve">3 </w:t>
      </w:r>
      <w:r w:rsidR="006201DE">
        <w:rPr>
          <w:lang w:eastAsia="zh-CN"/>
        </w:rPr>
        <w:t xml:space="preserve"> </w:t>
      </w:r>
      <w:r w:rsidRPr="00790243">
        <w:rPr>
          <w:rFonts w:hint="eastAsia"/>
          <w:lang w:eastAsia="zh-CN"/>
        </w:rPr>
        <w:t>振动搅拌沥青混合料施工温度控制</w:t>
      </w:r>
    </w:p>
    <w:tbl>
      <w:tblPr>
        <w:tblW w:w="6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275"/>
        <w:gridCol w:w="1701"/>
        <w:gridCol w:w="1705"/>
      </w:tblGrid>
      <w:tr w:rsidR="00790243" w14:paraId="2087E42B" w14:textId="77777777" w:rsidTr="00C73E32">
        <w:trPr>
          <w:trHeight w:val="287"/>
          <w:tblHeader/>
          <w:jc w:val="center"/>
        </w:trPr>
        <w:tc>
          <w:tcPr>
            <w:tcW w:w="2820" w:type="dxa"/>
            <w:gridSpan w:val="2"/>
            <w:vMerge w:val="restart"/>
            <w:vAlign w:val="center"/>
          </w:tcPr>
          <w:p w14:paraId="7E7926FD" w14:textId="77777777" w:rsidR="00790243" w:rsidRDefault="00790243" w:rsidP="001B51E6">
            <w:pPr>
              <w:pStyle w:val="afe"/>
              <w:spacing w:line="240" w:lineRule="auto"/>
            </w:pPr>
            <w:r>
              <w:rPr>
                <w:rFonts w:hint="eastAsia"/>
                <w:lang w:eastAsia="zh-CN"/>
              </w:rPr>
              <w:t>项目</w:t>
            </w:r>
          </w:p>
        </w:tc>
        <w:tc>
          <w:tcPr>
            <w:tcW w:w="3406" w:type="dxa"/>
            <w:gridSpan w:val="2"/>
            <w:vAlign w:val="center"/>
          </w:tcPr>
          <w:p w14:paraId="08D9A47C" w14:textId="522B55F2" w:rsidR="00790243" w:rsidRDefault="00790243" w:rsidP="001B51E6">
            <w:pPr>
              <w:pStyle w:val="afe"/>
              <w:spacing w:line="240" w:lineRule="auto"/>
              <w:rPr>
                <w:lang w:eastAsia="zh-CN"/>
              </w:rPr>
            </w:pPr>
            <w:r>
              <w:rPr>
                <w:rFonts w:hint="eastAsia"/>
                <w:lang w:eastAsia="zh-CN"/>
              </w:rPr>
              <w:t>沥青类型</w:t>
            </w:r>
          </w:p>
        </w:tc>
      </w:tr>
      <w:tr w:rsidR="00790243" w14:paraId="60CF11BB" w14:textId="77777777" w:rsidTr="00C73E32">
        <w:trPr>
          <w:trHeight w:val="287"/>
          <w:tblHeader/>
          <w:jc w:val="center"/>
        </w:trPr>
        <w:tc>
          <w:tcPr>
            <w:tcW w:w="2820" w:type="dxa"/>
            <w:gridSpan w:val="2"/>
            <w:vMerge/>
            <w:vAlign w:val="center"/>
          </w:tcPr>
          <w:p w14:paraId="1849052A" w14:textId="77777777" w:rsidR="00790243" w:rsidRDefault="00790243" w:rsidP="001B51E6">
            <w:pPr>
              <w:pStyle w:val="afe"/>
              <w:spacing w:line="240" w:lineRule="auto"/>
            </w:pPr>
          </w:p>
        </w:tc>
        <w:tc>
          <w:tcPr>
            <w:tcW w:w="1701" w:type="dxa"/>
            <w:vAlign w:val="center"/>
          </w:tcPr>
          <w:p w14:paraId="4457D0EF" w14:textId="77777777" w:rsidR="00790243" w:rsidRDefault="00790243" w:rsidP="001B51E6">
            <w:pPr>
              <w:pStyle w:val="afe"/>
              <w:spacing w:line="240" w:lineRule="auto"/>
            </w:pPr>
            <w:r>
              <w:rPr>
                <w:rFonts w:hint="eastAsia"/>
                <w:lang w:eastAsia="zh-CN"/>
              </w:rPr>
              <w:t>普通沥青</w:t>
            </w:r>
          </w:p>
        </w:tc>
        <w:tc>
          <w:tcPr>
            <w:tcW w:w="1705" w:type="dxa"/>
            <w:vAlign w:val="center"/>
          </w:tcPr>
          <w:p w14:paraId="77F72EE5" w14:textId="77777777" w:rsidR="00790243" w:rsidRDefault="00790243" w:rsidP="001B51E6">
            <w:pPr>
              <w:pStyle w:val="afe"/>
              <w:spacing w:line="240" w:lineRule="auto"/>
            </w:pPr>
            <w:r>
              <w:rPr>
                <w:rFonts w:hint="eastAsia"/>
                <w:lang w:eastAsia="zh-CN"/>
              </w:rPr>
              <w:t>改性沥青</w:t>
            </w:r>
          </w:p>
        </w:tc>
      </w:tr>
      <w:tr w:rsidR="00790243" w14:paraId="647E96FA" w14:textId="77777777" w:rsidTr="00C73E32">
        <w:trPr>
          <w:trHeight w:val="287"/>
          <w:jc w:val="center"/>
        </w:trPr>
        <w:tc>
          <w:tcPr>
            <w:tcW w:w="2820" w:type="dxa"/>
            <w:gridSpan w:val="2"/>
          </w:tcPr>
          <w:p w14:paraId="70907480" w14:textId="4D738EB8" w:rsidR="00790243" w:rsidRPr="008C4F00" w:rsidRDefault="00790243" w:rsidP="00790243">
            <w:pPr>
              <w:pStyle w:val="afe"/>
              <w:spacing w:line="240" w:lineRule="auto"/>
              <w:rPr>
                <w:rFonts w:cs="Times New Roman"/>
              </w:rPr>
            </w:pPr>
            <w:proofErr w:type="spellStart"/>
            <w:r w:rsidRPr="008C4F00">
              <w:rPr>
                <w:rFonts w:cs="Times New Roman"/>
              </w:rPr>
              <w:t>沥青加热温度</w:t>
            </w:r>
            <w:proofErr w:type="spellEnd"/>
            <w:r w:rsidRPr="008C4F00">
              <w:rPr>
                <w:rFonts w:cs="Times New Roman"/>
              </w:rPr>
              <w:t>（</w:t>
            </w:r>
            <w:r w:rsidRPr="008C4F00">
              <w:rPr>
                <w:rFonts w:cs="Times New Roman"/>
              </w:rPr>
              <w:t>℃</w:t>
            </w:r>
            <w:r w:rsidRPr="008C4F00">
              <w:rPr>
                <w:rFonts w:cs="Times New Roman"/>
              </w:rPr>
              <w:t>）</w:t>
            </w:r>
          </w:p>
        </w:tc>
        <w:tc>
          <w:tcPr>
            <w:tcW w:w="1701" w:type="dxa"/>
          </w:tcPr>
          <w:p w14:paraId="70D24F7A" w14:textId="3079DCF0" w:rsidR="00790243" w:rsidRDefault="00790243" w:rsidP="00790243">
            <w:pPr>
              <w:pStyle w:val="afe"/>
              <w:spacing w:line="240" w:lineRule="auto"/>
              <w:rPr>
                <w:lang w:eastAsia="zh-CN"/>
              </w:rPr>
            </w:pPr>
            <w:r w:rsidRPr="00A06410">
              <w:rPr>
                <w:rFonts w:hint="eastAsia"/>
              </w:rPr>
              <w:t>150</w:t>
            </w:r>
            <w:r w:rsidRPr="00A06410">
              <w:rPr>
                <w:rFonts w:hint="eastAsia"/>
              </w:rPr>
              <w:t>～</w:t>
            </w:r>
            <w:r w:rsidRPr="00A06410">
              <w:rPr>
                <w:rFonts w:hint="eastAsia"/>
              </w:rPr>
              <w:t>1</w:t>
            </w:r>
            <w:r w:rsidR="003C019A">
              <w:t>55</w:t>
            </w:r>
          </w:p>
        </w:tc>
        <w:tc>
          <w:tcPr>
            <w:tcW w:w="1705" w:type="dxa"/>
          </w:tcPr>
          <w:p w14:paraId="4F3FFA9F" w14:textId="342C1429" w:rsidR="00790243" w:rsidRDefault="00790243" w:rsidP="00790243">
            <w:pPr>
              <w:pStyle w:val="afe"/>
              <w:spacing w:line="240" w:lineRule="auto"/>
              <w:rPr>
                <w:lang w:eastAsia="zh-CN"/>
              </w:rPr>
            </w:pPr>
            <w:r w:rsidRPr="00A06410">
              <w:rPr>
                <w:rFonts w:hint="eastAsia"/>
              </w:rPr>
              <w:t>1</w:t>
            </w:r>
            <w:r w:rsidR="00AA44BE">
              <w:t>55</w:t>
            </w:r>
            <w:r w:rsidRPr="00A06410">
              <w:rPr>
                <w:rFonts w:hint="eastAsia"/>
              </w:rPr>
              <w:t>～</w:t>
            </w:r>
            <w:r w:rsidRPr="00A06410">
              <w:rPr>
                <w:rFonts w:hint="eastAsia"/>
              </w:rPr>
              <w:t>16</w:t>
            </w:r>
            <w:r w:rsidR="00AA44BE">
              <w:t>0</w:t>
            </w:r>
          </w:p>
        </w:tc>
      </w:tr>
      <w:tr w:rsidR="00790243" w14:paraId="22737B49" w14:textId="77777777" w:rsidTr="00C73E32">
        <w:trPr>
          <w:trHeight w:val="287"/>
          <w:jc w:val="center"/>
        </w:trPr>
        <w:tc>
          <w:tcPr>
            <w:tcW w:w="2820" w:type="dxa"/>
            <w:gridSpan w:val="2"/>
            <w:vAlign w:val="center"/>
          </w:tcPr>
          <w:p w14:paraId="02E82D98" w14:textId="77777777" w:rsidR="00790243" w:rsidRPr="008C4F00" w:rsidRDefault="00790243" w:rsidP="001B51E6">
            <w:pPr>
              <w:pStyle w:val="afe"/>
              <w:spacing w:line="240" w:lineRule="auto"/>
              <w:rPr>
                <w:rFonts w:cs="Times New Roman"/>
                <w:lang w:eastAsia="zh-CN"/>
              </w:rPr>
            </w:pPr>
            <w:proofErr w:type="spellStart"/>
            <w:r w:rsidRPr="008C4F00">
              <w:rPr>
                <w:rFonts w:cs="Times New Roman"/>
                <w:szCs w:val="18"/>
              </w:rPr>
              <w:t>矿料加热温度</w:t>
            </w:r>
            <w:proofErr w:type="spellEnd"/>
          </w:p>
        </w:tc>
        <w:tc>
          <w:tcPr>
            <w:tcW w:w="3406" w:type="dxa"/>
            <w:gridSpan w:val="2"/>
          </w:tcPr>
          <w:p w14:paraId="01A7EE74" w14:textId="76400DA9" w:rsidR="00790243" w:rsidRDefault="00790243" w:rsidP="001B51E6">
            <w:pPr>
              <w:pStyle w:val="afe"/>
              <w:spacing w:line="240" w:lineRule="auto"/>
              <w:rPr>
                <w:lang w:eastAsia="zh-CN"/>
              </w:rPr>
            </w:pPr>
            <w:r>
              <w:rPr>
                <w:rFonts w:hint="eastAsia"/>
                <w:lang w:eastAsia="zh-CN"/>
              </w:rPr>
              <w:t>矿料加热温度应比相应沥青加</w:t>
            </w:r>
            <w:r w:rsidRPr="00AE038D">
              <w:rPr>
                <w:lang w:eastAsia="zh-CN"/>
              </w:rPr>
              <w:t>热温度高</w:t>
            </w:r>
            <w:r w:rsidR="00AA44BE">
              <w:rPr>
                <w:rFonts w:hint="eastAsia"/>
                <w:lang w:eastAsia="zh-CN"/>
              </w:rPr>
              <w:t>1</w:t>
            </w:r>
            <w:r w:rsidRPr="00AE038D">
              <w:rPr>
                <w:lang w:eastAsia="zh-CN"/>
              </w:rPr>
              <w:t>5℃</w:t>
            </w:r>
            <w:r w:rsidRPr="00AE038D">
              <w:rPr>
                <w:lang w:eastAsia="zh-CN"/>
              </w:rPr>
              <w:t>～</w:t>
            </w:r>
            <w:r w:rsidR="00AA44BE">
              <w:rPr>
                <w:lang w:eastAsia="zh-CN"/>
              </w:rPr>
              <w:t>3</w:t>
            </w:r>
            <w:r w:rsidRPr="00AE038D">
              <w:rPr>
                <w:lang w:eastAsia="zh-CN"/>
              </w:rPr>
              <w:t>5℃</w:t>
            </w:r>
          </w:p>
        </w:tc>
      </w:tr>
      <w:tr w:rsidR="00790243" w14:paraId="4AD86467" w14:textId="77777777" w:rsidTr="00C73E32">
        <w:trPr>
          <w:trHeight w:val="287"/>
          <w:jc w:val="center"/>
        </w:trPr>
        <w:tc>
          <w:tcPr>
            <w:tcW w:w="2820" w:type="dxa"/>
            <w:gridSpan w:val="2"/>
          </w:tcPr>
          <w:p w14:paraId="434D5A44" w14:textId="72593E3E" w:rsidR="00790243" w:rsidRPr="008C4F00" w:rsidRDefault="00790243" w:rsidP="00790243">
            <w:pPr>
              <w:pStyle w:val="afe"/>
              <w:spacing w:line="240" w:lineRule="auto"/>
              <w:rPr>
                <w:rFonts w:cs="Times New Roman"/>
                <w:lang w:eastAsia="zh-CN"/>
              </w:rPr>
            </w:pPr>
            <w:r w:rsidRPr="008C4F00">
              <w:rPr>
                <w:rFonts w:cs="Times New Roman"/>
                <w:lang w:eastAsia="zh-CN"/>
              </w:rPr>
              <w:t>沥青混合料出料温度（</w:t>
            </w:r>
            <w:r w:rsidRPr="008C4F00">
              <w:rPr>
                <w:rFonts w:cs="Times New Roman"/>
                <w:lang w:eastAsia="zh-CN"/>
              </w:rPr>
              <w:t>℃</w:t>
            </w:r>
            <w:r w:rsidRPr="008C4F00">
              <w:rPr>
                <w:rFonts w:cs="Times New Roman"/>
                <w:lang w:eastAsia="zh-CN"/>
              </w:rPr>
              <w:t>）</w:t>
            </w:r>
          </w:p>
        </w:tc>
        <w:tc>
          <w:tcPr>
            <w:tcW w:w="1701" w:type="dxa"/>
          </w:tcPr>
          <w:p w14:paraId="098CB145" w14:textId="00042F0F" w:rsidR="00790243" w:rsidRDefault="001A62EE" w:rsidP="00790243">
            <w:pPr>
              <w:pStyle w:val="afe"/>
              <w:spacing w:line="240" w:lineRule="auto"/>
              <w:rPr>
                <w:lang w:eastAsia="zh-CN"/>
              </w:rPr>
            </w:pPr>
            <w:r w:rsidRPr="00501D61">
              <w:rPr>
                <w:rFonts w:hint="eastAsia"/>
              </w:rPr>
              <w:t>14</w:t>
            </w:r>
            <w:r w:rsidRPr="00501D61">
              <w:rPr>
                <w:rFonts w:hint="eastAsia"/>
                <w:lang w:eastAsia="zh-CN"/>
              </w:rPr>
              <w:t>0</w:t>
            </w:r>
            <w:r w:rsidR="00790243" w:rsidRPr="001A0329">
              <w:rPr>
                <w:rFonts w:hint="eastAsia"/>
              </w:rPr>
              <w:t>～</w:t>
            </w:r>
            <w:r w:rsidR="00790243" w:rsidRPr="001A0329">
              <w:rPr>
                <w:rFonts w:hint="eastAsia"/>
              </w:rPr>
              <w:t>160</w:t>
            </w:r>
          </w:p>
        </w:tc>
        <w:tc>
          <w:tcPr>
            <w:tcW w:w="1705" w:type="dxa"/>
          </w:tcPr>
          <w:p w14:paraId="757955AA" w14:textId="6AD171B5" w:rsidR="00790243" w:rsidRDefault="00790243" w:rsidP="00790243">
            <w:pPr>
              <w:pStyle w:val="afe"/>
              <w:spacing w:line="240" w:lineRule="auto"/>
              <w:rPr>
                <w:lang w:eastAsia="zh-CN"/>
              </w:rPr>
            </w:pPr>
            <w:r w:rsidRPr="001A0329">
              <w:rPr>
                <w:rFonts w:hint="eastAsia"/>
              </w:rPr>
              <w:t>16</w:t>
            </w:r>
            <w:r w:rsidR="00501D61">
              <w:rPr>
                <w:rFonts w:hint="eastAsia"/>
                <w:lang w:eastAsia="zh-CN"/>
              </w:rPr>
              <w:t>0</w:t>
            </w:r>
            <w:r w:rsidRPr="001A0329">
              <w:rPr>
                <w:rFonts w:hint="eastAsia"/>
              </w:rPr>
              <w:t>～</w:t>
            </w:r>
            <w:r w:rsidRPr="001A0329">
              <w:rPr>
                <w:rFonts w:hint="eastAsia"/>
              </w:rPr>
              <w:t>180</w:t>
            </w:r>
          </w:p>
        </w:tc>
      </w:tr>
      <w:tr w:rsidR="00790243" w14:paraId="77C5DC3A" w14:textId="77777777" w:rsidTr="00C73E32">
        <w:trPr>
          <w:trHeight w:val="287"/>
          <w:jc w:val="center"/>
        </w:trPr>
        <w:tc>
          <w:tcPr>
            <w:tcW w:w="2820" w:type="dxa"/>
            <w:gridSpan w:val="2"/>
            <w:vAlign w:val="center"/>
          </w:tcPr>
          <w:p w14:paraId="6A9090D1" w14:textId="13E6EDEF" w:rsidR="00790243" w:rsidRDefault="00790243" w:rsidP="00790243">
            <w:pPr>
              <w:pStyle w:val="afe"/>
              <w:spacing w:line="240" w:lineRule="auto"/>
              <w:rPr>
                <w:lang w:eastAsia="zh-CN"/>
              </w:rPr>
            </w:pPr>
            <w:r w:rsidRPr="00AE038D">
              <w:rPr>
                <w:lang w:eastAsia="zh-CN"/>
              </w:rPr>
              <w:t>混合料贮料仓贮存温度</w:t>
            </w:r>
          </w:p>
        </w:tc>
        <w:tc>
          <w:tcPr>
            <w:tcW w:w="3406" w:type="dxa"/>
            <w:gridSpan w:val="2"/>
            <w:vAlign w:val="center"/>
          </w:tcPr>
          <w:p w14:paraId="620F15D8" w14:textId="1D42A804" w:rsidR="00790243" w:rsidRDefault="00790243" w:rsidP="00790243">
            <w:pPr>
              <w:pStyle w:val="afe"/>
              <w:spacing w:line="240" w:lineRule="auto"/>
              <w:rPr>
                <w:lang w:eastAsia="zh-CN"/>
              </w:rPr>
            </w:pPr>
            <w:r w:rsidRPr="008F787F">
              <w:rPr>
                <w:rFonts w:hint="eastAsia"/>
                <w:lang w:eastAsia="zh-CN"/>
              </w:rPr>
              <w:t>贮料过程中温度降低不超过</w:t>
            </w:r>
            <w:r w:rsidRPr="008F787F">
              <w:rPr>
                <w:rFonts w:hint="eastAsia"/>
                <w:lang w:eastAsia="zh-CN"/>
              </w:rPr>
              <w:t>10</w:t>
            </w:r>
            <w:r w:rsidRPr="008F787F">
              <w:rPr>
                <w:rFonts w:hint="eastAsia"/>
                <w:lang w:eastAsia="zh-CN"/>
              </w:rPr>
              <w:t>℃</w:t>
            </w:r>
          </w:p>
        </w:tc>
      </w:tr>
      <w:tr w:rsidR="00790243" w14:paraId="4B71245D" w14:textId="77777777" w:rsidTr="00C73E32">
        <w:trPr>
          <w:trHeight w:val="287"/>
          <w:jc w:val="center"/>
        </w:trPr>
        <w:tc>
          <w:tcPr>
            <w:tcW w:w="2820" w:type="dxa"/>
            <w:gridSpan w:val="2"/>
            <w:vAlign w:val="center"/>
          </w:tcPr>
          <w:p w14:paraId="46F7F275" w14:textId="08190173" w:rsidR="00790243" w:rsidRDefault="00790243" w:rsidP="00790243">
            <w:pPr>
              <w:pStyle w:val="afe"/>
              <w:spacing w:line="240" w:lineRule="auto"/>
              <w:rPr>
                <w:lang w:eastAsia="zh-CN"/>
              </w:rPr>
            </w:pPr>
            <w:r w:rsidRPr="00AE038D">
              <w:rPr>
                <w:lang w:eastAsia="zh-CN"/>
              </w:rPr>
              <w:t>混合料废弃温度（</w:t>
            </w:r>
            <w:r w:rsidRPr="00AE038D">
              <w:rPr>
                <w:lang w:eastAsia="zh-CN"/>
              </w:rPr>
              <w:t>℃</w:t>
            </w:r>
            <w:r w:rsidRPr="00AE038D">
              <w:rPr>
                <w:lang w:eastAsia="zh-CN"/>
              </w:rPr>
              <w:t>）</w:t>
            </w:r>
          </w:p>
        </w:tc>
        <w:tc>
          <w:tcPr>
            <w:tcW w:w="1701" w:type="dxa"/>
            <w:vAlign w:val="center"/>
          </w:tcPr>
          <w:p w14:paraId="6B01B4BE" w14:textId="76E62A3F" w:rsidR="00790243" w:rsidRDefault="00790243" w:rsidP="00790243">
            <w:pPr>
              <w:pStyle w:val="afe"/>
              <w:spacing w:line="240" w:lineRule="auto"/>
              <w:rPr>
                <w:lang w:eastAsia="zh-CN"/>
              </w:rPr>
            </w:pPr>
            <w:r>
              <w:rPr>
                <w:rFonts w:hint="eastAsia"/>
              </w:rPr>
              <w:t>＞</w:t>
            </w:r>
            <w:r>
              <w:t>195</w:t>
            </w:r>
          </w:p>
        </w:tc>
        <w:tc>
          <w:tcPr>
            <w:tcW w:w="1705" w:type="dxa"/>
            <w:vAlign w:val="center"/>
          </w:tcPr>
          <w:p w14:paraId="311D4873" w14:textId="76EFB808" w:rsidR="00790243" w:rsidRDefault="00790243" w:rsidP="00790243">
            <w:pPr>
              <w:pStyle w:val="afe"/>
              <w:spacing w:line="240" w:lineRule="auto"/>
              <w:rPr>
                <w:lang w:eastAsia="zh-CN"/>
              </w:rPr>
            </w:pPr>
            <w:r>
              <w:rPr>
                <w:rFonts w:hint="eastAsia"/>
              </w:rPr>
              <w:t>＞</w:t>
            </w:r>
            <w:r>
              <w:t>195</w:t>
            </w:r>
          </w:p>
        </w:tc>
      </w:tr>
      <w:tr w:rsidR="00790243" w14:paraId="6096AB56" w14:textId="77777777" w:rsidTr="00C73E32">
        <w:trPr>
          <w:trHeight w:val="287"/>
          <w:jc w:val="center"/>
        </w:trPr>
        <w:tc>
          <w:tcPr>
            <w:tcW w:w="2820" w:type="dxa"/>
            <w:gridSpan w:val="2"/>
            <w:vAlign w:val="center"/>
          </w:tcPr>
          <w:p w14:paraId="4E8CF3A7" w14:textId="2E9351AA" w:rsidR="00790243" w:rsidRDefault="00790243" w:rsidP="00790243">
            <w:pPr>
              <w:pStyle w:val="afe"/>
              <w:spacing w:line="240" w:lineRule="auto"/>
              <w:rPr>
                <w:lang w:eastAsia="zh-CN"/>
              </w:rPr>
            </w:pPr>
            <w:r w:rsidRPr="00AE038D">
              <w:rPr>
                <w:lang w:eastAsia="zh-CN"/>
              </w:rPr>
              <w:t>运输到现场温度（</w:t>
            </w:r>
            <w:r w:rsidRPr="00AE038D">
              <w:rPr>
                <w:lang w:eastAsia="zh-CN"/>
              </w:rPr>
              <w:t>℃</w:t>
            </w:r>
            <w:r w:rsidRPr="00AE038D">
              <w:rPr>
                <w:lang w:eastAsia="zh-CN"/>
              </w:rPr>
              <w:t>）</w:t>
            </w:r>
          </w:p>
        </w:tc>
        <w:tc>
          <w:tcPr>
            <w:tcW w:w="1701" w:type="dxa"/>
            <w:vAlign w:val="center"/>
          </w:tcPr>
          <w:p w14:paraId="106C2EC7" w14:textId="687E05EC" w:rsidR="00790243" w:rsidRDefault="00790243" w:rsidP="00790243">
            <w:pPr>
              <w:pStyle w:val="afe"/>
              <w:spacing w:line="240" w:lineRule="auto"/>
              <w:rPr>
                <w:lang w:eastAsia="zh-CN"/>
              </w:rPr>
            </w:pPr>
            <w:r>
              <w:rPr>
                <w:rFonts w:hint="eastAsia"/>
              </w:rPr>
              <w:t>≥</w:t>
            </w:r>
            <w:r>
              <w:t>150</w:t>
            </w:r>
          </w:p>
        </w:tc>
        <w:tc>
          <w:tcPr>
            <w:tcW w:w="1705" w:type="dxa"/>
            <w:vAlign w:val="center"/>
          </w:tcPr>
          <w:p w14:paraId="214B4B5B" w14:textId="7411D9F5" w:rsidR="00790243" w:rsidRDefault="00790243" w:rsidP="00790243">
            <w:pPr>
              <w:pStyle w:val="afe"/>
              <w:spacing w:line="240" w:lineRule="auto"/>
              <w:rPr>
                <w:lang w:eastAsia="zh-CN"/>
              </w:rPr>
            </w:pPr>
            <w:r>
              <w:rPr>
                <w:rFonts w:hint="eastAsia"/>
              </w:rPr>
              <w:t>≥</w:t>
            </w:r>
            <w:r>
              <w:t>160</w:t>
            </w:r>
          </w:p>
        </w:tc>
      </w:tr>
      <w:tr w:rsidR="00790243" w14:paraId="6773671F" w14:textId="77777777" w:rsidTr="00C73E32">
        <w:trPr>
          <w:trHeight w:val="425"/>
          <w:jc w:val="center"/>
        </w:trPr>
        <w:tc>
          <w:tcPr>
            <w:tcW w:w="1545" w:type="dxa"/>
            <w:vMerge w:val="restart"/>
            <w:vAlign w:val="center"/>
          </w:tcPr>
          <w:p w14:paraId="06F6F0DE" w14:textId="0FD1AE2F" w:rsidR="00790243" w:rsidRPr="00AE038D" w:rsidRDefault="00790243" w:rsidP="00790243">
            <w:pPr>
              <w:pStyle w:val="afe"/>
              <w:spacing w:line="240" w:lineRule="auto"/>
              <w:rPr>
                <w:lang w:eastAsia="zh-CN"/>
              </w:rPr>
            </w:pPr>
            <w:r w:rsidRPr="00AE038D">
              <w:rPr>
                <w:lang w:eastAsia="zh-CN"/>
              </w:rPr>
              <w:t>混合料摊铺温度（</w:t>
            </w:r>
            <w:r w:rsidRPr="00AE038D">
              <w:rPr>
                <w:lang w:eastAsia="zh-CN"/>
              </w:rPr>
              <w:t>℃</w:t>
            </w:r>
            <w:r w:rsidRPr="00AE038D">
              <w:rPr>
                <w:lang w:eastAsia="zh-CN"/>
              </w:rPr>
              <w:t>）</w:t>
            </w:r>
          </w:p>
        </w:tc>
        <w:tc>
          <w:tcPr>
            <w:tcW w:w="1275" w:type="dxa"/>
            <w:vAlign w:val="center"/>
          </w:tcPr>
          <w:p w14:paraId="4A1318D2" w14:textId="3AB2BCC4" w:rsidR="00790243" w:rsidRPr="00AE038D" w:rsidRDefault="00790243" w:rsidP="00790243">
            <w:pPr>
              <w:pStyle w:val="afe"/>
              <w:spacing w:line="240" w:lineRule="auto"/>
              <w:rPr>
                <w:lang w:eastAsia="zh-CN"/>
              </w:rPr>
            </w:pPr>
            <w:proofErr w:type="spellStart"/>
            <w:r w:rsidRPr="00AE038D">
              <w:t>正常施工</w:t>
            </w:r>
            <w:proofErr w:type="spellEnd"/>
          </w:p>
        </w:tc>
        <w:tc>
          <w:tcPr>
            <w:tcW w:w="1701" w:type="dxa"/>
            <w:vAlign w:val="center"/>
          </w:tcPr>
          <w:p w14:paraId="59AC00FC" w14:textId="76007AA0" w:rsidR="00790243" w:rsidRDefault="00790243" w:rsidP="00790243">
            <w:pPr>
              <w:pStyle w:val="afe"/>
              <w:spacing w:line="240" w:lineRule="auto"/>
            </w:pPr>
            <w:r>
              <w:rPr>
                <w:rFonts w:hint="eastAsia"/>
              </w:rPr>
              <w:t>≥</w:t>
            </w:r>
            <w:r>
              <w:t>140</w:t>
            </w:r>
          </w:p>
        </w:tc>
        <w:tc>
          <w:tcPr>
            <w:tcW w:w="1705" w:type="dxa"/>
            <w:vAlign w:val="center"/>
          </w:tcPr>
          <w:p w14:paraId="36AEB570" w14:textId="0B6D3AA6" w:rsidR="00790243" w:rsidRDefault="00790243" w:rsidP="00790243">
            <w:pPr>
              <w:pStyle w:val="afe"/>
              <w:spacing w:line="240" w:lineRule="auto"/>
            </w:pPr>
            <w:r>
              <w:rPr>
                <w:rFonts w:hint="eastAsia"/>
              </w:rPr>
              <w:t>≥</w:t>
            </w:r>
            <w:r>
              <w:t>155</w:t>
            </w:r>
          </w:p>
        </w:tc>
      </w:tr>
      <w:tr w:rsidR="00790243" w14:paraId="55D4D6AE" w14:textId="77777777" w:rsidTr="00CC4954">
        <w:trPr>
          <w:trHeight w:val="406"/>
          <w:jc w:val="center"/>
        </w:trPr>
        <w:tc>
          <w:tcPr>
            <w:tcW w:w="1545" w:type="dxa"/>
            <w:vMerge/>
            <w:tcBorders>
              <w:bottom w:val="single" w:sz="4" w:space="0" w:color="auto"/>
            </w:tcBorders>
            <w:vAlign w:val="center"/>
          </w:tcPr>
          <w:p w14:paraId="42F4C477" w14:textId="77777777" w:rsidR="00790243" w:rsidRPr="00AE038D" w:rsidRDefault="00790243" w:rsidP="00790243">
            <w:pPr>
              <w:pStyle w:val="afe"/>
              <w:spacing w:line="240" w:lineRule="auto"/>
              <w:rPr>
                <w:lang w:eastAsia="zh-CN"/>
              </w:rPr>
            </w:pPr>
          </w:p>
        </w:tc>
        <w:tc>
          <w:tcPr>
            <w:tcW w:w="1275" w:type="dxa"/>
            <w:tcBorders>
              <w:bottom w:val="single" w:sz="4" w:space="0" w:color="auto"/>
            </w:tcBorders>
            <w:vAlign w:val="center"/>
          </w:tcPr>
          <w:p w14:paraId="1D1C42A0" w14:textId="786FA2C8" w:rsidR="00790243" w:rsidRPr="00AE038D" w:rsidRDefault="00790243" w:rsidP="00790243">
            <w:pPr>
              <w:pStyle w:val="afe"/>
              <w:spacing w:line="240" w:lineRule="auto"/>
              <w:rPr>
                <w:lang w:eastAsia="zh-CN"/>
              </w:rPr>
            </w:pPr>
            <w:proofErr w:type="spellStart"/>
            <w:r w:rsidRPr="00AE038D">
              <w:t>低温施工</w:t>
            </w:r>
            <w:proofErr w:type="spellEnd"/>
          </w:p>
        </w:tc>
        <w:tc>
          <w:tcPr>
            <w:tcW w:w="1701" w:type="dxa"/>
            <w:vAlign w:val="center"/>
          </w:tcPr>
          <w:p w14:paraId="6034C891" w14:textId="6DC4C080" w:rsidR="00790243" w:rsidRDefault="00790243" w:rsidP="00790243">
            <w:pPr>
              <w:pStyle w:val="afe"/>
              <w:spacing w:line="240" w:lineRule="auto"/>
            </w:pPr>
            <w:r>
              <w:rPr>
                <w:rFonts w:hint="eastAsia"/>
              </w:rPr>
              <w:t>≥</w:t>
            </w:r>
            <w:r>
              <w:t>150</w:t>
            </w:r>
          </w:p>
        </w:tc>
        <w:tc>
          <w:tcPr>
            <w:tcW w:w="1705" w:type="dxa"/>
            <w:vAlign w:val="center"/>
          </w:tcPr>
          <w:p w14:paraId="63FF57B6" w14:textId="3019D36E" w:rsidR="00790243" w:rsidRDefault="00790243" w:rsidP="00790243">
            <w:pPr>
              <w:pStyle w:val="afe"/>
              <w:spacing w:line="240" w:lineRule="auto"/>
            </w:pPr>
            <w:r>
              <w:rPr>
                <w:rFonts w:hint="eastAsia"/>
              </w:rPr>
              <w:t>≥</w:t>
            </w:r>
            <w:r>
              <w:t>160</w:t>
            </w:r>
          </w:p>
        </w:tc>
      </w:tr>
      <w:tr w:rsidR="00790243" w14:paraId="44D5AC88" w14:textId="77777777" w:rsidTr="00CC4954">
        <w:trPr>
          <w:trHeight w:val="565"/>
          <w:jc w:val="center"/>
        </w:trPr>
        <w:tc>
          <w:tcPr>
            <w:tcW w:w="1545" w:type="dxa"/>
            <w:vMerge w:val="restart"/>
            <w:tcBorders>
              <w:top w:val="single" w:sz="4" w:space="0" w:color="auto"/>
              <w:left w:val="single" w:sz="4" w:space="0" w:color="auto"/>
              <w:bottom w:val="single" w:sz="4" w:space="0" w:color="auto"/>
              <w:right w:val="single" w:sz="4" w:space="0" w:color="auto"/>
            </w:tcBorders>
            <w:vAlign w:val="center"/>
          </w:tcPr>
          <w:p w14:paraId="313255E9" w14:textId="5C34E6BD" w:rsidR="00790243" w:rsidRPr="00AE038D" w:rsidRDefault="00790243" w:rsidP="00790243">
            <w:pPr>
              <w:pStyle w:val="afe"/>
              <w:spacing w:line="240" w:lineRule="auto"/>
              <w:rPr>
                <w:lang w:eastAsia="zh-CN"/>
              </w:rPr>
            </w:pPr>
            <w:r w:rsidRPr="00AE038D">
              <w:rPr>
                <w:lang w:eastAsia="zh-CN"/>
              </w:rPr>
              <w:t>开始碾压混合料内部温度（</w:t>
            </w:r>
            <w:r w:rsidRPr="00AE038D">
              <w:rPr>
                <w:lang w:eastAsia="zh-CN"/>
              </w:rPr>
              <w:t>℃</w:t>
            </w:r>
            <w:r w:rsidRPr="00AE038D">
              <w:rPr>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14:paraId="2FD0CA66" w14:textId="69D0F036" w:rsidR="00790243" w:rsidRPr="00AE038D" w:rsidRDefault="00790243" w:rsidP="00790243">
            <w:pPr>
              <w:pStyle w:val="afe"/>
              <w:spacing w:line="240" w:lineRule="auto"/>
              <w:rPr>
                <w:lang w:eastAsia="zh-CN"/>
              </w:rPr>
            </w:pPr>
            <w:proofErr w:type="spellStart"/>
            <w:r w:rsidRPr="00AE038D">
              <w:t>正常施工</w:t>
            </w:r>
            <w:proofErr w:type="spellEnd"/>
          </w:p>
        </w:tc>
        <w:tc>
          <w:tcPr>
            <w:tcW w:w="1701" w:type="dxa"/>
            <w:tcBorders>
              <w:left w:val="single" w:sz="4" w:space="0" w:color="auto"/>
            </w:tcBorders>
            <w:vAlign w:val="center"/>
          </w:tcPr>
          <w:p w14:paraId="77F168F1" w14:textId="0F9C2BE0" w:rsidR="00790243" w:rsidRDefault="00790243" w:rsidP="00790243">
            <w:pPr>
              <w:pStyle w:val="afe"/>
              <w:spacing w:line="240" w:lineRule="auto"/>
            </w:pPr>
            <w:r>
              <w:rPr>
                <w:rFonts w:hint="eastAsia"/>
              </w:rPr>
              <w:t>≥</w:t>
            </w:r>
            <w:r>
              <w:t>135</w:t>
            </w:r>
          </w:p>
        </w:tc>
        <w:tc>
          <w:tcPr>
            <w:tcW w:w="1705" w:type="dxa"/>
            <w:vAlign w:val="center"/>
          </w:tcPr>
          <w:p w14:paraId="0353E71B" w14:textId="754BE532" w:rsidR="00790243" w:rsidRDefault="00790243" w:rsidP="00790243">
            <w:pPr>
              <w:pStyle w:val="afe"/>
              <w:spacing w:line="240" w:lineRule="auto"/>
            </w:pPr>
            <w:r>
              <w:rPr>
                <w:rFonts w:hint="eastAsia"/>
              </w:rPr>
              <w:t>≥</w:t>
            </w:r>
            <w:r>
              <w:t>145</w:t>
            </w:r>
          </w:p>
        </w:tc>
      </w:tr>
      <w:tr w:rsidR="00790243" w14:paraId="62FC2C5D" w14:textId="77777777" w:rsidTr="00CC4954">
        <w:trPr>
          <w:trHeight w:val="559"/>
          <w:jc w:val="center"/>
        </w:trPr>
        <w:tc>
          <w:tcPr>
            <w:tcW w:w="1545" w:type="dxa"/>
            <w:vMerge/>
            <w:tcBorders>
              <w:top w:val="single" w:sz="4" w:space="0" w:color="000000"/>
              <w:left w:val="single" w:sz="4" w:space="0" w:color="auto"/>
              <w:bottom w:val="single" w:sz="4" w:space="0" w:color="auto"/>
              <w:right w:val="single" w:sz="4" w:space="0" w:color="auto"/>
            </w:tcBorders>
            <w:vAlign w:val="center"/>
          </w:tcPr>
          <w:p w14:paraId="5C4BC609" w14:textId="77777777" w:rsidR="00790243" w:rsidRPr="00AE038D" w:rsidRDefault="00790243" w:rsidP="00790243">
            <w:pPr>
              <w:pStyle w:val="afe"/>
              <w:spacing w:line="240" w:lineRule="auto"/>
              <w:rPr>
                <w:lang w:eastAsia="zh-CN"/>
              </w:rPr>
            </w:pPr>
          </w:p>
        </w:tc>
        <w:tc>
          <w:tcPr>
            <w:tcW w:w="1275" w:type="dxa"/>
            <w:tcBorders>
              <w:top w:val="single" w:sz="4" w:space="0" w:color="auto"/>
              <w:left w:val="single" w:sz="4" w:space="0" w:color="auto"/>
              <w:bottom w:val="single" w:sz="4" w:space="0" w:color="auto"/>
              <w:right w:val="single" w:sz="4" w:space="0" w:color="auto"/>
            </w:tcBorders>
            <w:vAlign w:val="center"/>
          </w:tcPr>
          <w:p w14:paraId="1531ECCD" w14:textId="7BA4B189" w:rsidR="00790243" w:rsidRPr="00AE038D" w:rsidRDefault="00790243" w:rsidP="00790243">
            <w:pPr>
              <w:pStyle w:val="afe"/>
              <w:spacing w:line="240" w:lineRule="auto"/>
              <w:rPr>
                <w:lang w:eastAsia="zh-CN"/>
              </w:rPr>
            </w:pPr>
            <w:proofErr w:type="spellStart"/>
            <w:r w:rsidRPr="00AE038D">
              <w:t>低温施工</w:t>
            </w:r>
            <w:proofErr w:type="spellEnd"/>
          </w:p>
        </w:tc>
        <w:tc>
          <w:tcPr>
            <w:tcW w:w="1701" w:type="dxa"/>
            <w:tcBorders>
              <w:left w:val="single" w:sz="4" w:space="0" w:color="auto"/>
            </w:tcBorders>
            <w:vAlign w:val="center"/>
          </w:tcPr>
          <w:p w14:paraId="37563C08" w14:textId="783BD711" w:rsidR="00790243" w:rsidRDefault="00790243" w:rsidP="00790243">
            <w:pPr>
              <w:pStyle w:val="afe"/>
              <w:spacing w:line="240" w:lineRule="auto"/>
            </w:pPr>
            <w:r>
              <w:rPr>
                <w:rFonts w:hint="eastAsia"/>
              </w:rPr>
              <w:t>≥</w:t>
            </w:r>
            <w:r>
              <w:t>145</w:t>
            </w:r>
          </w:p>
        </w:tc>
        <w:tc>
          <w:tcPr>
            <w:tcW w:w="1705" w:type="dxa"/>
            <w:vAlign w:val="center"/>
          </w:tcPr>
          <w:p w14:paraId="0249C44B" w14:textId="2AB6A296" w:rsidR="00790243" w:rsidRDefault="00790243" w:rsidP="00790243">
            <w:pPr>
              <w:pStyle w:val="afe"/>
              <w:spacing w:line="240" w:lineRule="auto"/>
            </w:pPr>
            <w:r>
              <w:rPr>
                <w:rFonts w:hint="eastAsia"/>
              </w:rPr>
              <w:t>≥</w:t>
            </w:r>
            <w:r>
              <w:t>155</w:t>
            </w:r>
          </w:p>
        </w:tc>
      </w:tr>
      <w:tr w:rsidR="00790243" w14:paraId="0D9718C2" w14:textId="77777777" w:rsidTr="00CC4954">
        <w:trPr>
          <w:cantSplit/>
          <w:jc w:val="center"/>
        </w:trPr>
        <w:tc>
          <w:tcPr>
            <w:tcW w:w="1545" w:type="dxa"/>
            <w:vMerge w:val="restart"/>
            <w:tcBorders>
              <w:top w:val="single" w:sz="4" w:space="0" w:color="auto"/>
            </w:tcBorders>
            <w:vAlign w:val="center"/>
          </w:tcPr>
          <w:p w14:paraId="0997EC4F" w14:textId="5E9AF37F" w:rsidR="00790243" w:rsidRPr="00AE038D" w:rsidRDefault="00790243" w:rsidP="00790243">
            <w:pPr>
              <w:pStyle w:val="afe"/>
              <w:spacing w:line="240" w:lineRule="auto"/>
              <w:rPr>
                <w:lang w:eastAsia="zh-CN"/>
              </w:rPr>
            </w:pPr>
            <w:r w:rsidRPr="00AE038D">
              <w:rPr>
                <w:lang w:eastAsia="zh-CN"/>
              </w:rPr>
              <w:t>碾压终了表面温度（</w:t>
            </w:r>
            <w:r w:rsidRPr="00AE038D">
              <w:rPr>
                <w:lang w:eastAsia="zh-CN"/>
              </w:rPr>
              <w:t>℃</w:t>
            </w:r>
            <w:r w:rsidRPr="00AE038D">
              <w:rPr>
                <w:lang w:eastAsia="zh-CN"/>
              </w:rPr>
              <w:t>）</w:t>
            </w:r>
          </w:p>
        </w:tc>
        <w:tc>
          <w:tcPr>
            <w:tcW w:w="1275" w:type="dxa"/>
            <w:tcBorders>
              <w:top w:val="single" w:sz="4" w:space="0" w:color="auto"/>
            </w:tcBorders>
            <w:vAlign w:val="center"/>
          </w:tcPr>
          <w:p w14:paraId="1121448C" w14:textId="3B880E43" w:rsidR="00790243" w:rsidRPr="00AE038D" w:rsidRDefault="00790243" w:rsidP="00790243">
            <w:pPr>
              <w:pStyle w:val="afe"/>
              <w:spacing w:line="240" w:lineRule="auto"/>
              <w:rPr>
                <w:lang w:eastAsia="zh-CN"/>
              </w:rPr>
            </w:pPr>
            <w:proofErr w:type="spellStart"/>
            <w:r w:rsidRPr="00AE038D">
              <w:t>钢轮压路机</w:t>
            </w:r>
            <w:proofErr w:type="spellEnd"/>
          </w:p>
        </w:tc>
        <w:tc>
          <w:tcPr>
            <w:tcW w:w="1701" w:type="dxa"/>
            <w:vAlign w:val="center"/>
          </w:tcPr>
          <w:p w14:paraId="444F7AC3" w14:textId="6D97FBE6" w:rsidR="00790243" w:rsidRDefault="00790243" w:rsidP="00790243">
            <w:pPr>
              <w:pStyle w:val="afe"/>
              <w:spacing w:line="240" w:lineRule="auto"/>
            </w:pPr>
            <w:r>
              <w:rPr>
                <w:rFonts w:hint="eastAsia"/>
              </w:rPr>
              <w:t>≥</w:t>
            </w:r>
            <w:r>
              <w:rPr>
                <w:rFonts w:hint="eastAsia"/>
              </w:rPr>
              <w:t>7</w:t>
            </w:r>
            <w:r>
              <w:t>0</w:t>
            </w:r>
          </w:p>
        </w:tc>
        <w:tc>
          <w:tcPr>
            <w:tcW w:w="1705" w:type="dxa"/>
            <w:vAlign w:val="center"/>
          </w:tcPr>
          <w:p w14:paraId="382564C1" w14:textId="7AA7A568" w:rsidR="00790243" w:rsidRDefault="00790243" w:rsidP="00790243">
            <w:pPr>
              <w:pStyle w:val="afe"/>
              <w:spacing w:line="240" w:lineRule="auto"/>
            </w:pPr>
            <w:r>
              <w:rPr>
                <w:rFonts w:hint="eastAsia"/>
              </w:rPr>
              <w:t>≥</w:t>
            </w:r>
            <w:r>
              <w:rPr>
                <w:rFonts w:hint="eastAsia"/>
              </w:rPr>
              <w:t>8</w:t>
            </w:r>
            <w:r>
              <w:t>0</w:t>
            </w:r>
          </w:p>
        </w:tc>
      </w:tr>
      <w:tr w:rsidR="00790243" w14:paraId="7BFDA304" w14:textId="77777777" w:rsidTr="00C73E32">
        <w:trPr>
          <w:trHeight w:val="287"/>
          <w:jc w:val="center"/>
        </w:trPr>
        <w:tc>
          <w:tcPr>
            <w:tcW w:w="1545" w:type="dxa"/>
            <w:vMerge/>
            <w:vAlign w:val="center"/>
          </w:tcPr>
          <w:p w14:paraId="0A44597C" w14:textId="77777777" w:rsidR="00790243" w:rsidRPr="00AE038D" w:rsidRDefault="00790243" w:rsidP="00790243">
            <w:pPr>
              <w:pStyle w:val="afe"/>
              <w:spacing w:line="240" w:lineRule="auto"/>
              <w:rPr>
                <w:lang w:eastAsia="zh-CN"/>
              </w:rPr>
            </w:pPr>
          </w:p>
        </w:tc>
        <w:tc>
          <w:tcPr>
            <w:tcW w:w="1275" w:type="dxa"/>
            <w:vAlign w:val="center"/>
          </w:tcPr>
          <w:p w14:paraId="329714DE" w14:textId="0C81748E" w:rsidR="00790243" w:rsidRPr="00AE038D" w:rsidRDefault="00790243" w:rsidP="00790243">
            <w:pPr>
              <w:pStyle w:val="afe"/>
              <w:spacing w:line="240" w:lineRule="auto"/>
              <w:rPr>
                <w:lang w:eastAsia="zh-CN"/>
              </w:rPr>
            </w:pPr>
            <w:proofErr w:type="spellStart"/>
            <w:r w:rsidRPr="00AE038D">
              <w:t>轮胎压路机</w:t>
            </w:r>
            <w:proofErr w:type="spellEnd"/>
          </w:p>
        </w:tc>
        <w:tc>
          <w:tcPr>
            <w:tcW w:w="1701" w:type="dxa"/>
            <w:vAlign w:val="center"/>
          </w:tcPr>
          <w:p w14:paraId="69086748" w14:textId="5D61231B" w:rsidR="00790243" w:rsidRDefault="00790243" w:rsidP="00790243">
            <w:pPr>
              <w:pStyle w:val="afe"/>
              <w:spacing w:line="240" w:lineRule="auto"/>
            </w:pPr>
            <w:r>
              <w:rPr>
                <w:rFonts w:hint="eastAsia"/>
              </w:rPr>
              <w:t>≥</w:t>
            </w:r>
            <w:r>
              <w:rPr>
                <w:rFonts w:hint="eastAsia"/>
              </w:rPr>
              <w:t>8</w:t>
            </w:r>
            <w:r>
              <w:t>0</w:t>
            </w:r>
          </w:p>
        </w:tc>
        <w:tc>
          <w:tcPr>
            <w:tcW w:w="1705" w:type="dxa"/>
            <w:vAlign w:val="center"/>
          </w:tcPr>
          <w:p w14:paraId="026F1ECF" w14:textId="728CB37F" w:rsidR="00790243" w:rsidRDefault="00790243" w:rsidP="00790243">
            <w:pPr>
              <w:pStyle w:val="afe"/>
              <w:spacing w:line="240" w:lineRule="auto"/>
            </w:pPr>
            <w:r>
              <w:rPr>
                <w:rFonts w:hint="eastAsia"/>
              </w:rPr>
              <w:t>≥</w:t>
            </w:r>
            <w:r>
              <w:rPr>
                <w:rFonts w:hint="eastAsia"/>
              </w:rPr>
              <w:t>8</w:t>
            </w:r>
            <w:r>
              <w:t>5</w:t>
            </w:r>
          </w:p>
        </w:tc>
      </w:tr>
      <w:tr w:rsidR="00790243" w14:paraId="71CB4151" w14:textId="77777777" w:rsidTr="00C73E32">
        <w:trPr>
          <w:trHeight w:val="287"/>
          <w:jc w:val="center"/>
        </w:trPr>
        <w:tc>
          <w:tcPr>
            <w:tcW w:w="1545" w:type="dxa"/>
            <w:vMerge/>
            <w:vAlign w:val="center"/>
          </w:tcPr>
          <w:p w14:paraId="33DE0004" w14:textId="77777777" w:rsidR="00790243" w:rsidRPr="00AE038D" w:rsidRDefault="00790243" w:rsidP="00790243">
            <w:pPr>
              <w:pStyle w:val="afe"/>
              <w:spacing w:line="240" w:lineRule="auto"/>
              <w:rPr>
                <w:lang w:eastAsia="zh-CN"/>
              </w:rPr>
            </w:pPr>
          </w:p>
        </w:tc>
        <w:tc>
          <w:tcPr>
            <w:tcW w:w="1275" w:type="dxa"/>
            <w:vAlign w:val="center"/>
          </w:tcPr>
          <w:p w14:paraId="7682A6A9" w14:textId="1ACF1689" w:rsidR="00790243" w:rsidRPr="00AE038D" w:rsidRDefault="00790243" w:rsidP="00790243">
            <w:pPr>
              <w:pStyle w:val="afe"/>
              <w:spacing w:line="240" w:lineRule="auto"/>
              <w:rPr>
                <w:lang w:eastAsia="zh-CN"/>
              </w:rPr>
            </w:pPr>
            <w:proofErr w:type="spellStart"/>
            <w:r w:rsidRPr="00AE038D">
              <w:t>振动压路机</w:t>
            </w:r>
            <w:proofErr w:type="spellEnd"/>
          </w:p>
        </w:tc>
        <w:tc>
          <w:tcPr>
            <w:tcW w:w="1701" w:type="dxa"/>
            <w:vAlign w:val="center"/>
          </w:tcPr>
          <w:p w14:paraId="0D408E32" w14:textId="15A041F1" w:rsidR="00790243" w:rsidRDefault="00790243" w:rsidP="00790243">
            <w:pPr>
              <w:pStyle w:val="afe"/>
              <w:spacing w:line="240" w:lineRule="auto"/>
            </w:pPr>
            <w:r>
              <w:rPr>
                <w:rFonts w:hint="eastAsia"/>
              </w:rPr>
              <w:t>≥</w:t>
            </w:r>
            <w:r>
              <w:rPr>
                <w:rFonts w:hint="eastAsia"/>
              </w:rPr>
              <w:t>7</w:t>
            </w:r>
            <w:r>
              <w:t>0</w:t>
            </w:r>
          </w:p>
        </w:tc>
        <w:tc>
          <w:tcPr>
            <w:tcW w:w="1705" w:type="dxa"/>
            <w:vAlign w:val="center"/>
          </w:tcPr>
          <w:p w14:paraId="009BBDC1" w14:textId="400E688F" w:rsidR="00790243" w:rsidRDefault="00790243" w:rsidP="00790243">
            <w:pPr>
              <w:pStyle w:val="afe"/>
              <w:spacing w:line="240" w:lineRule="auto"/>
            </w:pPr>
            <w:r>
              <w:rPr>
                <w:rFonts w:hint="eastAsia"/>
              </w:rPr>
              <w:t>≥</w:t>
            </w:r>
            <w:r>
              <w:rPr>
                <w:rFonts w:hint="eastAsia"/>
              </w:rPr>
              <w:t>7</w:t>
            </w:r>
            <w:r>
              <w:t>5</w:t>
            </w:r>
          </w:p>
        </w:tc>
      </w:tr>
      <w:tr w:rsidR="00790243" w14:paraId="4A7DB7C0" w14:textId="77777777" w:rsidTr="00C73E32">
        <w:trPr>
          <w:trHeight w:val="287"/>
          <w:jc w:val="center"/>
        </w:trPr>
        <w:tc>
          <w:tcPr>
            <w:tcW w:w="2820" w:type="dxa"/>
            <w:gridSpan w:val="2"/>
            <w:vAlign w:val="center"/>
          </w:tcPr>
          <w:p w14:paraId="198FD53D" w14:textId="5470CD8B" w:rsidR="00790243" w:rsidRPr="00AE038D" w:rsidRDefault="00790243" w:rsidP="00790243">
            <w:pPr>
              <w:pStyle w:val="afe"/>
              <w:spacing w:line="240" w:lineRule="auto"/>
              <w:rPr>
                <w:lang w:eastAsia="zh-CN"/>
              </w:rPr>
            </w:pPr>
            <w:r w:rsidRPr="00AE038D">
              <w:rPr>
                <w:lang w:eastAsia="zh-CN"/>
              </w:rPr>
              <w:t>开放交通的路表温度（</w:t>
            </w:r>
            <w:r w:rsidRPr="00AE038D">
              <w:rPr>
                <w:lang w:eastAsia="zh-CN"/>
              </w:rPr>
              <w:t>℃</w:t>
            </w:r>
            <w:r w:rsidRPr="00AE038D">
              <w:rPr>
                <w:lang w:eastAsia="zh-CN"/>
              </w:rPr>
              <w:t>）</w:t>
            </w:r>
          </w:p>
        </w:tc>
        <w:tc>
          <w:tcPr>
            <w:tcW w:w="1701" w:type="dxa"/>
            <w:vAlign w:val="center"/>
          </w:tcPr>
          <w:p w14:paraId="3DF4424D" w14:textId="068A24F1" w:rsidR="00790243" w:rsidRDefault="00790243" w:rsidP="00790243">
            <w:pPr>
              <w:pStyle w:val="afe"/>
              <w:spacing w:line="240" w:lineRule="auto"/>
            </w:pPr>
            <w:r>
              <w:rPr>
                <w:rFonts w:hint="eastAsia"/>
              </w:rPr>
              <w:t>≤</w:t>
            </w:r>
            <w:r>
              <w:t>50</w:t>
            </w:r>
          </w:p>
        </w:tc>
        <w:tc>
          <w:tcPr>
            <w:tcW w:w="1705" w:type="dxa"/>
            <w:vAlign w:val="center"/>
          </w:tcPr>
          <w:p w14:paraId="5EA06634" w14:textId="7CB7E40D" w:rsidR="00790243" w:rsidRDefault="00790243" w:rsidP="00790243">
            <w:pPr>
              <w:pStyle w:val="afe"/>
              <w:spacing w:line="240" w:lineRule="auto"/>
            </w:pPr>
            <w:r>
              <w:rPr>
                <w:rFonts w:hint="eastAsia"/>
              </w:rPr>
              <w:t>≤</w:t>
            </w:r>
            <w:r>
              <w:t>50</w:t>
            </w:r>
          </w:p>
        </w:tc>
      </w:tr>
    </w:tbl>
    <w:p w14:paraId="23964C59" w14:textId="0145ECDE" w:rsidR="00E23322" w:rsidRPr="007C46D3" w:rsidRDefault="008A3A61">
      <w:pPr>
        <w:pStyle w:val="2"/>
        <w:spacing w:before="312" w:after="156"/>
        <w:rPr>
          <w:lang w:eastAsia="zh-CN"/>
        </w:rPr>
      </w:pPr>
      <w:bookmarkStart w:id="240" w:name="_Toc26574"/>
      <w:bookmarkStart w:id="241" w:name="_Toc23267"/>
      <w:bookmarkStart w:id="242" w:name="_Toc26215181"/>
      <w:bookmarkStart w:id="243" w:name="_Toc4077"/>
      <w:bookmarkStart w:id="244" w:name="_Toc29387473"/>
      <w:bookmarkStart w:id="245" w:name="_Toc13208"/>
      <w:bookmarkStart w:id="246" w:name="_Toc32625"/>
      <w:bookmarkStart w:id="247" w:name="_Toc3908"/>
      <w:bookmarkStart w:id="248" w:name="_Toc31875"/>
      <w:bookmarkStart w:id="249" w:name="_Toc25058"/>
      <w:bookmarkStart w:id="250" w:name="_Toc18610"/>
      <w:bookmarkStart w:id="251" w:name="_Toc7075"/>
      <w:bookmarkStart w:id="252" w:name="_Toc1141"/>
      <w:bookmarkStart w:id="253" w:name="_Toc17367"/>
      <w:bookmarkStart w:id="254" w:name="_Toc140139711"/>
      <w:bookmarkStart w:id="255" w:name="_Toc140142137"/>
      <w:bookmarkStart w:id="256" w:name="_Toc140155014"/>
      <w:bookmarkStart w:id="257" w:name="_Toc166840652"/>
      <w:bookmarkStart w:id="258" w:name="_Toc166844741"/>
      <w:bookmarkStart w:id="259" w:name="_Toc166845192"/>
      <w:bookmarkStart w:id="260" w:name="_Toc166854555"/>
      <w:r w:rsidRPr="007C46D3">
        <w:rPr>
          <w:lang w:eastAsia="zh-CN"/>
        </w:rPr>
        <w:t>5</w:t>
      </w:r>
      <w:r w:rsidRPr="007C46D3">
        <w:rPr>
          <w:rFonts w:hint="eastAsia"/>
          <w:lang w:eastAsia="zh-CN"/>
        </w:rPr>
        <w:t xml:space="preserve">.2  </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00FB33F7" w:rsidRPr="007C46D3">
        <w:rPr>
          <w:rFonts w:hint="eastAsia"/>
          <w:lang w:eastAsia="zh-CN"/>
        </w:rPr>
        <w:t>生产</w:t>
      </w:r>
      <w:bookmarkEnd w:id="254"/>
      <w:bookmarkEnd w:id="255"/>
      <w:bookmarkEnd w:id="256"/>
      <w:bookmarkEnd w:id="257"/>
      <w:bookmarkEnd w:id="258"/>
      <w:bookmarkEnd w:id="259"/>
      <w:bookmarkEnd w:id="260"/>
    </w:p>
    <w:p w14:paraId="57FBA8F4" w14:textId="533FFB9E" w:rsidR="00E23322" w:rsidRPr="007C46D3" w:rsidRDefault="008A3A61" w:rsidP="00FB33F7">
      <w:pPr>
        <w:rPr>
          <w:b/>
          <w:lang w:eastAsia="zh-CN"/>
        </w:rPr>
      </w:pPr>
      <w:bookmarkStart w:id="261" w:name="_Toc13161"/>
      <w:bookmarkStart w:id="262" w:name="_Toc19719"/>
      <w:bookmarkStart w:id="263" w:name="_Toc1059"/>
      <w:r w:rsidRPr="007C46D3">
        <w:rPr>
          <w:rFonts w:hint="eastAsia"/>
          <w:b/>
          <w:lang w:eastAsia="zh-CN"/>
        </w:rPr>
        <w:t xml:space="preserve">5.2.1 </w:t>
      </w:r>
      <w:r w:rsidRPr="007C46D3">
        <w:rPr>
          <w:b/>
          <w:lang w:eastAsia="zh-CN"/>
        </w:rPr>
        <w:t xml:space="preserve"> </w:t>
      </w:r>
      <w:bookmarkStart w:id="264" w:name="_Toc23201"/>
      <w:bookmarkStart w:id="265" w:name="_Toc27281"/>
      <w:bookmarkStart w:id="266" w:name="_Toc12915"/>
      <w:bookmarkEnd w:id="261"/>
      <w:bookmarkEnd w:id="262"/>
      <w:bookmarkEnd w:id="263"/>
      <w:r w:rsidR="00FB33F7" w:rsidRPr="007C46D3">
        <w:rPr>
          <w:rFonts w:hint="eastAsia"/>
          <w:bCs/>
          <w:lang w:eastAsia="zh-CN"/>
        </w:rPr>
        <w:t>振动搅拌沥青混合料</w:t>
      </w:r>
      <w:r w:rsidR="007C46D3" w:rsidRPr="007C46D3">
        <w:rPr>
          <w:rFonts w:hint="eastAsia"/>
          <w:bCs/>
          <w:lang w:eastAsia="zh-CN"/>
        </w:rPr>
        <w:t>应</w:t>
      </w:r>
      <w:r w:rsidR="00FB33F7" w:rsidRPr="007C46D3">
        <w:rPr>
          <w:rFonts w:hint="eastAsia"/>
          <w:bCs/>
          <w:lang w:eastAsia="zh-CN"/>
        </w:rPr>
        <w:t>在沥青拌</w:t>
      </w:r>
      <w:r w:rsidR="00A6190A" w:rsidRPr="007C46D3">
        <w:rPr>
          <w:rFonts w:hint="eastAsia"/>
          <w:bCs/>
          <w:lang w:eastAsia="zh-CN"/>
        </w:rPr>
        <w:t>合</w:t>
      </w:r>
      <w:r w:rsidR="00FB33F7" w:rsidRPr="007C46D3">
        <w:rPr>
          <w:rFonts w:hint="eastAsia"/>
          <w:bCs/>
          <w:lang w:eastAsia="zh-CN"/>
        </w:rPr>
        <w:t>厂（场、站）采用振动搅拌机械</w:t>
      </w:r>
      <w:r w:rsidR="001A62EE" w:rsidRPr="007C46D3">
        <w:rPr>
          <w:rFonts w:hint="eastAsia"/>
          <w:bCs/>
          <w:lang w:eastAsia="zh-CN"/>
        </w:rPr>
        <w:t>集中</w:t>
      </w:r>
      <w:r w:rsidR="00FB33F7" w:rsidRPr="007C46D3">
        <w:rPr>
          <w:rFonts w:hint="eastAsia"/>
          <w:bCs/>
          <w:lang w:eastAsia="zh-CN"/>
        </w:rPr>
        <w:t>拌制</w:t>
      </w:r>
      <w:r w:rsidRPr="007C46D3">
        <w:rPr>
          <w:rFonts w:hint="eastAsia"/>
          <w:bCs/>
          <w:lang w:eastAsia="zh-CN"/>
        </w:rPr>
        <w:t>。</w:t>
      </w:r>
      <w:bookmarkEnd w:id="264"/>
      <w:bookmarkEnd w:id="265"/>
      <w:bookmarkEnd w:id="266"/>
    </w:p>
    <w:p w14:paraId="523B17D6" w14:textId="70A6A833" w:rsidR="00FB33F7" w:rsidRPr="007C46D3" w:rsidRDefault="008A3A61" w:rsidP="00FB33F7">
      <w:pPr>
        <w:rPr>
          <w:lang w:eastAsia="zh-CN"/>
        </w:rPr>
      </w:pPr>
      <w:bookmarkStart w:id="267" w:name="_Hlk139984303"/>
      <w:r w:rsidRPr="007C46D3">
        <w:rPr>
          <w:rFonts w:hint="eastAsia"/>
          <w:b/>
          <w:lang w:eastAsia="zh-CN"/>
        </w:rPr>
        <w:t>5</w:t>
      </w:r>
      <w:r w:rsidRPr="007C46D3">
        <w:rPr>
          <w:b/>
          <w:lang w:eastAsia="zh-CN"/>
        </w:rPr>
        <w:t>.2.2</w:t>
      </w:r>
      <w:r w:rsidRPr="007C46D3">
        <w:rPr>
          <w:rFonts w:hint="eastAsia"/>
          <w:b/>
          <w:lang w:eastAsia="zh-CN"/>
        </w:rPr>
        <w:t xml:space="preserve">  </w:t>
      </w:r>
      <w:r w:rsidR="00FB33F7" w:rsidRPr="007C46D3">
        <w:rPr>
          <w:rFonts w:hint="eastAsia"/>
          <w:lang w:eastAsia="zh-CN"/>
        </w:rPr>
        <w:t>沥青混合料振动搅拌设备的各种传感器</w:t>
      </w:r>
      <w:r w:rsidR="007C46D3" w:rsidRPr="007C46D3">
        <w:rPr>
          <w:rFonts w:hint="eastAsia"/>
          <w:lang w:eastAsia="zh-CN"/>
        </w:rPr>
        <w:t>应</w:t>
      </w:r>
      <w:r w:rsidR="00FB33F7" w:rsidRPr="007C46D3">
        <w:rPr>
          <w:rFonts w:hint="eastAsia"/>
          <w:lang w:eastAsia="zh-CN"/>
        </w:rPr>
        <w:t>定期</w:t>
      </w:r>
      <w:r w:rsidR="006201DE" w:rsidRPr="007C46D3">
        <w:rPr>
          <w:rFonts w:hint="eastAsia"/>
          <w:lang w:eastAsia="zh-CN"/>
        </w:rPr>
        <w:t>校准</w:t>
      </w:r>
      <w:r w:rsidR="00FB33F7" w:rsidRPr="007C46D3">
        <w:rPr>
          <w:rFonts w:hint="eastAsia"/>
          <w:lang w:eastAsia="zh-CN"/>
        </w:rPr>
        <w:t>，周期不少于每年</w:t>
      </w:r>
      <w:r w:rsidR="00CB0A0C" w:rsidRPr="007C46D3">
        <w:rPr>
          <w:rFonts w:hint="eastAsia"/>
          <w:lang w:eastAsia="zh-CN"/>
        </w:rPr>
        <w:t>1</w:t>
      </w:r>
      <w:r w:rsidR="00FB33F7" w:rsidRPr="007C46D3">
        <w:rPr>
          <w:rFonts w:hint="eastAsia"/>
          <w:lang w:eastAsia="zh-CN"/>
        </w:rPr>
        <w:t>次。</w:t>
      </w:r>
    </w:p>
    <w:bookmarkEnd w:id="267"/>
    <w:p w14:paraId="099423B9" w14:textId="61D31D6B" w:rsidR="00FB33F7" w:rsidRDefault="00FB33F7" w:rsidP="00FB33F7">
      <w:pPr>
        <w:rPr>
          <w:lang w:eastAsia="zh-CN"/>
        </w:rPr>
      </w:pPr>
      <w:r>
        <w:rPr>
          <w:rFonts w:hint="eastAsia"/>
          <w:b/>
          <w:lang w:eastAsia="zh-CN"/>
        </w:rPr>
        <w:t>5</w:t>
      </w:r>
      <w:r>
        <w:rPr>
          <w:b/>
          <w:lang w:eastAsia="zh-CN"/>
        </w:rPr>
        <w:t>.2.</w:t>
      </w:r>
      <w:r w:rsidR="00292E89">
        <w:rPr>
          <w:rFonts w:hint="eastAsia"/>
          <w:b/>
          <w:lang w:eastAsia="zh-CN"/>
        </w:rPr>
        <w:t>3</w:t>
      </w:r>
      <w:r>
        <w:rPr>
          <w:rFonts w:hint="eastAsia"/>
          <w:b/>
          <w:lang w:eastAsia="zh-CN"/>
        </w:rPr>
        <w:t xml:space="preserve">  </w:t>
      </w:r>
      <w:r w:rsidRPr="00FB33F7">
        <w:rPr>
          <w:rFonts w:hint="eastAsia"/>
          <w:lang w:eastAsia="zh-CN"/>
        </w:rPr>
        <w:t>振动搅拌沥青混合料的</w:t>
      </w:r>
      <w:r w:rsidR="00FA4E59">
        <w:rPr>
          <w:rFonts w:hint="eastAsia"/>
          <w:lang w:eastAsia="zh-CN"/>
        </w:rPr>
        <w:t>施工</w:t>
      </w:r>
      <w:r w:rsidRPr="00FB33F7">
        <w:rPr>
          <w:rFonts w:hint="eastAsia"/>
          <w:lang w:eastAsia="zh-CN"/>
        </w:rPr>
        <w:t>温度应符合本规范要求。</w:t>
      </w:r>
    </w:p>
    <w:p w14:paraId="1276D069" w14:textId="2B13E491" w:rsidR="00EE4FE3" w:rsidRDefault="00EE4FE3" w:rsidP="00EE4FE3">
      <w:pPr>
        <w:pStyle w:val="2"/>
        <w:spacing w:before="312" w:after="156"/>
        <w:rPr>
          <w:lang w:eastAsia="zh-CN"/>
        </w:rPr>
      </w:pPr>
      <w:bookmarkStart w:id="268" w:name="_Toc140139712"/>
      <w:bookmarkStart w:id="269" w:name="_Toc140142138"/>
      <w:bookmarkStart w:id="270" w:name="_Toc140155015"/>
      <w:bookmarkStart w:id="271" w:name="_Toc166840653"/>
      <w:bookmarkStart w:id="272" w:name="_Toc166844742"/>
      <w:bookmarkStart w:id="273" w:name="_Toc166845193"/>
      <w:bookmarkStart w:id="274" w:name="_Toc166854556"/>
      <w:r>
        <w:rPr>
          <w:lang w:eastAsia="zh-CN"/>
        </w:rPr>
        <w:t>5</w:t>
      </w:r>
      <w:r>
        <w:rPr>
          <w:rFonts w:hint="eastAsia"/>
          <w:lang w:eastAsia="zh-CN"/>
        </w:rPr>
        <w:t>.</w:t>
      </w:r>
      <w:r>
        <w:rPr>
          <w:lang w:eastAsia="zh-CN"/>
        </w:rPr>
        <w:t>3</w:t>
      </w:r>
      <w:r>
        <w:rPr>
          <w:rFonts w:hint="eastAsia"/>
          <w:lang w:eastAsia="zh-CN"/>
        </w:rPr>
        <w:t xml:space="preserve">  </w:t>
      </w:r>
      <w:r w:rsidRPr="00EE4FE3">
        <w:rPr>
          <w:rFonts w:hint="eastAsia"/>
          <w:lang w:eastAsia="zh-CN"/>
        </w:rPr>
        <w:t>运输</w:t>
      </w:r>
      <w:bookmarkEnd w:id="268"/>
      <w:bookmarkEnd w:id="269"/>
      <w:bookmarkEnd w:id="270"/>
      <w:bookmarkEnd w:id="271"/>
      <w:bookmarkEnd w:id="272"/>
      <w:bookmarkEnd w:id="273"/>
      <w:bookmarkEnd w:id="274"/>
    </w:p>
    <w:p w14:paraId="40F4B7CA" w14:textId="7EE85540" w:rsidR="00E23322" w:rsidRPr="00FB33F7" w:rsidRDefault="00EE4FE3" w:rsidP="00EE4FE3">
      <w:pPr>
        <w:rPr>
          <w:spacing w:val="-3"/>
          <w:lang w:eastAsia="zh-CN"/>
        </w:rPr>
      </w:pPr>
      <w:r>
        <w:rPr>
          <w:rFonts w:hint="eastAsia"/>
          <w:b/>
          <w:lang w:eastAsia="zh-CN"/>
        </w:rPr>
        <w:t>5.</w:t>
      </w:r>
      <w:r>
        <w:rPr>
          <w:b/>
          <w:lang w:eastAsia="zh-CN"/>
        </w:rPr>
        <w:t>3</w:t>
      </w:r>
      <w:r>
        <w:rPr>
          <w:rFonts w:hint="eastAsia"/>
          <w:b/>
          <w:lang w:eastAsia="zh-CN"/>
        </w:rPr>
        <w:t>.1</w:t>
      </w:r>
      <w:r w:rsidRPr="00FB33F7">
        <w:rPr>
          <w:rFonts w:hint="eastAsia"/>
          <w:b/>
          <w:lang w:eastAsia="zh-CN"/>
        </w:rPr>
        <w:t xml:space="preserve"> </w:t>
      </w:r>
      <w:r w:rsidRPr="00FB33F7">
        <w:rPr>
          <w:b/>
          <w:lang w:eastAsia="zh-CN"/>
        </w:rPr>
        <w:t xml:space="preserve"> </w:t>
      </w:r>
      <w:r w:rsidRPr="00EE4FE3">
        <w:rPr>
          <w:rFonts w:hint="eastAsia"/>
          <w:bCs/>
          <w:lang w:eastAsia="zh-CN"/>
        </w:rPr>
        <w:t>振动搅拌沥青混合料的运输应符合</w:t>
      </w:r>
      <w:r w:rsidR="00E74133">
        <w:rPr>
          <w:rFonts w:hint="eastAsia"/>
          <w:lang w:eastAsia="zh-CN"/>
        </w:rPr>
        <w:t>CJJ 1</w:t>
      </w:r>
      <w:r w:rsidRPr="00EE4FE3">
        <w:rPr>
          <w:rFonts w:hint="eastAsia"/>
          <w:bCs/>
          <w:lang w:eastAsia="zh-CN"/>
        </w:rPr>
        <w:t>中的相关规定，运输中应采取保温、防雨、防污</w:t>
      </w:r>
      <w:r w:rsidRPr="00FB33F7">
        <w:rPr>
          <w:rFonts w:hint="eastAsia"/>
          <w:bCs/>
          <w:lang w:eastAsia="zh-CN"/>
        </w:rPr>
        <w:t>。</w:t>
      </w:r>
    </w:p>
    <w:p w14:paraId="3F01CF46" w14:textId="6FB8454A" w:rsidR="00E31A14" w:rsidRDefault="00E31A14" w:rsidP="00E31A14">
      <w:pPr>
        <w:pStyle w:val="2"/>
        <w:spacing w:before="312" w:after="156"/>
        <w:rPr>
          <w:lang w:eastAsia="zh-CN"/>
        </w:rPr>
      </w:pPr>
      <w:bookmarkStart w:id="275" w:name="_Toc140139713"/>
      <w:bookmarkStart w:id="276" w:name="_Toc140142139"/>
      <w:bookmarkStart w:id="277" w:name="_Toc140155016"/>
      <w:bookmarkStart w:id="278" w:name="_Toc166840654"/>
      <w:bookmarkStart w:id="279" w:name="_Toc166844743"/>
      <w:bookmarkStart w:id="280" w:name="_Toc166845194"/>
      <w:bookmarkStart w:id="281" w:name="_Toc26215186"/>
      <w:bookmarkStart w:id="282" w:name="_Toc166854557"/>
      <w:r>
        <w:rPr>
          <w:lang w:eastAsia="zh-CN"/>
        </w:rPr>
        <w:t>5</w:t>
      </w:r>
      <w:r>
        <w:rPr>
          <w:rFonts w:hint="eastAsia"/>
          <w:lang w:eastAsia="zh-CN"/>
        </w:rPr>
        <w:t>.</w:t>
      </w:r>
      <w:r>
        <w:rPr>
          <w:lang w:eastAsia="zh-CN"/>
        </w:rPr>
        <w:t>4</w:t>
      </w:r>
      <w:r>
        <w:rPr>
          <w:rFonts w:hint="eastAsia"/>
          <w:lang w:eastAsia="zh-CN"/>
        </w:rPr>
        <w:t xml:space="preserve">  </w:t>
      </w:r>
      <w:r w:rsidRPr="00E31A14">
        <w:rPr>
          <w:rFonts w:hint="eastAsia"/>
          <w:lang w:eastAsia="zh-CN"/>
        </w:rPr>
        <w:t>摊铺</w:t>
      </w:r>
      <w:bookmarkEnd w:id="275"/>
      <w:bookmarkEnd w:id="276"/>
      <w:bookmarkEnd w:id="277"/>
      <w:bookmarkEnd w:id="278"/>
      <w:bookmarkEnd w:id="279"/>
      <w:bookmarkEnd w:id="280"/>
      <w:bookmarkEnd w:id="282"/>
    </w:p>
    <w:p w14:paraId="156D4DF3" w14:textId="7C03B118" w:rsidR="00E31A14" w:rsidRPr="00D41B5A" w:rsidRDefault="00E31A14" w:rsidP="00CB0A0C">
      <w:pPr>
        <w:widowControl/>
        <w:spacing w:line="240" w:lineRule="auto"/>
        <w:jc w:val="left"/>
        <w:rPr>
          <w:rFonts w:ascii="黑体" w:eastAsia="黑体" w:hAnsi="黑体"/>
          <w:lang w:eastAsia="zh-CN"/>
        </w:rPr>
      </w:pPr>
      <w:r w:rsidRPr="00CB0A0C">
        <w:rPr>
          <w:b/>
          <w:lang w:eastAsia="zh-CN"/>
        </w:rPr>
        <w:t xml:space="preserve">5.4.1  </w:t>
      </w:r>
      <w:r w:rsidR="00CB0A0C" w:rsidRPr="00D41B5A">
        <w:rPr>
          <w:rFonts w:hAnsi="宋体" w:hint="eastAsia"/>
          <w:lang w:eastAsia="zh-CN"/>
        </w:rPr>
        <w:t>沥青混合料的松铺系数应符合</w:t>
      </w:r>
      <w:r w:rsidR="00E74133">
        <w:rPr>
          <w:rFonts w:hint="eastAsia"/>
          <w:lang w:eastAsia="zh-CN"/>
        </w:rPr>
        <w:t>CJJ 1</w:t>
      </w:r>
      <w:r w:rsidR="00CB0A0C" w:rsidRPr="00D41B5A">
        <w:rPr>
          <w:rFonts w:hint="eastAsia"/>
          <w:lang w:eastAsia="zh-CN"/>
        </w:rPr>
        <w:t>中的相关规</w:t>
      </w:r>
      <w:r w:rsidR="00CB0A0C" w:rsidRPr="00CB0A0C">
        <w:rPr>
          <w:rFonts w:hint="eastAsia"/>
          <w:lang w:eastAsia="zh-CN"/>
        </w:rPr>
        <w:t>定</w:t>
      </w:r>
      <w:r w:rsidR="00CB0A0C" w:rsidRPr="00D41B5A">
        <w:rPr>
          <w:rFonts w:hAnsi="宋体" w:hint="eastAsia"/>
          <w:lang w:eastAsia="zh-CN"/>
        </w:rPr>
        <w:t>。</w:t>
      </w:r>
    </w:p>
    <w:p w14:paraId="1D54182E" w14:textId="65D02EB4" w:rsidR="00E31A14" w:rsidRPr="008F787F" w:rsidRDefault="00E31A14" w:rsidP="00E31A14">
      <w:pPr>
        <w:pStyle w:val="aff1"/>
        <w:rPr>
          <w:rFonts w:ascii="黑体" w:eastAsia="黑体" w:hAnsi="黑体"/>
        </w:rPr>
      </w:pPr>
      <w:r w:rsidRPr="00E31A14">
        <w:rPr>
          <w:rFonts w:ascii="Times New Roman" w:hint="eastAsia"/>
          <w:b/>
        </w:rPr>
        <w:t>5.</w:t>
      </w:r>
      <w:r w:rsidRPr="00E31A14">
        <w:rPr>
          <w:rFonts w:ascii="Times New Roman"/>
          <w:b/>
        </w:rPr>
        <w:t>4</w:t>
      </w:r>
      <w:r w:rsidRPr="00E31A14">
        <w:rPr>
          <w:rFonts w:ascii="Times New Roman" w:hint="eastAsia"/>
          <w:b/>
        </w:rPr>
        <w:t>.</w:t>
      </w:r>
      <w:r w:rsidR="00CB0A0C">
        <w:rPr>
          <w:rFonts w:ascii="Times New Roman" w:hint="eastAsia"/>
          <w:b/>
        </w:rPr>
        <w:t>2</w:t>
      </w:r>
      <w:r w:rsidRPr="00E31A14">
        <w:rPr>
          <w:rFonts w:ascii="Times New Roman"/>
          <w:b/>
        </w:rPr>
        <w:t xml:space="preserve">  </w:t>
      </w:r>
      <w:r w:rsidRPr="008F787F">
        <w:rPr>
          <w:rFonts w:ascii="Times New Roman"/>
        </w:rPr>
        <w:t>振动搅拌沥青混合料最低摊铺温度不得低于表</w:t>
      </w:r>
      <w:r w:rsidR="003D06E0">
        <w:rPr>
          <w:rFonts w:ascii="Times New Roman" w:hint="eastAsia"/>
        </w:rPr>
        <w:t>5</w:t>
      </w:r>
      <w:r w:rsidR="003D06E0">
        <w:rPr>
          <w:rFonts w:ascii="Times New Roman"/>
        </w:rPr>
        <w:t>.1.</w:t>
      </w:r>
      <w:r w:rsidR="006201DE">
        <w:rPr>
          <w:rFonts w:ascii="Times New Roman" w:hint="eastAsia"/>
        </w:rPr>
        <w:t>3</w:t>
      </w:r>
      <w:r w:rsidRPr="008F787F">
        <w:rPr>
          <w:rFonts w:ascii="Times New Roman"/>
        </w:rPr>
        <w:t>的要求。</w:t>
      </w:r>
    </w:p>
    <w:p w14:paraId="1F996A67" w14:textId="5926B1BE" w:rsidR="00E31A14" w:rsidRDefault="00E31A14" w:rsidP="00E31A14">
      <w:pPr>
        <w:pStyle w:val="2"/>
        <w:spacing w:before="312" w:after="156"/>
        <w:rPr>
          <w:lang w:eastAsia="zh-CN"/>
        </w:rPr>
      </w:pPr>
      <w:bookmarkStart w:id="283" w:name="_Toc140139714"/>
      <w:bookmarkStart w:id="284" w:name="_Toc140142140"/>
      <w:bookmarkStart w:id="285" w:name="_Toc140155017"/>
      <w:bookmarkStart w:id="286" w:name="_Toc166840655"/>
      <w:bookmarkStart w:id="287" w:name="_Toc166844744"/>
      <w:bookmarkStart w:id="288" w:name="_Toc166845195"/>
      <w:bookmarkStart w:id="289" w:name="_Toc166854558"/>
      <w:r>
        <w:rPr>
          <w:lang w:eastAsia="zh-CN"/>
        </w:rPr>
        <w:t>5</w:t>
      </w:r>
      <w:r>
        <w:rPr>
          <w:rFonts w:hint="eastAsia"/>
          <w:lang w:eastAsia="zh-CN"/>
        </w:rPr>
        <w:t>.</w:t>
      </w:r>
      <w:r>
        <w:rPr>
          <w:lang w:eastAsia="zh-CN"/>
        </w:rPr>
        <w:t>5</w:t>
      </w:r>
      <w:r>
        <w:rPr>
          <w:rFonts w:hint="eastAsia"/>
          <w:lang w:eastAsia="zh-CN"/>
        </w:rPr>
        <w:t xml:space="preserve">  </w:t>
      </w:r>
      <w:r w:rsidRPr="00E31A14">
        <w:rPr>
          <w:rFonts w:hint="eastAsia"/>
          <w:lang w:eastAsia="zh-CN"/>
        </w:rPr>
        <w:t>碾压</w:t>
      </w:r>
      <w:bookmarkEnd w:id="283"/>
      <w:bookmarkEnd w:id="284"/>
      <w:bookmarkEnd w:id="285"/>
      <w:bookmarkEnd w:id="286"/>
      <w:bookmarkEnd w:id="287"/>
      <w:bookmarkEnd w:id="288"/>
      <w:bookmarkEnd w:id="289"/>
    </w:p>
    <w:p w14:paraId="0EADFFE0" w14:textId="4EFB28A5" w:rsidR="00E31A14" w:rsidRDefault="00E31A14" w:rsidP="003D06E0">
      <w:pPr>
        <w:pStyle w:val="aff1"/>
        <w:rPr>
          <w:rFonts w:ascii="Times New Roman"/>
          <w:bCs/>
        </w:rPr>
      </w:pPr>
      <w:r w:rsidRPr="00E31A14">
        <w:rPr>
          <w:rFonts w:ascii="Times New Roman" w:hint="eastAsia"/>
          <w:b/>
        </w:rPr>
        <w:t>5.</w:t>
      </w:r>
      <w:r w:rsidR="003D06E0" w:rsidRPr="003D06E0">
        <w:rPr>
          <w:rFonts w:ascii="Times New Roman"/>
          <w:b/>
        </w:rPr>
        <w:t>5</w:t>
      </w:r>
      <w:r w:rsidRPr="00E31A14">
        <w:rPr>
          <w:rFonts w:ascii="Times New Roman" w:hint="eastAsia"/>
          <w:b/>
        </w:rPr>
        <w:t>.</w:t>
      </w:r>
      <w:r w:rsidR="00CB0A0C">
        <w:rPr>
          <w:rFonts w:ascii="Times New Roman" w:hint="eastAsia"/>
          <w:b/>
        </w:rPr>
        <w:t>1</w:t>
      </w:r>
      <w:r w:rsidRPr="00E31A14">
        <w:rPr>
          <w:rFonts w:ascii="Times New Roman"/>
          <w:b/>
        </w:rPr>
        <w:t xml:space="preserve"> </w:t>
      </w:r>
      <w:r w:rsidRPr="003D06E0">
        <w:rPr>
          <w:rFonts w:ascii="Times New Roman"/>
          <w:b/>
        </w:rPr>
        <w:t xml:space="preserve"> </w:t>
      </w:r>
      <w:r w:rsidR="003D06E0" w:rsidRPr="003D06E0">
        <w:rPr>
          <w:rFonts w:ascii="Times New Roman" w:hint="eastAsia"/>
          <w:bCs/>
        </w:rPr>
        <w:t>沥青混合料的初压、复压施工技术应符合</w:t>
      </w:r>
      <w:r w:rsidR="00E74133" w:rsidRPr="00E74133">
        <w:rPr>
          <w:rFonts w:ascii="Times New Roman" w:hint="eastAsia"/>
          <w:bCs/>
        </w:rPr>
        <w:t>CJJ 1</w:t>
      </w:r>
      <w:r w:rsidR="003D06E0">
        <w:rPr>
          <w:rFonts w:ascii="Times New Roman" w:hint="eastAsia"/>
          <w:bCs/>
        </w:rPr>
        <w:t>中的</w:t>
      </w:r>
      <w:r w:rsidR="003D06E0" w:rsidRPr="003D06E0">
        <w:rPr>
          <w:rFonts w:ascii="Times New Roman" w:hint="eastAsia"/>
          <w:bCs/>
        </w:rPr>
        <w:t>要求</w:t>
      </w:r>
      <w:r w:rsidRPr="003D06E0">
        <w:rPr>
          <w:rFonts w:ascii="Times New Roman" w:hint="eastAsia"/>
          <w:bCs/>
        </w:rPr>
        <w:t>。</w:t>
      </w:r>
    </w:p>
    <w:p w14:paraId="208F42F6" w14:textId="77FDB6B6" w:rsidR="003D06E0" w:rsidRDefault="003D06E0" w:rsidP="003D06E0">
      <w:pPr>
        <w:pStyle w:val="2"/>
        <w:spacing w:before="312" w:after="156"/>
        <w:rPr>
          <w:lang w:eastAsia="zh-CN"/>
        </w:rPr>
      </w:pPr>
      <w:bookmarkStart w:id="290" w:name="_Toc140139715"/>
      <w:bookmarkStart w:id="291" w:name="_Toc140142141"/>
      <w:bookmarkStart w:id="292" w:name="_Toc140155018"/>
      <w:bookmarkStart w:id="293" w:name="_Toc166840656"/>
      <w:bookmarkStart w:id="294" w:name="_Toc166844745"/>
      <w:bookmarkStart w:id="295" w:name="_Toc166845196"/>
      <w:bookmarkStart w:id="296" w:name="_Toc166854559"/>
      <w:r>
        <w:rPr>
          <w:lang w:eastAsia="zh-CN"/>
        </w:rPr>
        <w:lastRenderedPageBreak/>
        <w:t>5</w:t>
      </w:r>
      <w:r>
        <w:rPr>
          <w:rFonts w:hint="eastAsia"/>
          <w:lang w:eastAsia="zh-CN"/>
        </w:rPr>
        <w:t>.</w:t>
      </w:r>
      <w:r>
        <w:rPr>
          <w:lang w:eastAsia="zh-CN"/>
        </w:rPr>
        <w:t>6</w:t>
      </w:r>
      <w:r>
        <w:rPr>
          <w:rFonts w:hint="eastAsia"/>
          <w:lang w:eastAsia="zh-CN"/>
        </w:rPr>
        <w:t xml:space="preserve">  </w:t>
      </w:r>
      <w:r w:rsidRPr="003D06E0">
        <w:rPr>
          <w:rFonts w:hint="eastAsia"/>
          <w:lang w:eastAsia="zh-CN"/>
        </w:rPr>
        <w:t>路面接缝处理</w:t>
      </w:r>
      <w:bookmarkEnd w:id="290"/>
      <w:bookmarkEnd w:id="291"/>
      <w:bookmarkEnd w:id="292"/>
      <w:bookmarkEnd w:id="293"/>
      <w:bookmarkEnd w:id="294"/>
      <w:bookmarkEnd w:id="295"/>
      <w:bookmarkEnd w:id="296"/>
    </w:p>
    <w:p w14:paraId="33089D34" w14:textId="0AE003B7" w:rsidR="003D06E0" w:rsidRPr="00FB33F7" w:rsidRDefault="003D06E0" w:rsidP="003D06E0">
      <w:pPr>
        <w:rPr>
          <w:spacing w:val="-3"/>
          <w:lang w:eastAsia="zh-CN"/>
        </w:rPr>
      </w:pPr>
      <w:r>
        <w:rPr>
          <w:rFonts w:hint="eastAsia"/>
          <w:b/>
          <w:lang w:eastAsia="zh-CN"/>
        </w:rPr>
        <w:t>5.</w:t>
      </w:r>
      <w:r>
        <w:rPr>
          <w:b/>
          <w:lang w:eastAsia="zh-CN"/>
        </w:rPr>
        <w:t>6</w:t>
      </w:r>
      <w:r>
        <w:rPr>
          <w:rFonts w:hint="eastAsia"/>
          <w:b/>
          <w:lang w:eastAsia="zh-CN"/>
        </w:rPr>
        <w:t>.1</w:t>
      </w:r>
      <w:r w:rsidRPr="00FB33F7">
        <w:rPr>
          <w:rFonts w:hint="eastAsia"/>
          <w:b/>
          <w:lang w:eastAsia="zh-CN"/>
        </w:rPr>
        <w:t xml:space="preserve"> </w:t>
      </w:r>
      <w:r w:rsidRPr="00FB33F7">
        <w:rPr>
          <w:b/>
          <w:lang w:eastAsia="zh-CN"/>
        </w:rPr>
        <w:t xml:space="preserve"> </w:t>
      </w:r>
      <w:r w:rsidRPr="003D06E0">
        <w:rPr>
          <w:rFonts w:hint="eastAsia"/>
          <w:bCs/>
          <w:lang w:eastAsia="zh-CN"/>
        </w:rPr>
        <w:t>振动搅拌沥青路面接缝处理应符合</w:t>
      </w:r>
      <w:r w:rsidR="00E74133">
        <w:rPr>
          <w:rFonts w:hint="eastAsia"/>
          <w:lang w:eastAsia="zh-CN"/>
        </w:rPr>
        <w:t>CJJ 1</w:t>
      </w:r>
      <w:r w:rsidRPr="003D06E0">
        <w:rPr>
          <w:rFonts w:hint="eastAsia"/>
          <w:bCs/>
          <w:lang w:eastAsia="zh-CN"/>
        </w:rPr>
        <w:t>中的相关规定</w:t>
      </w:r>
      <w:r w:rsidRPr="00FB33F7">
        <w:rPr>
          <w:rFonts w:hint="eastAsia"/>
          <w:bCs/>
          <w:lang w:eastAsia="zh-CN"/>
        </w:rPr>
        <w:t>。</w:t>
      </w:r>
    </w:p>
    <w:p w14:paraId="6C839274" w14:textId="6272F208" w:rsidR="003D06E0" w:rsidRDefault="003D06E0" w:rsidP="003D06E0">
      <w:pPr>
        <w:pStyle w:val="2"/>
        <w:spacing w:before="312" w:after="156"/>
        <w:rPr>
          <w:lang w:eastAsia="zh-CN"/>
        </w:rPr>
      </w:pPr>
      <w:bookmarkStart w:id="297" w:name="_Toc140139716"/>
      <w:bookmarkStart w:id="298" w:name="_Toc140142142"/>
      <w:bookmarkStart w:id="299" w:name="_Toc140155019"/>
      <w:bookmarkStart w:id="300" w:name="_Toc166840657"/>
      <w:bookmarkStart w:id="301" w:name="_Toc166844746"/>
      <w:bookmarkStart w:id="302" w:name="_Toc166845197"/>
      <w:bookmarkStart w:id="303" w:name="_Toc166854560"/>
      <w:r>
        <w:rPr>
          <w:lang w:eastAsia="zh-CN"/>
        </w:rPr>
        <w:t>5</w:t>
      </w:r>
      <w:r>
        <w:rPr>
          <w:rFonts w:hint="eastAsia"/>
          <w:lang w:eastAsia="zh-CN"/>
        </w:rPr>
        <w:t>.</w:t>
      </w:r>
      <w:r>
        <w:rPr>
          <w:lang w:eastAsia="zh-CN"/>
        </w:rPr>
        <w:t>7</w:t>
      </w:r>
      <w:r>
        <w:rPr>
          <w:rFonts w:hint="eastAsia"/>
          <w:lang w:eastAsia="zh-CN"/>
        </w:rPr>
        <w:t xml:space="preserve">  </w:t>
      </w:r>
      <w:r w:rsidRPr="003D06E0">
        <w:rPr>
          <w:rFonts w:hint="eastAsia"/>
          <w:lang w:eastAsia="zh-CN"/>
        </w:rPr>
        <w:t>开放交通</w:t>
      </w:r>
      <w:bookmarkEnd w:id="297"/>
      <w:bookmarkEnd w:id="298"/>
      <w:bookmarkEnd w:id="299"/>
      <w:bookmarkEnd w:id="300"/>
      <w:bookmarkEnd w:id="301"/>
      <w:bookmarkEnd w:id="302"/>
      <w:bookmarkEnd w:id="303"/>
    </w:p>
    <w:p w14:paraId="0E965FAF" w14:textId="07063866" w:rsidR="003D06E0" w:rsidRPr="00FB33F7" w:rsidRDefault="003D06E0" w:rsidP="003D06E0">
      <w:pPr>
        <w:rPr>
          <w:spacing w:val="-3"/>
          <w:lang w:eastAsia="zh-CN"/>
        </w:rPr>
      </w:pPr>
      <w:r>
        <w:rPr>
          <w:rFonts w:hint="eastAsia"/>
          <w:b/>
          <w:lang w:eastAsia="zh-CN"/>
        </w:rPr>
        <w:t>5.</w:t>
      </w:r>
      <w:r>
        <w:rPr>
          <w:b/>
          <w:lang w:eastAsia="zh-CN"/>
        </w:rPr>
        <w:t>7</w:t>
      </w:r>
      <w:r>
        <w:rPr>
          <w:rFonts w:hint="eastAsia"/>
          <w:b/>
          <w:lang w:eastAsia="zh-CN"/>
        </w:rPr>
        <w:t>.1</w:t>
      </w:r>
      <w:r w:rsidRPr="00FB33F7">
        <w:rPr>
          <w:rFonts w:hint="eastAsia"/>
          <w:b/>
          <w:lang w:eastAsia="zh-CN"/>
        </w:rPr>
        <w:t xml:space="preserve"> </w:t>
      </w:r>
      <w:r w:rsidRPr="00FB33F7">
        <w:rPr>
          <w:b/>
          <w:lang w:eastAsia="zh-CN"/>
        </w:rPr>
        <w:t xml:space="preserve"> </w:t>
      </w:r>
      <w:r w:rsidRPr="003D06E0">
        <w:rPr>
          <w:rFonts w:hint="eastAsia"/>
          <w:bCs/>
          <w:lang w:eastAsia="zh-CN"/>
        </w:rPr>
        <w:t>振动搅拌沥青混合料路面应待摊铺层完全自然冷却，混合料表面温度低</w:t>
      </w:r>
      <w:r w:rsidRPr="00A35749">
        <w:rPr>
          <w:rFonts w:cs="Times New Roman"/>
          <w:bCs/>
          <w:lang w:eastAsia="zh-CN"/>
        </w:rPr>
        <w:t>于</w:t>
      </w:r>
      <w:r w:rsidRPr="00A35749">
        <w:rPr>
          <w:rFonts w:cs="Times New Roman"/>
          <w:bCs/>
          <w:lang w:eastAsia="zh-CN"/>
        </w:rPr>
        <w:t>50℃</w:t>
      </w:r>
      <w:r w:rsidRPr="00A35749">
        <w:rPr>
          <w:rFonts w:cs="Times New Roman"/>
          <w:bCs/>
          <w:lang w:eastAsia="zh-CN"/>
        </w:rPr>
        <w:t>后，</w:t>
      </w:r>
      <w:r w:rsidRPr="003D06E0">
        <w:rPr>
          <w:rFonts w:hint="eastAsia"/>
          <w:bCs/>
          <w:lang w:eastAsia="zh-CN"/>
        </w:rPr>
        <w:t>方可开放交通</w:t>
      </w:r>
      <w:r w:rsidRPr="00FB33F7">
        <w:rPr>
          <w:rFonts w:hint="eastAsia"/>
          <w:bCs/>
          <w:lang w:eastAsia="zh-CN"/>
        </w:rPr>
        <w:t>。</w:t>
      </w:r>
    </w:p>
    <w:p w14:paraId="3A257710" w14:textId="18434472" w:rsidR="003D06E0" w:rsidRPr="003D06E0" w:rsidRDefault="003D06E0" w:rsidP="003D06E0">
      <w:pPr>
        <w:rPr>
          <w:lang w:eastAsia="zh-CN"/>
        </w:rPr>
      </w:pPr>
      <w:r>
        <w:rPr>
          <w:lang w:eastAsia="zh-CN"/>
        </w:rPr>
        <w:br w:type="page"/>
      </w:r>
    </w:p>
    <w:p w14:paraId="145F6464" w14:textId="5A3A3F8D" w:rsidR="00E23322" w:rsidRDefault="008A3A61">
      <w:pPr>
        <w:pStyle w:val="1"/>
        <w:spacing w:after="156"/>
        <w:rPr>
          <w:lang w:eastAsia="zh-CN"/>
        </w:rPr>
      </w:pPr>
      <w:bookmarkStart w:id="304" w:name="_Toc5186"/>
      <w:bookmarkStart w:id="305" w:name="_Toc29387478"/>
      <w:bookmarkStart w:id="306" w:name="_Toc6715"/>
      <w:bookmarkStart w:id="307" w:name="_Toc30621"/>
      <w:bookmarkStart w:id="308" w:name="_Toc7861"/>
      <w:bookmarkStart w:id="309" w:name="_Toc2940"/>
      <w:bookmarkStart w:id="310" w:name="_Toc15959"/>
      <w:bookmarkStart w:id="311" w:name="_Toc21876"/>
      <w:bookmarkStart w:id="312" w:name="_Toc7094"/>
      <w:bookmarkStart w:id="313" w:name="_Toc29134"/>
      <w:bookmarkStart w:id="314" w:name="_Toc1674"/>
      <w:bookmarkStart w:id="315" w:name="_Toc28276"/>
      <w:bookmarkStart w:id="316" w:name="_Toc6280"/>
      <w:bookmarkStart w:id="317" w:name="_Toc140139717"/>
      <w:bookmarkStart w:id="318" w:name="_Toc140142143"/>
      <w:bookmarkStart w:id="319" w:name="_Toc140155020"/>
      <w:bookmarkStart w:id="320" w:name="_Toc166840658"/>
      <w:bookmarkStart w:id="321" w:name="_Toc166844747"/>
      <w:bookmarkStart w:id="322" w:name="_Toc166845198"/>
      <w:bookmarkStart w:id="323" w:name="_Hlk166844693"/>
      <w:bookmarkStart w:id="324" w:name="_Toc166854561"/>
      <w:r>
        <w:rPr>
          <w:rFonts w:hint="eastAsia"/>
          <w:lang w:eastAsia="zh-CN"/>
        </w:rPr>
        <w:lastRenderedPageBreak/>
        <w:t xml:space="preserve">6  </w:t>
      </w:r>
      <w:bookmarkEnd w:id="281"/>
      <w:bookmarkEnd w:id="304"/>
      <w:bookmarkEnd w:id="305"/>
      <w:bookmarkEnd w:id="306"/>
      <w:bookmarkEnd w:id="307"/>
      <w:bookmarkEnd w:id="308"/>
      <w:bookmarkEnd w:id="309"/>
      <w:bookmarkEnd w:id="310"/>
      <w:bookmarkEnd w:id="311"/>
      <w:bookmarkEnd w:id="312"/>
      <w:bookmarkEnd w:id="313"/>
      <w:bookmarkEnd w:id="314"/>
      <w:bookmarkEnd w:id="315"/>
      <w:bookmarkEnd w:id="316"/>
      <w:r w:rsidR="003D06E0" w:rsidRPr="003D06E0">
        <w:rPr>
          <w:rFonts w:hint="eastAsia"/>
          <w:lang w:eastAsia="zh-CN"/>
        </w:rPr>
        <w:t>施工质量验收</w:t>
      </w:r>
      <w:bookmarkEnd w:id="317"/>
      <w:bookmarkEnd w:id="318"/>
      <w:bookmarkEnd w:id="319"/>
      <w:bookmarkEnd w:id="320"/>
      <w:bookmarkEnd w:id="321"/>
      <w:bookmarkEnd w:id="322"/>
      <w:bookmarkEnd w:id="324"/>
    </w:p>
    <w:p w14:paraId="2A9B1C15" w14:textId="319CAE72" w:rsidR="00E23322" w:rsidRDefault="008A3A61">
      <w:pPr>
        <w:pStyle w:val="2"/>
        <w:spacing w:before="312" w:after="156"/>
        <w:rPr>
          <w:lang w:eastAsia="zh-CN"/>
        </w:rPr>
      </w:pPr>
      <w:bookmarkStart w:id="325" w:name="_Toc29387479"/>
      <w:bookmarkStart w:id="326" w:name="_Toc26215187"/>
      <w:bookmarkStart w:id="327" w:name="_Toc32640"/>
      <w:bookmarkStart w:id="328" w:name="_Toc30785"/>
      <w:bookmarkStart w:id="329" w:name="_Toc5353"/>
      <w:bookmarkStart w:id="330" w:name="_Toc20868"/>
      <w:bookmarkStart w:id="331" w:name="_Toc27699"/>
      <w:bookmarkStart w:id="332" w:name="_Toc32390"/>
      <w:bookmarkStart w:id="333" w:name="_Toc3939"/>
      <w:bookmarkStart w:id="334" w:name="_Toc2355"/>
      <w:bookmarkStart w:id="335" w:name="_Toc24597"/>
      <w:bookmarkStart w:id="336" w:name="_Toc27172"/>
      <w:bookmarkStart w:id="337" w:name="_Toc27496"/>
      <w:bookmarkStart w:id="338" w:name="_Toc29548"/>
      <w:bookmarkStart w:id="339" w:name="_Toc140139718"/>
      <w:bookmarkStart w:id="340" w:name="_Toc140142144"/>
      <w:bookmarkStart w:id="341" w:name="_Toc140155021"/>
      <w:bookmarkStart w:id="342" w:name="_Toc166840659"/>
      <w:bookmarkStart w:id="343" w:name="_Toc166844748"/>
      <w:bookmarkStart w:id="344" w:name="_Toc166845199"/>
      <w:bookmarkStart w:id="345" w:name="_Toc166854562"/>
      <w:bookmarkEnd w:id="323"/>
      <w:r>
        <w:rPr>
          <w:rFonts w:hint="eastAsia"/>
          <w:lang w:eastAsia="zh-CN"/>
        </w:rPr>
        <w:t xml:space="preserve">6.1  </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FD75D2">
        <w:rPr>
          <w:rFonts w:hint="eastAsia"/>
          <w:lang w:eastAsia="zh-CN"/>
        </w:rPr>
        <w:t>一般规定</w:t>
      </w:r>
      <w:bookmarkEnd w:id="342"/>
      <w:bookmarkEnd w:id="343"/>
      <w:bookmarkEnd w:id="344"/>
      <w:bookmarkEnd w:id="345"/>
    </w:p>
    <w:p w14:paraId="664B568C" w14:textId="4D8A1BA1" w:rsidR="00FD75D2" w:rsidRDefault="008A3A61" w:rsidP="003D06E0">
      <w:pPr>
        <w:rPr>
          <w:lang w:eastAsia="zh-CN"/>
        </w:rPr>
      </w:pPr>
      <w:r>
        <w:rPr>
          <w:rFonts w:hint="eastAsia"/>
          <w:b/>
          <w:lang w:eastAsia="zh-CN"/>
        </w:rPr>
        <w:t>6.1.1</w:t>
      </w:r>
      <w:r>
        <w:rPr>
          <w:rFonts w:hint="eastAsia"/>
          <w:lang w:eastAsia="zh-CN"/>
        </w:rPr>
        <w:t xml:space="preserve">  </w:t>
      </w:r>
      <w:r w:rsidR="003D06E0" w:rsidRPr="003D06E0">
        <w:rPr>
          <w:rFonts w:hint="eastAsia"/>
          <w:lang w:eastAsia="zh-CN"/>
        </w:rPr>
        <w:t>施工前</w:t>
      </w:r>
      <w:r w:rsidR="00FD75D2">
        <w:rPr>
          <w:rFonts w:hint="eastAsia"/>
          <w:lang w:eastAsia="zh-CN"/>
        </w:rPr>
        <w:t>的材料检查与设备检查应符合</w:t>
      </w:r>
      <w:r w:rsidR="00E74133">
        <w:rPr>
          <w:rFonts w:hint="eastAsia"/>
          <w:lang w:eastAsia="zh-CN"/>
        </w:rPr>
        <w:t>CJJ 1</w:t>
      </w:r>
      <w:r w:rsidR="00FD75D2">
        <w:rPr>
          <w:rFonts w:hint="eastAsia"/>
          <w:lang w:eastAsia="zh-CN"/>
        </w:rPr>
        <w:t>中的相关规定。</w:t>
      </w:r>
    </w:p>
    <w:p w14:paraId="174FD590" w14:textId="1630CA98" w:rsidR="006201DE" w:rsidRPr="0036376C" w:rsidRDefault="006201DE" w:rsidP="0036376C">
      <w:pPr>
        <w:rPr>
          <w:b/>
          <w:lang w:eastAsia="zh-CN"/>
        </w:rPr>
      </w:pPr>
      <w:r w:rsidRPr="0036376C">
        <w:rPr>
          <w:rFonts w:hint="eastAsia"/>
          <w:b/>
          <w:lang w:eastAsia="zh-CN"/>
        </w:rPr>
        <w:t xml:space="preserve">6.1.2  </w:t>
      </w:r>
      <w:r w:rsidRPr="0036376C">
        <w:rPr>
          <w:rFonts w:hint="eastAsia"/>
          <w:bCs/>
          <w:lang w:eastAsia="zh-CN"/>
        </w:rPr>
        <w:t>正式</w:t>
      </w:r>
      <w:r w:rsidR="0036376C">
        <w:rPr>
          <w:rFonts w:hint="eastAsia"/>
          <w:bCs/>
          <w:lang w:eastAsia="zh-CN"/>
        </w:rPr>
        <w:t>施工前应铺筑</w:t>
      </w:r>
      <w:r w:rsidRPr="0036376C">
        <w:rPr>
          <w:rFonts w:hint="eastAsia"/>
          <w:bCs/>
          <w:lang w:eastAsia="zh-CN"/>
        </w:rPr>
        <w:t>试验段</w:t>
      </w:r>
      <w:r w:rsidR="0036376C">
        <w:rPr>
          <w:rFonts w:hint="eastAsia"/>
          <w:bCs/>
          <w:lang w:eastAsia="zh-CN"/>
        </w:rPr>
        <w:t>。</w:t>
      </w:r>
    </w:p>
    <w:p w14:paraId="3F8FC6F7" w14:textId="720E3E88" w:rsidR="00E23322" w:rsidRDefault="008A3A61">
      <w:pPr>
        <w:pStyle w:val="2"/>
        <w:spacing w:before="312" w:after="156"/>
        <w:rPr>
          <w:lang w:eastAsia="zh-CN"/>
        </w:rPr>
      </w:pPr>
      <w:bookmarkStart w:id="346" w:name="_Toc29387480"/>
      <w:bookmarkStart w:id="347" w:name="_Toc13516"/>
      <w:bookmarkStart w:id="348" w:name="_Toc20112"/>
      <w:bookmarkStart w:id="349" w:name="_Toc8040"/>
      <w:bookmarkStart w:id="350" w:name="_Toc26277"/>
      <w:bookmarkStart w:id="351" w:name="_Toc29493"/>
      <w:bookmarkStart w:id="352" w:name="_Toc29252"/>
      <w:bookmarkStart w:id="353" w:name="_Toc23213"/>
      <w:bookmarkStart w:id="354" w:name="_Toc30862"/>
      <w:bookmarkStart w:id="355" w:name="_Toc13936"/>
      <w:bookmarkStart w:id="356" w:name="_Toc17867"/>
      <w:bookmarkStart w:id="357" w:name="_Toc7739"/>
      <w:bookmarkStart w:id="358" w:name="_Toc26215188"/>
      <w:bookmarkStart w:id="359" w:name="_Toc23051"/>
      <w:bookmarkStart w:id="360" w:name="_Toc140139719"/>
      <w:bookmarkStart w:id="361" w:name="_Toc140142145"/>
      <w:bookmarkStart w:id="362" w:name="_Toc140155022"/>
      <w:bookmarkStart w:id="363" w:name="_Toc166840660"/>
      <w:bookmarkStart w:id="364" w:name="_Toc166844749"/>
      <w:bookmarkStart w:id="365" w:name="_Toc166845200"/>
      <w:bookmarkStart w:id="366" w:name="_Toc166854563"/>
      <w:r>
        <w:rPr>
          <w:rFonts w:hint="eastAsia"/>
          <w:lang w:eastAsia="zh-CN"/>
        </w:rPr>
        <w:t xml:space="preserve">6.2  </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7573A5" w:rsidRPr="007573A5">
        <w:rPr>
          <w:rFonts w:hint="eastAsia"/>
          <w:lang w:eastAsia="zh-CN"/>
        </w:rPr>
        <w:t>铺筑试验段</w:t>
      </w:r>
      <w:bookmarkEnd w:id="360"/>
      <w:bookmarkEnd w:id="361"/>
      <w:bookmarkEnd w:id="362"/>
      <w:bookmarkEnd w:id="363"/>
      <w:bookmarkEnd w:id="364"/>
      <w:bookmarkEnd w:id="365"/>
      <w:bookmarkEnd w:id="366"/>
    </w:p>
    <w:p w14:paraId="09D0C667" w14:textId="4E9D7C5B" w:rsidR="00E23322" w:rsidRDefault="008A3A61">
      <w:pPr>
        <w:pStyle w:val="22"/>
        <w:ind w:firstLineChars="0" w:firstLine="0"/>
        <w:rPr>
          <w:b/>
          <w:lang w:eastAsia="zh-CN"/>
        </w:rPr>
      </w:pPr>
      <w:r>
        <w:rPr>
          <w:rFonts w:hint="eastAsia"/>
          <w:b/>
          <w:lang w:eastAsia="zh-CN"/>
        </w:rPr>
        <w:t xml:space="preserve">6.2.1  </w:t>
      </w:r>
      <w:r w:rsidR="009D699F" w:rsidRPr="009D699F">
        <w:rPr>
          <w:rFonts w:hint="eastAsia"/>
          <w:lang w:eastAsia="zh-CN"/>
        </w:rPr>
        <w:t>试验段的长度应根据试验目的确定，不少于</w:t>
      </w:r>
      <w:r w:rsidR="002A134C">
        <w:rPr>
          <w:rFonts w:hint="eastAsia"/>
          <w:lang w:eastAsia="zh-CN"/>
        </w:rPr>
        <w:t>1</w:t>
      </w:r>
      <w:r w:rsidR="009D699F" w:rsidRPr="009D699F">
        <w:rPr>
          <w:rFonts w:hint="eastAsia"/>
          <w:lang w:eastAsia="zh-CN"/>
        </w:rPr>
        <w:t>00m</w:t>
      </w:r>
      <w:r w:rsidR="009D699F" w:rsidRPr="009D699F">
        <w:rPr>
          <w:rFonts w:hint="eastAsia"/>
          <w:lang w:eastAsia="zh-CN"/>
        </w:rPr>
        <w:t>，选在正线上铺筑</w:t>
      </w:r>
      <w:r>
        <w:rPr>
          <w:rFonts w:hint="eastAsia"/>
          <w:lang w:eastAsia="zh-CN"/>
        </w:rPr>
        <w:t>。</w:t>
      </w:r>
    </w:p>
    <w:p w14:paraId="67AB8341" w14:textId="654B41AA" w:rsidR="009D699F" w:rsidRDefault="008A3A61" w:rsidP="009D699F">
      <w:pPr>
        <w:pStyle w:val="22"/>
        <w:ind w:firstLineChars="0" w:firstLine="0"/>
        <w:rPr>
          <w:lang w:eastAsia="zh-CN"/>
        </w:rPr>
      </w:pPr>
      <w:r>
        <w:rPr>
          <w:rFonts w:hint="eastAsia"/>
          <w:b/>
          <w:lang w:eastAsia="zh-CN"/>
        </w:rPr>
        <w:t xml:space="preserve">6.2.2  </w:t>
      </w:r>
      <w:r w:rsidR="009D699F">
        <w:rPr>
          <w:rFonts w:hint="eastAsia"/>
          <w:lang w:eastAsia="zh-CN"/>
        </w:rPr>
        <w:t>试验段的铺筑分为</w:t>
      </w:r>
      <w:proofErr w:type="gramStart"/>
      <w:r w:rsidR="009D699F">
        <w:rPr>
          <w:rFonts w:hint="eastAsia"/>
          <w:lang w:eastAsia="zh-CN"/>
        </w:rPr>
        <w:t>试拌及试铺</w:t>
      </w:r>
      <w:proofErr w:type="gramEnd"/>
      <w:r w:rsidR="009D699F">
        <w:rPr>
          <w:rFonts w:hint="eastAsia"/>
          <w:lang w:eastAsia="zh-CN"/>
        </w:rPr>
        <w:t>两个阶段，应包括下列试验内容：</w:t>
      </w:r>
    </w:p>
    <w:p w14:paraId="39D73712" w14:textId="3AD0D715" w:rsidR="009D699F" w:rsidRDefault="009D699F" w:rsidP="00B27E6A">
      <w:pPr>
        <w:pStyle w:val="22"/>
        <w:numPr>
          <w:ilvl w:val="0"/>
          <w:numId w:val="7"/>
        </w:numPr>
        <w:ind w:firstLineChars="0"/>
        <w:rPr>
          <w:lang w:eastAsia="zh-CN"/>
        </w:rPr>
      </w:pPr>
      <w:r>
        <w:rPr>
          <w:rFonts w:hint="eastAsia"/>
          <w:lang w:eastAsia="zh-CN"/>
        </w:rPr>
        <w:t>检验各种施工机械的类型、数量及组合方式是否匹配；</w:t>
      </w:r>
    </w:p>
    <w:p w14:paraId="10687AF1" w14:textId="63F5DD5F" w:rsidR="009D699F" w:rsidRDefault="009D699F" w:rsidP="00B27E6A">
      <w:pPr>
        <w:pStyle w:val="22"/>
        <w:numPr>
          <w:ilvl w:val="0"/>
          <w:numId w:val="7"/>
        </w:numPr>
        <w:ind w:firstLineChars="0"/>
        <w:rPr>
          <w:lang w:eastAsia="zh-CN"/>
        </w:rPr>
      </w:pPr>
      <w:r>
        <w:rPr>
          <w:rFonts w:hint="eastAsia"/>
          <w:lang w:eastAsia="zh-CN"/>
        </w:rPr>
        <w:t>通过试</w:t>
      </w:r>
      <w:proofErr w:type="gramStart"/>
      <w:r>
        <w:rPr>
          <w:rFonts w:hint="eastAsia"/>
          <w:lang w:eastAsia="zh-CN"/>
        </w:rPr>
        <w:t>拌确定</w:t>
      </w:r>
      <w:proofErr w:type="gramEnd"/>
      <w:r>
        <w:rPr>
          <w:rFonts w:hint="eastAsia"/>
          <w:lang w:eastAsia="zh-CN"/>
        </w:rPr>
        <w:t>拌和机各计量装置及温度控制的准确性；</w:t>
      </w:r>
    </w:p>
    <w:p w14:paraId="13413B62" w14:textId="7A96DE44" w:rsidR="009D699F" w:rsidRDefault="009D699F" w:rsidP="00B27E6A">
      <w:pPr>
        <w:pStyle w:val="22"/>
        <w:numPr>
          <w:ilvl w:val="0"/>
          <w:numId w:val="7"/>
        </w:numPr>
        <w:ind w:firstLineChars="0"/>
        <w:rPr>
          <w:lang w:eastAsia="zh-CN"/>
        </w:rPr>
      </w:pPr>
      <w:r>
        <w:rPr>
          <w:rFonts w:hint="eastAsia"/>
          <w:lang w:eastAsia="zh-CN"/>
        </w:rPr>
        <w:t>通过试铺确定混合料的摊铺、碾压工艺，确定松铺系数等；</w:t>
      </w:r>
    </w:p>
    <w:p w14:paraId="488FCB2F" w14:textId="20C219F9" w:rsidR="009D699F" w:rsidRDefault="009D699F" w:rsidP="00B27E6A">
      <w:pPr>
        <w:pStyle w:val="22"/>
        <w:numPr>
          <w:ilvl w:val="0"/>
          <w:numId w:val="7"/>
        </w:numPr>
        <w:ind w:firstLineChars="0"/>
        <w:rPr>
          <w:lang w:eastAsia="zh-CN"/>
        </w:rPr>
      </w:pPr>
      <w:r>
        <w:rPr>
          <w:rFonts w:hint="eastAsia"/>
          <w:lang w:eastAsia="zh-CN"/>
        </w:rPr>
        <w:t>验证生产配合比，提出生产用的标准配合比、最佳沥青用量；</w:t>
      </w:r>
    </w:p>
    <w:p w14:paraId="4F72A6D6" w14:textId="7303EF1C" w:rsidR="009D699F" w:rsidRDefault="009D699F" w:rsidP="00B27E6A">
      <w:pPr>
        <w:pStyle w:val="22"/>
        <w:numPr>
          <w:ilvl w:val="0"/>
          <w:numId w:val="7"/>
        </w:numPr>
        <w:ind w:firstLineChars="0"/>
        <w:rPr>
          <w:lang w:eastAsia="zh-CN"/>
        </w:rPr>
      </w:pPr>
      <w:r>
        <w:rPr>
          <w:rFonts w:hint="eastAsia"/>
          <w:lang w:eastAsia="zh-CN"/>
        </w:rPr>
        <w:t>检测试验段的渗水系数，并总结提出优于本文件的实际可控值；</w:t>
      </w:r>
    </w:p>
    <w:p w14:paraId="7C7734A2" w14:textId="6C41A5B4" w:rsidR="009D699F" w:rsidRDefault="0036376C" w:rsidP="00B27E6A">
      <w:pPr>
        <w:pStyle w:val="22"/>
        <w:numPr>
          <w:ilvl w:val="0"/>
          <w:numId w:val="7"/>
        </w:numPr>
        <w:ind w:firstLineChars="0"/>
        <w:rPr>
          <w:lang w:eastAsia="zh-CN"/>
        </w:rPr>
      </w:pPr>
      <w:r>
        <w:rPr>
          <w:rFonts w:hint="eastAsia"/>
          <w:lang w:eastAsia="zh-CN"/>
        </w:rPr>
        <w:t>确定压实度的标准检测方法。采用无损检测</w:t>
      </w:r>
      <w:r w:rsidR="009D699F">
        <w:rPr>
          <w:rFonts w:hint="eastAsia"/>
          <w:lang w:eastAsia="zh-CN"/>
        </w:rPr>
        <w:t>应在碾压成型后热态测定，以</w:t>
      </w:r>
      <w:r w:rsidR="009D699F">
        <w:rPr>
          <w:rFonts w:hint="eastAsia"/>
          <w:lang w:eastAsia="zh-CN"/>
        </w:rPr>
        <w:t>13</w:t>
      </w:r>
      <w:r w:rsidR="009D699F">
        <w:rPr>
          <w:rFonts w:hint="eastAsia"/>
          <w:lang w:eastAsia="zh-CN"/>
        </w:rPr>
        <w:t>个测点的平均值为</w:t>
      </w:r>
      <w:r w:rsidR="009D699F">
        <w:rPr>
          <w:rFonts w:hint="eastAsia"/>
          <w:lang w:eastAsia="zh-CN"/>
        </w:rPr>
        <w:t>1</w:t>
      </w:r>
      <w:r w:rsidR="009D699F">
        <w:rPr>
          <w:rFonts w:hint="eastAsia"/>
          <w:lang w:eastAsia="zh-CN"/>
        </w:rPr>
        <w:t>组数据，一个试验段采集不</w:t>
      </w:r>
      <w:r w:rsidR="003B37FA">
        <w:rPr>
          <w:rFonts w:hint="eastAsia"/>
          <w:lang w:eastAsia="zh-CN"/>
        </w:rPr>
        <w:t>宜</w:t>
      </w:r>
      <w:r w:rsidR="009D699F">
        <w:rPr>
          <w:rFonts w:hint="eastAsia"/>
          <w:lang w:eastAsia="zh-CN"/>
        </w:rPr>
        <w:t>少于</w:t>
      </w:r>
      <w:r w:rsidR="009D699F">
        <w:rPr>
          <w:rFonts w:hint="eastAsia"/>
          <w:lang w:eastAsia="zh-CN"/>
        </w:rPr>
        <w:t>3</w:t>
      </w:r>
      <w:r w:rsidR="009D699F">
        <w:rPr>
          <w:rFonts w:hint="eastAsia"/>
          <w:lang w:eastAsia="zh-CN"/>
        </w:rPr>
        <w:t>组</w:t>
      </w:r>
      <w:r w:rsidR="00F61D6B">
        <w:rPr>
          <w:rFonts w:hint="eastAsia"/>
          <w:lang w:eastAsia="zh-CN"/>
        </w:rPr>
        <w:t>数据</w:t>
      </w:r>
      <w:r w:rsidR="001951D0">
        <w:rPr>
          <w:rFonts w:hint="eastAsia"/>
          <w:lang w:eastAsia="zh-CN"/>
        </w:rPr>
        <w:t>。采用</w:t>
      </w:r>
      <w:r w:rsidR="001951D0" w:rsidRPr="001951D0">
        <w:rPr>
          <w:rFonts w:hint="eastAsia"/>
          <w:lang w:eastAsia="zh-CN"/>
        </w:rPr>
        <w:t>钻孔法在第</w:t>
      </w:r>
      <w:r w:rsidR="001951D0" w:rsidRPr="001951D0">
        <w:rPr>
          <w:rFonts w:hint="eastAsia"/>
          <w:lang w:eastAsia="zh-CN"/>
        </w:rPr>
        <w:t>2</w:t>
      </w:r>
      <w:r w:rsidR="001951D0" w:rsidRPr="001951D0">
        <w:rPr>
          <w:rFonts w:hint="eastAsia"/>
          <w:lang w:eastAsia="zh-CN"/>
        </w:rPr>
        <w:t>天或第</w:t>
      </w:r>
      <w:r w:rsidR="001951D0" w:rsidRPr="001951D0">
        <w:rPr>
          <w:rFonts w:hint="eastAsia"/>
          <w:lang w:eastAsia="zh-CN"/>
        </w:rPr>
        <w:t>3</w:t>
      </w:r>
      <w:r w:rsidR="001951D0" w:rsidRPr="001951D0">
        <w:rPr>
          <w:rFonts w:hint="eastAsia"/>
          <w:lang w:eastAsia="zh-CN"/>
        </w:rPr>
        <w:t>天以后测定</w:t>
      </w:r>
      <w:r w:rsidR="001951D0" w:rsidRPr="001951D0">
        <w:rPr>
          <w:rFonts w:hint="eastAsia"/>
          <w:lang w:eastAsia="zh-CN"/>
        </w:rPr>
        <w:t>,</w:t>
      </w:r>
      <w:r w:rsidR="001951D0" w:rsidRPr="001951D0">
        <w:rPr>
          <w:rFonts w:hint="eastAsia"/>
          <w:lang w:eastAsia="zh-CN"/>
        </w:rPr>
        <w:t>钻孔数不</w:t>
      </w:r>
      <w:r w:rsidR="003B37FA">
        <w:rPr>
          <w:rFonts w:hint="eastAsia"/>
          <w:lang w:eastAsia="zh-CN"/>
        </w:rPr>
        <w:t>宜</w:t>
      </w:r>
      <w:r w:rsidR="001951D0" w:rsidRPr="001951D0">
        <w:rPr>
          <w:rFonts w:hint="eastAsia"/>
          <w:lang w:eastAsia="zh-CN"/>
        </w:rPr>
        <w:t>少于</w:t>
      </w:r>
      <w:r w:rsidR="007F4916">
        <w:rPr>
          <w:rFonts w:hint="eastAsia"/>
          <w:lang w:eastAsia="zh-CN"/>
        </w:rPr>
        <w:t>6</w:t>
      </w:r>
      <w:r w:rsidR="001951D0">
        <w:rPr>
          <w:rFonts w:hint="eastAsia"/>
          <w:lang w:eastAsia="zh-CN"/>
        </w:rPr>
        <w:t>个</w:t>
      </w:r>
      <w:r w:rsidR="009D699F">
        <w:rPr>
          <w:rFonts w:hint="eastAsia"/>
          <w:lang w:eastAsia="zh-CN"/>
        </w:rPr>
        <w:t>；</w:t>
      </w:r>
    </w:p>
    <w:p w14:paraId="3402A20D" w14:textId="005FDE2A" w:rsidR="00E23322" w:rsidRDefault="008A3A61">
      <w:pPr>
        <w:pStyle w:val="22"/>
        <w:ind w:firstLineChars="0" w:firstLine="0"/>
        <w:rPr>
          <w:lang w:eastAsia="zh-CN"/>
        </w:rPr>
      </w:pPr>
      <w:r>
        <w:rPr>
          <w:rFonts w:hint="eastAsia"/>
          <w:b/>
          <w:bCs/>
          <w:lang w:eastAsia="zh-CN"/>
        </w:rPr>
        <w:t>6.2.3</w:t>
      </w:r>
      <w:r w:rsidR="009D699F">
        <w:rPr>
          <w:b/>
          <w:bCs/>
          <w:lang w:eastAsia="zh-CN"/>
        </w:rPr>
        <w:t xml:space="preserve">  </w:t>
      </w:r>
      <w:r w:rsidR="009D699F" w:rsidRPr="009D699F">
        <w:rPr>
          <w:rFonts w:hint="eastAsia"/>
          <w:lang w:eastAsia="zh-CN"/>
        </w:rPr>
        <w:t>试验段铺筑应由有关各方共同参加，及时商定有关事项。试</w:t>
      </w:r>
      <w:r w:rsidR="009D699F" w:rsidRPr="009D699F">
        <w:rPr>
          <w:rFonts w:hint="eastAsia"/>
          <w:lang w:eastAsia="zh-CN"/>
        </w:rPr>
        <w:lastRenderedPageBreak/>
        <w:t>验段铺筑结束后，施工单位应就各项试验内容提出完整的试验路施工、试验检测结果的总结报告，取得业主或监理部门的批复</w:t>
      </w:r>
      <w:r>
        <w:rPr>
          <w:rFonts w:hint="eastAsia"/>
          <w:lang w:eastAsia="zh-CN"/>
        </w:rPr>
        <w:t>。</w:t>
      </w:r>
    </w:p>
    <w:p w14:paraId="640FA775" w14:textId="3AD53602" w:rsidR="00E23322" w:rsidRDefault="008A3A61">
      <w:pPr>
        <w:pStyle w:val="2"/>
        <w:spacing w:before="312" w:after="156"/>
        <w:rPr>
          <w:lang w:eastAsia="zh-CN"/>
        </w:rPr>
      </w:pPr>
      <w:bookmarkStart w:id="367" w:name="_Toc7449"/>
      <w:bookmarkStart w:id="368" w:name="_Toc14216"/>
      <w:bookmarkStart w:id="369" w:name="_Toc27010"/>
      <w:bookmarkStart w:id="370" w:name="_Toc8589"/>
      <w:bookmarkStart w:id="371" w:name="_Toc1228"/>
      <w:bookmarkStart w:id="372" w:name="_Toc1554"/>
      <w:bookmarkStart w:id="373" w:name="_Toc183"/>
      <w:bookmarkStart w:id="374" w:name="_Toc2743"/>
      <w:bookmarkStart w:id="375" w:name="_Toc107"/>
      <w:bookmarkStart w:id="376" w:name="_Toc26215189"/>
      <w:bookmarkStart w:id="377" w:name="_Toc8382"/>
      <w:bookmarkStart w:id="378" w:name="_Toc7401"/>
      <w:bookmarkStart w:id="379" w:name="_Toc29387481"/>
      <w:bookmarkStart w:id="380" w:name="_Toc10015"/>
      <w:bookmarkStart w:id="381" w:name="_Toc140139720"/>
      <w:bookmarkStart w:id="382" w:name="_Toc140142146"/>
      <w:bookmarkStart w:id="383" w:name="_Toc140155023"/>
      <w:bookmarkStart w:id="384" w:name="_Toc166840661"/>
      <w:bookmarkStart w:id="385" w:name="_Toc166844750"/>
      <w:bookmarkStart w:id="386" w:name="_Toc166845201"/>
      <w:bookmarkStart w:id="387" w:name="_Hlk166844712"/>
      <w:bookmarkStart w:id="388" w:name="_Toc166854564"/>
      <w:r>
        <w:rPr>
          <w:rFonts w:hint="eastAsia"/>
          <w:lang w:eastAsia="zh-CN"/>
        </w:rPr>
        <w:t xml:space="preserve">6.3  </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00877710" w:rsidRPr="00877710">
        <w:rPr>
          <w:rFonts w:hint="eastAsia"/>
          <w:lang w:eastAsia="zh-CN"/>
        </w:rPr>
        <w:t>施工过程中的质量</w:t>
      </w:r>
      <w:bookmarkEnd w:id="381"/>
      <w:bookmarkEnd w:id="382"/>
      <w:bookmarkEnd w:id="383"/>
      <w:r w:rsidR="006201DE">
        <w:rPr>
          <w:rFonts w:hint="eastAsia"/>
          <w:lang w:eastAsia="zh-CN"/>
        </w:rPr>
        <w:t>验收</w:t>
      </w:r>
      <w:bookmarkEnd w:id="384"/>
      <w:bookmarkEnd w:id="385"/>
      <w:bookmarkEnd w:id="386"/>
      <w:bookmarkEnd w:id="388"/>
    </w:p>
    <w:bookmarkEnd w:id="387"/>
    <w:p w14:paraId="4798326F" w14:textId="41475E95" w:rsidR="00E23322" w:rsidRDefault="008A3A61">
      <w:pPr>
        <w:rPr>
          <w:lang w:eastAsia="zh-CN"/>
        </w:rPr>
      </w:pPr>
      <w:r>
        <w:rPr>
          <w:rFonts w:hint="eastAsia"/>
          <w:b/>
          <w:lang w:eastAsia="zh-CN"/>
        </w:rPr>
        <w:t>6.3.1</w:t>
      </w:r>
      <w:r>
        <w:rPr>
          <w:rFonts w:hint="eastAsia"/>
          <w:lang w:eastAsia="zh-CN"/>
        </w:rPr>
        <w:t xml:space="preserve">  </w:t>
      </w:r>
      <w:r w:rsidR="00877710" w:rsidRPr="00877710">
        <w:rPr>
          <w:rFonts w:hint="eastAsia"/>
          <w:lang w:eastAsia="zh-CN"/>
        </w:rPr>
        <w:t>施工过程中的质量管理与检查应符合</w:t>
      </w:r>
      <w:r w:rsidR="00937E0C" w:rsidRPr="00877710">
        <w:rPr>
          <w:rFonts w:hint="eastAsia"/>
          <w:lang w:eastAsia="zh-CN"/>
        </w:rPr>
        <w:t>CJJ 1</w:t>
      </w:r>
      <w:r w:rsidR="00877710" w:rsidRPr="00877710">
        <w:rPr>
          <w:rFonts w:hint="eastAsia"/>
          <w:lang w:eastAsia="zh-CN"/>
        </w:rPr>
        <w:t>中相关规定</w:t>
      </w:r>
      <w:r>
        <w:rPr>
          <w:rFonts w:hint="eastAsia"/>
          <w:lang w:eastAsia="zh-CN"/>
        </w:rPr>
        <w:t>。</w:t>
      </w:r>
    </w:p>
    <w:p w14:paraId="218F4DF5" w14:textId="3067D2F1" w:rsidR="00E23322" w:rsidRDefault="008A3A61" w:rsidP="00877710">
      <w:pPr>
        <w:rPr>
          <w:lang w:eastAsia="zh-CN"/>
        </w:rPr>
      </w:pPr>
      <w:r>
        <w:rPr>
          <w:rFonts w:hint="eastAsia"/>
          <w:b/>
          <w:lang w:eastAsia="zh-CN"/>
        </w:rPr>
        <w:t xml:space="preserve">6.3.2  </w:t>
      </w:r>
      <w:r w:rsidR="00877710" w:rsidRPr="00877710">
        <w:rPr>
          <w:rFonts w:hint="eastAsia"/>
          <w:lang w:eastAsia="zh-CN"/>
        </w:rPr>
        <w:t>振动搅拌沥青混合料生产过程中，各种原材料进行抽样试验，其质量应符合</w:t>
      </w:r>
      <w:r w:rsidR="00D43DEA" w:rsidRPr="00877710">
        <w:rPr>
          <w:rFonts w:hint="eastAsia"/>
          <w:lang w:eastAsia="zh-CN"/>
        </w:rPr>
        <w:t>CJJ 1</w:t>
      </w:r>
      <w:r w:rsidR="00877710" w:rsidRPr="00877710">
        <w:rPr>
          <w:rFonts w:hint="eastAsia"/>
          <w:lang w:eastAsia="zh-CN"/>
        </w:rPr>
        <w:t>相关规定的技术要求</w:t>
      </w:r>
      <w:r>
        <w:rPr>
          <w:rFonts w:hint="eastAsia"/>
          <w:lang w:eastAsia="zh-CN"/>
        </w:rPr>
        <w:t>。</w:t>
      </w:r>
    </w:p>
    <w:p w14:paraId="4BBCDEEB" w14:textId="0C5CC12A" w:rsidR="00E23322" w:rsidRDefault="008A3A61" w:rsidP="00877710">
      <w:pPr>
        <w:pStyle w:val="a8"/>
        <w:jc w:val="both"/>
        <w:rPr>
          <w:sz w:val="21"/>
          <w:szCs w:val="24"/>
          <w:lang w:eastAsia="zh-CN"/>
        </w:rPr>
      </w:pPr>
      <w:r>
        <w:rPr>
          <w:rFonts w:hint="eastAsia"/>
          <w:b/>
          <w:bCs/>
          <w:sz w:val="21"/>
          <w:szCs w:val="24"/>
          <w:lang w:eastAsia="zh-CN"/>
        </w:rPr>
        <w:t>6.3.3</w:t>
      </w:r>
      <w:r>
        <w:rPr>
          <w:rFonts w:hint="eastAsia"/>
          <w:sz w:val="21"/>
          <w:szCs w:val="24"/>
          <w:lang w:eastAsia="zh-CN"/>
        </w:rPr>
        <w:t xml:space="preserve">  </w:t>
      </w:r>
      <w:r w:rsidR="00877710" w:rsidRPr="00877710">
        <w:rPr>
          <w:rFonts w:hint="eastAsia"/>
          <w:sz w:val="21"/>
          <w:szCs w:val="24"/>
          <w:lang w:eastAsia="zh-CN"/>
        </w:rPr>
        <w:t>振动搅拌沥青路面铺筑过程中必须随时对铺筑质量进行评定，质量检查的内容、频度、允许差应</w:t>
      </w:r>
      <w:r w:rsidR="007F4916">
        <w:rPr>
          <w:rFonts w:hint="eastAsia"/>
          <w:sz w:val="21"/>
          <w:szCs w:val="24"/>
          <w:lang w:eastAsia="zh-CN"/>
        </w:rPr>
        <w:t>符合</w:t>
      </w:r>
      <w:r w:rsidR="00877710" w:rsidRPr="00877710">
        <w:rPr>
          <w:rFonts w:hint="eastAsia"/>
          <w:sz w:val="21"/>
          <w:szCs w:val="24"/>
          <w:lang w:eastAsia="zh-CN"/>
        </w:rPr>
        <w:t>JTG</w:t>
      </w:r>
      <w:r w:rsidR="00D4023A">
        <w:rPr>
          <w:sz w:val="21"/>
          <w:szCs w:val="24"/>
          <w:lang w:eastAsia="zh-CN"/>
        </w:rPr>
        <w:t xml:space="preserve"> </w:t>
      </w:r>
      <w:r w:rsidR="00877710" w:rsidRPr="00877710">
        <w:rPr>
          <w:rFonts w:hint="eastAsia"/>
          <w:sz w:val="21"/>
          <w:szCs w:val="24"/>
          <w:lang w:eastAsia="zh-CN"/>
        </w:rPr>
        <w:t>F40</w:t>
      </w:r>
      <w:r w:rsidR="00877710" w:rsidRPr="00877710">
        <w:rPr>
          <w:rFonts w:hint="eastAsia"/>
          <w:sz w:val="21"/>
          <w:szCs w:val="24"/>
          <w:lang w:eastAsia="zh-CN"/>
        </w:rPr>
        <w:t>中的相关规定</w:t>
      </w:r>
      <w:r>
        <w:rPr>
          <w:rFonts w:hint="eastAsia"/>
          <w:sz w:val="21"/>
          <w:szCs w:val="24"/>
          <w:lang w:eastAsia="zh-CN"/>
        </w:rPr>
        <w:t>。</w:t>
      </w:r>
    </w:p>
    <w:p w14:paraId="67F0AA97" w14:textId="36C409D5" w:rsidR="00E506DF" w:rsidRDefault="00E506DF" w:rsidP="00877710">
      <w:pPr>
        <w:pStyle w:val="a8"/>
        <w:jc w:val="both"/>
        <w:rPr>
          <w:sz w:val="21"/>
          <w:szCs w:val="24"/>
          <w:lang w:eastAsia="zh-CN"/>
        </w:rPr>
      </w:pPr>
      <w:r w:rsidRPr="00E506DF">
        <w:rPr>
          <w:rFonts w:hint="eastAsia"/>
          <w:b/>
          <w:bCs/>
          <w:sz w:val="21"/>
          <w:szCs w:val="24"/>
          <w:lang w:eastAsia="zh-CN"/>
        </w:rPr>
        <w:t>6</w:t>
      </w:r>
      <w:r w:rsidRPr="00E506DF">
        <w:rPr>
          <w:b/>
          <w:bCs/>
          <w:sz w:val="21"/>
          <w:szCs w:val="24"/>
          <w:lang w:eastAsia="zh-CN"/>
        </w:rPr>
        <w:t>.3.4</w:t>
      </w:r>
      <w:r>
        <w:rPr>
          <w:sz w:val="21"/>
          <w:szCs w:val="24"/>
          <w:lang w:eastAsia="zh-CN"/>
        </w:rPr>
        <w:t xml:space="preserve">  </w:t>
      </w:r>
      <w:r>
        <w:rPr>
          <w:rFonts w:hint="eastAsia"/>
          <w:sz w:val="21"/>
          <w:szCs w:val="24"/>
          <w:lang w:eastAsia="zh-CN"/>
        </w:rPr>
        <w:t>振动搅拌</w:t>
      </w:r>
      <w:r w:rsidRPr="00877710">
        <w:rPr>
          <w:rFonts w:hint="eastAsia"/>
          <w:sz w:val="21"/>
          <w:szCs w:val="24"/>
          <w:lang w:eastAsia="zh-CN"/>
        </w:rPr>
        <w:t>沥青路面</w:t>
      </w:r>
      <w:r w:rsidR="00107C51">
        <w:rPr>
          <w:rFonts w:hint="eastAsia"/>
          <w:sz w:val="21"/>
          <w:szCs w:val="24"/>
          <w:lang w:eastAsia="zh-CN"/>
        </w:rPr>
        <w:t>渗水</w:t>
      </w:r>
      <w:r>
        <w:rPr>
          <w:rFonts w:hint="eastAsia"/>
          <w:sz w:val="21"/>
          <w:szCs w:val="24"/>
          <w:lang w:eastAsia="zh-CN"/>
        </w:rPr>
        <w:t>系数应符合表</w:t>
      </w:r>
      <w:r>
        <w:rPr>
          <w:rFonts w:hint="eastAsia"/>
          <w:sz w:val="21"/>
          <w:szCs w:val="24"/>
          <w:lang w:eastAsia="zh-CN"/>
        </w:rPr>
        <w:t>6</w:t>
      </w:r>
      <w:r>
        <w:rPr>
          <w:sz w:val="21"/>
          <w:szCs w:val="24"/>
          <w:lang w:eastAsia="zh-CN"/>
        </w:rPr>
        <w:t>.3.4</w:t>
      </w:r>
      <w:r>
        <w:rPr>
          <w:rFonts w:hint="eastAsia"/>
          <w:sz w:val="21"/>
          <w:szCs w:val="24"/>
          <w:lang w:eastAsia="zh-CN"/>
        </w:rPr>
        <w:t>要求。</w:t>
      </w:r>
    </w:p>
    <w:p w14:paraId="17860D72" w14:textId="275D46CE" w:rsidR="00E506DF" w:rsidRPr="001D0C5F" w:rsidRDefault="00E506DF" w:rsidP="001D0C5F">
      <w:pPr>
        <w:pStyle w:val="aff"/>
        <w:rPr>
          <w:lang w:eastAsia="zh-CN"/>
        </w:rPr>
      </w:pPr>
      <w:r w:rsidRPr="001D0C5F">
        <w:rPr>
          <w:rFonts w:hint="eastAsia"/>
          <w:lang w:eastAsia="zh-CN"/>
        </w:rPr>
        <w:t>表</w:t>
      </w:r>
      <w:r w:rsidRPr="001D0C5F">
        <w:rPr>
          <w:lang w:eastAsia="zh-CN"/>
        </w:rPr>
        <w:t>6.3.4</w:t>
      </w:r>
      <w:r w:rsidR="004D3DE0">
        <w:rPr>
          <w:rFonts w:hint="eastAsia"/>
          <w:lang w:eastAsia="zh-CN"/>
        </w:rPr>
        <w:t xml:space="preserve">  </w:t>
      </w:r>
      <w:r w:rsidRPr="001D0C5F">
        <w:rPr>
          <w:rFonts w:hint="eastAsia"/>
          <w:lang w:eastAsia="zh-CN"/>
        </w:rPr>
        <w:t>沥青路面</w:t>
      </w:r>
      <w:r w:rsidR="00107C51" w:rsidRPr="001D0C5F">
        <w:rPr>
          <w:rFonts w:hint="eastAsia"/>
          <w:lang w:eastAsia="zh-CN"/>
        </w:rPr>
        <w:t>渗水</w:t>
      </w:r>
      <w:r w:rsidRPr="001D0C5F">
        <w:rPr>
          <w:rFonts w:hint="eastAsia"/>
          <w:lang w:eastAsia="zh-CN"/>
        </w:rPr>
        <w:t>系数</w:t>
      </w:r>
    </w:p>
    <w:tbl>
      <w:tblPr>
        <w:tblStyle w:val="af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2886"/>
      </w:tblGrid>
      <w:tr w:rsidR="00D86108" w14:paraId="4E958D0D" w14:textId="77777777" w:rsidTr="00C73E32">
        <w:tc>
          <w:tcPr>
            <w:tcW w:w="988" w:type="dxa"/>
          </w:tcPr>
          <w:p w14:paraId="3CC81F1F" w14:textId="234507EE" w:rsidR="00D86108" w:rsidRDefault="00D86108" w:rsidP="00E506DF">
            <w:pPr>
              <w:pStyle w:val="a8"/>
              <w:snapToGrid/>
              <w:spacing w:line="240" w:lineRule="auto"/>
              <w:jc w:val="center"/>
              <w:rPr>
                <w:szCs w:val="21"/>
                <w:lang w:eastAsia="zh-CN"/>
              </w:rPr>
            </w:pPr>
            <w:r>
              <w:rPr>
                <w:rFonts w:hint="eastAsia"/>
                <w:szCs w:val="21"/>
                <w:lang w:eastAsia="zh-CN"/>
              </w:rPr>
              <w:t>序号</w:t>
            </w:r>
          </w:p>
        </w:tc>
        <w:tc>
          <w:tcPr>
            <w:tcW w:w="2126" w:type="dxa"/>
            <w:vAlign w:val="center"/>
          </w:tcPr>
          <w:p w14:paraId="6F74C6B2" w14:textId="79E40CB3" w:rsidR="00D86108" w:rsidRDefault="00D86108" w:rsidP="00E506DF">
            <w:pPr>
              <w:pStyle w:val="a8"/>
              <w:snapToGrid/>
              <w:spacing w:line="240" w:lineRule="auto"/>
              <w:jc w:val="center"/>
              <w:rPr>
                <w:szCs w:val="21"/>
                <w:lang w:eastAsia="zh-CN"/>
              </w:rPr>
            </w:pPr>
            <w:r>
              <w:rPr>
                <w:rFonts w:hint="eastAsia"/>
                <w:szCs w:val="21"/>
                <w:lang w:eastAsia="zh-CN"/>
              </w:rPr>
              <w:t>沥青混合料类型</w:t>
            </w:r>
          </w:p>
        </w:tc>
        <w:tc>
          <w:tcPr>
            <w:tcW w:w="2886" w:type="dxa"/>
            <w:vAlign w:val="center"/>
          </w:tcPr>
          <w:p w14:paraId="6DF7982B" w14:textId="4ADC2ED3" w:rsidR="00D86108" w:rsidRDefault="00D86108" w:rsidP="00E506DF">
            <w:pPr>
              <w:pStyle w:val="a8"/>
              <w:snapToGrid/>
              <w:spacing w:line="240" w:lineRule="auto"/>
              <w:jc w:val="center"/>
              <w:rPr>
                <w:szCs w:val="21"/>
                <w:lang w:eastAsia="zh-CN"/>
              </w:rPr>
            </w:pPr>
            <w:r>
              <w:rPr>
                <w:rFonts w:hint="eastAsia"/>
                <w:szCs w:val="21"/>
                <w:lang w:eastAsia="zh-CN"/>
              </w:rPr>
              <w:t>渗水系数</w:t>
            </w:r>
          </w:p>
        </w:tc>
      </w:tr>
      <w:tr w:rsidR="00D86108" w14:paraId="247D80C0" w14:textId="77777777" w:rsidTr="00C73E32">
        <w:tc>
          <w:tcPr>
            <w:tcW w:w="988" w:type="dxa"/>
          </w:tcPr>
          <w:p w14:paraId="20C242B5" w14:textId="2A4E01D1" w:rsidR="00D86108" w:rsidRDefault="00D86108" w:rsidP="00E506DF">
            <w:pPr>
              <w:pStyle w:val="a8"/>
              <w:snapToGrid/>
              <w:spacing w:line="240" w:lineRule="auto"/>
              <w:jc w:val="center"/>
              <w:rPr>
                <w:szCs w:val="21"/>
                <w:lang w:eastAsia="zh-CN"/>
              </w:rPr>
            </w:pPr>
            <w:r>
              <w:rPr>
                <w:rFonts w:hint="eastAsia"/>
                <w:szCs w:val="21"/>
                <w:lang w:eastAsia="zh-CN"/>
              </w:rPr>
              <w:t>1</w:t>
            </w:r>
          </w:p>
        </w:tc>
        <w:tc>
          <w:tcPr>
            <w:tcW w:w="2126" w:type="dxa"/>
            <w:vAlign w:val="center"/>
          </w:tcPr>
          <w:p w14:paraId="5A51070F" w14:textId="645EB7E9" w:rsidR="00D86108" w:rsidRDefault="00D86108" w:rsidP="00E506DF">
            <w:pPr>
              <w:pStyle w:val="a8"/>
              <w:snapToGrid/>
              <w:spacing w:line="240" w:lineRule="auto"/>
              <w:jc w:val="center"/>
              <w:rPr>
                <w:szCs w:val="21"/>
                <w:lang w:eastAsia="zh-CN"/>
              </w:rPr>
            </w:pPr>
            <w:r>
              <w:rPr>
                <w:rFonts w:hint="eastAsia"/>
                <w:szCs w:val="21"/>
                <w:lang w:eastAsia="zh-CN"/>
              </w:rPr>
              <w:t>V</w:t>
            </w:r>
            <w:r>
              <w:rPr>
                <w:szCs w:val="21"/>
                <w:lang w:eastAsia="zh-CN"/>
              </w:rPr>
              <w:t>M-AC</w:t>
            </w:r>
          </w:p>
        </w:tc>
        <w:tc>
          <w:tcPr>
            <w:tcW w:w="2886" w:type="dxa"/>
            <w:vAlign w:val="center"/>
          </w:tcPr>
          <w:p w14:paraId="7188B465" w14:textId="39A4A472" w:rsidR="00D86108" w:rsidRDefault="00D86108" w:rsidP="00E506DF">
            <w:pPr>
              <w:pStyle w:val="a8"/>
              <w:snapToGrid/>
              <w:spacing w:line="240" w:lineRule="auto"/>
              <w:jc w:val="center"/>
              <w:rPr>
                <w:szCs w:val="21"/>
                <w:lang w:eastAsia="zh-CN"/>
              </w:rPr>
            </w:pPr>
            <w:r>
              <w:rPr>
                <w:rFonts w:hint="eastAsia"/>
                <w:szCs w:val="21"/>
                <w:lang w:eastAsia="zh-CN"/>
              </w:rPr>
              <w:t>≤</w:t>
            </w:r>
            <w:r>
              <w:rPr>
                <w:rFonts w:hint="eastAsia"/>
                <w:szCs w:val="21"/>
                <w:lang w:eastAsia="zh-CN"/>
              </w:rPr>
              <w:t>1</w:t>
            </w:r>
            <w:r w:rsidR="00840E8A">
              <w:rPr>
                <w:rFonts w:hint="eastAsia"/>
                <w:szCs w:val="21"/>
                <w:lang w:eastAsia="zh-CN"/>
              </w:rPr>
              <w:t>1</w:t>
            </w:r>
            <w:r>
              <w:rPr>
                <w:szCs w:val="21"/>
                <w:lang w:eastAsia="zh-CN"/>
              </w:rPr>
              <w:t>0 ml/min</w:t>
            </w:r>
          </w:p>
        </w:tc>
      </w:tr>
      <w:tr w:rsidR="00D86108" w14:paraId="68977F56" w14:textId="77777777" w:rsidTr="00C73E32">
        <w:tc>
          <w:tcPr>
            <w:tcW w:w="988" w:type="dxa"/>
          </w:tcPr>
          <w:p w14:paraId="468EBA88" w14:textId="0DA865ED" w:rsidR="00D86108" w:rsidRDefault="00D86108" w:rsidP="00E506DF">
            <w:pPr>
              <w:pStyle w:val="a8"/>
              <w:snapToGrid/>
              <w:spacing w:line="240" w:lineRule="auto"/>
              <w:jc w:val="center"/>
              <w:rPr>
                <w:szCs w:val="21"/>
                <w:lang w:eastAsia="zh-CN"/>
              </w:rPr>
            </w:pPr>
            <w:r>
              <w:rPr>
                <w:rFonts w:hint="eastAsia"/>
                <w:szCs w:val="21"/>
                <w:lang w:eastAsia="zh-CN"/>
              </w:rPr>
              <w:t>2</w:t>
            </w:r>
          </w:p>
        </w:tc>
        <w:tc>
          <w:tcPr>
            <w:tcW w:w="2126" w:type="dxa"/>
            <w:vAlign w:val="center"/>
          </w:tcPr>
          <w:p w14:paraId="7DC11B8A" w14:textId="5785E428" w:rsidR="00D86108" w:rsidRDefault="00D86108" w:rsidP="00E506DF">
            <w:pPr>
              <w:pStyle w:val="a8"/>
              <w:snapToGrid/>
              <w:spacing w:line="240" w:lineRule="auto"/>
              <w:jc w:val="center"/>
              <w:rPr>
                <w:szCs w:val="21"/>
                <w:lang w:eastAsia="zh-CN"/>
              </w:rPr>
            </w:pPr>
            <w:r>
              <w:rPr>
                <w:szCs w:val="21"/>
                <w:lang w:eastAsia="zh-CN"/>
              </w:rPr>
              <w:t>VM-SMA</w:t>
            </w:r>
          </w:p>
        </w:tc>
        <w:tc>
          <w:tcPr>
            <w:tcW w:w="2886" w:type="dxa"/>
            <w:vAlign w:val="center"/>
          </w:tcPr>
          <w:p w14:paraId="744A7C82" w14:textId="136153ED" w:rsidR="00D86108" w:rsidRDefault="00D86108" w:rsidP="00E506DF">
            <w:pPr>
              <w:pStyle w:val="a8"/>
              <w:snapToGrid/>
              <w:spacing w:line="240" w:lineRule="auto"/>
              <w:jc w:val="center"/>
              <w:rPr>
                <w:szCs w:val="21"/>
                <w:lang w:eastAsia="zh-CN"/>
              </w:rPr>
            </w:pPr>
            <w:r>
              <w:rPr>
                <w:rFonts w:hint="eastAsia"/>
                <w:szCs w:val="21"/>
                <w:lang w:eastAsia="zh-CN"/>
              </w:rPr>
              <w:t>≤</w:t>
            </w:r>
            <w:r w:rsidR="00840E8A">
              <w:rPr>
                <w:rFonts w:hint="eastAsia"/>
                <w:szCs w:val="21"/>
                <w:lang w:eastAsia="zh-CN"/>
              </w:rPr>
              <w:t>7</w:t>
            </w:r>
            <w:r>
              <w:rPr>
                <w:szCs w:val="21"/>
                <w:lang w:eastAsia="zh-CN"/>
              </w:rPr>
              <w:t>0 ml/min</w:t>
            </w:r>
          </w:p>
        </w:tc>
      </w:tr>
      <w:tr w:rsidR="00D86108" w14:paraId="14AF64BE" w14:textId="77777777" w:rsidTr="00C73E32">
        <w:tc>
          <w:tcPr>
            <w:tcW w:w="988" w:type="dxa"/>
          </w:tcPr>
          <w:p w14:paraId="70F933CC" w14:textId="105AF504" w:rsidR="00D86108" w:rsidRDefault="00D86108" w:rsidP="00E506DF">
            <w:pPr>
              <w:pStyle w:val="a8"/>
              <w:snapToGrid/>
              <w:spacing w:line="240" w:lineRule="auto"/>
              <w:jc w:val="center"/>
              <w:rPr>
                <w:szCs w:val="21"/>
                <w:lang w:eastAsia="zh-CN"/>
              </w:rPr>
            </w:pPr>
            <w:r>
              <w:rPr>
                <w:rFonts w:hint="eastAsia"/>
                <w:szCs w:val="21"/>
                <w:lang w:eastAsia="zh-CN"/>
              </w:rPr>
              <w:t>3</w:t>
            </w:r>
          </w:p>
        </w:tc>
        <w:tc>
          <w:tcPr>
            <w:tcW w:w="2126" w:type="dxa"/>
            <w:vAlign w:val="center"/>
          </w:tcPr>
          <w:p w14:paraId="16FCE6AD" w14:textId="6C96D1BD" w:rsidR="00D86108" w:rsidRDefault="00D86108" w:rsidP="00E506DF">
            <w:pPr>
              <w:pStyle w:val="a8"/>
              <w:snapToGrid/>
              <w:spacing w:line="240" w:lineRule="auto"/>
              <w:jc w:val="center"/>
              <w:rPr>
                <w:szCs w:val="21"/>
                <w:lang w:eastAsia="zh-CN"/>
              </w:rPr>
            </w:pPr>
            <w:r>
              <w:rPr>
                <w:rFonts w:hint="eastAsia"/>
                <w:szCs w:val="21"/>
                <w:lang w:eastAsia="zh-CN"/>
              </w:rPr>
              <w:t>V</w:t>
            </w:r>
            <w:r>
              <w:rPr>
                <w:szCs w:val="21"/>
                <w:lang w:eastAsia="zh-CN"/>
              </w:rPr>
              <w:t>M-OGFC</w:t>
            </w:r>
          </w:p>
        </w:tc>
        <w:tc>
          <w:tcPr>
            <w:tcW w:w="2886" w:type="dxa"/>
            <w:vAlign w:val="center"/>
          </w:tcPr>
          <w:p w14:paraId="7F2A4BEB" w14:textId="76AA6466" w:rsidR="00D86108" w:rsidRPr="00F84D78" w:rsidRDefault="00D86108" w:rsidP="00E506DF">
            <w:pPr>
              <w:pStyle w:val="a8"/>
              <w:snapToGrid/>
              <w:spacing w:line="240" w:lineRule="auto"/>
              <w:jc w:val="center"/>
              <w:rPr>
                <w:szCs w:val="21"/>
                <w:lang w:eastAsia="zh-CN"/>
              </w:rPr>
            </w:pPr>
            <w:r w:rsidRPr="00F84D78">
              <w:rPr>
                <w:rFonts w:hint="eastAsia"/>
                <w:szCs w:val="21"/>
                <w:lang w:eastAsia="zh-CN"/>
              </w:rPr>
              <w:t>≥</w:t>
            </w:r>
            <w:r w:rsidRPr="00F84D78">
              <w:rPr>
                <w:szCs w:val="21"/>
                <w:lang w:eastAsia="zh-CN"/>
              </w:rPr>
              <w:t>5000 ml/min</w:t>
            </w:r>
          </w:p>
        </w:tc>
      </w:tr>
    </w:tbl>
    <w:p w14:paraId="27C0C60C" w14:textId="73B0B122" w:rsidR="00E23322" w:rsidRDefault="008A3A61">
      <w:pPr>
        <w:pStyle w:val="2"/>
        <w:spacing w:before="312" w:after="156"/>
        <w:rPr>
          <w:lang w:eastAsia="zh-CN"/>
        </w:rPr>
      </w:pPr>
      <w:bookmarkStart w:id="389" w:name="_Toc29387482"/>
      <w:bookmarkStart w:id="390" w:name="_Toc2534"/>
      <w:bookmarkStart w:id="391" w:name="_Toc29391"/>
      <w:bookmarkStart w:id="392" w:name="_Toc25784"/>
      <w:bookmarkStart w:id="393" w:name="_Toc27194"/>
      <w:bookmarkStart w:id="394" w:name="_Toc17748"/>
      <w:bookmarkStart w:id="395" w:name="_Toc32515"/>
      <w:bookmarkStart w:id="396" w:name="_Toc16479"/>
      <w:bookmarkStart w:id="397" w:name="_Toc30020"/>
      <w:bookmarkStart w:id="398" w:name="_Toc31813"/>
      <w:bookmarkStart w:id="399" w:name="_Toc25736"/>
      <w:bookmarkStart w:id="400" w:name="_Toc26215190"/>
      <w:bookmarkStart w:id="401" w:name="_Toc21821"/>
      <w:bookmarkStart w:id="402" w:name="_Toc15414"/>
      <w:bookmarkStart w:id="403" w:name="_Toc140139721"/>
      <w:bookmarkStart w:id="404" w:name="_Toc140142147"/>
      <w:bookmarkStart w:id="405" w:name="_Toc140155024"/>
      <w:bookmarkStart w:id="406" w:name="_Toc166840662"/>
      <w:bookmarkStart w:id="407" w:name="_Toc166844751"/>
      <w:bookmarkStart w:id="408" w:name="_Toc166845202"/>
      <w:bookmarkStart w:id="409" w:name="_Toc166854565"/>
      <w:r>
        <w:rPr>
          <w:rFonts w:hint="eastAsia"/>
          <w:lang w:eastAsia="zh-CN"/>
        </w:rPr>
        <w:t xml:space="preserve">6.4  </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6201DE">
        <w:rPr>
          <w:rFonts w:hint="eastAsia"/>
          <w:lang w:eastAsia="zh-CN"/>
        </w:rPr>
        <w:t>竣工</w:t>
      </w:r>
      <w:r w:rsidR="00877710" w:rsidRPr="00877710">
        <w:rPr>
          <w:rFonts w:hint="eastAsia"/>
          <w:lang w:eastAsia="zh-CN"/>
        </w:rPr>
        <w:t>验收阶段的质量验收</w:t>
      </w:r>
      <w:bookmarkEnd w:id="403"/>
      <w:bookmarkEnd w:id="404"/>
      <w:bookmarkEnd w:id="405"/>
      <w:bookmarkEnd w:id="406"/>
      <w:bookmarkEnd w:id="407"/>
      <w:bookmarkEnd w:id="408"/>
      <w:bookmarkEnd w:id="409"/>
    </w:p>
    <w:p w14:paraId="297A8AAF" w14:textId="61C21590" w:rsidR="00E23322" w:rsidRDefault="008A3A61">
      <w:pPr>
        <w:rPr>
          <w:lang w:eastAsia="zh-CN"/>
        </w:rPr>
      </w:pPr>
      <w:r>
        <w:rPr>
          <w:rFonts w:hint="eastAsia"/>
          <w:b/>
          <w:lang w:eastAsia="zh-CN"/>
        </w:rPr>
        <w:t>6</w:t>
      </w:r>
      <w:r>
        <w:rPr>
          <w:b/>
          <w:lang w:eastAsia="zh-CN"/>
        </w:rPr>
        <w:t>.4.1</w:t>
      </w:r>
      <w:r>
        <w:rPr>
          <w:rFonts w:hint="eastAsia"/>
          <w:b/>
          <w:lang w:eastAsia="zh-CN"/>
        </w:rPr>
        <w:t xml:space="preserve">  </w:t>
      </w:r>
      <w:r w:rsidR="00877710" w:rsidRPr="00877710">
        <w:rPr>
          <w:rFonts w:hint="eastAsia"/>
          <w:lang w:eastAsia="zh-CN"/>
        </w:rPr>
        <w:t>工程完工后，施工单位应按</w:t>
      </w:r>
      <w:r w:rsidR="00937E0C" w:rsidRPr="00877710">
        <w:rPr>
          <w:rFonts w:hint="eastAsia"/>
          <w:lang w:eastAsia="zh-CN"/>
        </w:rPr>
        <w:t>CJJ 1</w:t>
      </w:r>
      <w:r w:rsidR="00877710" w:rsidRPr="00877710">
        <w:rPr>
          <w:rFonts w:hint="eastAsia"/>
          <w:lang w:eastAsia="zh-CN"/>
        </w:rPr>
        <w:t>相关规定对沥青面层进行全线自检，</w:t>
      </w:r>
      <w:r w:rsidR="001D0C5F">
        <w:rPr>
          <w:rFonts w:hint="eastAsia"/>
          <w:lang w:eastAsia="zh-CN"/>
        </w:rPr>
        <w:t>沥青</w:t>
      </w:r>
      <w:r w:rsidR="001D0C5F" w:rsidRPr="001D0C5F">
        <w:rPr>
          <w:rFonts w:hint="eastAsia"/>
          <w:lang w:eastAsia="zh-CN"/>
        </w:rPr>
        <w:t>面层允许偏差应符合表</w:t>
      </w:r>
      <w:r w:rsidR="001D0C5F">
        <w:rPr>
          <w:rFonts w:hint="eastAsia"/>
          <w:lang w:eastAsia="zh-CN"/>
        </w:rPr>
        <w:t>6.4.1</w:t>
      </w:r>
      <w:r w:rsidR="001D0C5F" w:rsidRPr="001D0C5F">
        <w:rPr>
          <w:rFonts w:hint="eastAsia"/>
          <w:lang w:eastAsia="zh-CN"/>
        </w:rPr>
        <w:t>的规定</w:t>
      </w:r>
      <w:r w:rsidR="001D0C5F">
        <w:rPr>
          <w:rFonts w:hint="eastAsia"/>
          <w:lang w:eastAsia="zh-CN"/>
        </w:rPr>
        <w:t>。</w:t>
      </w:r>
    </w:p>
    <w:p w14:paraId="30AD1C3A" w14:textId="40720F86" w:rsidR="001D0C5F" w:rsidRPr="001D0C5F" w:rsidRDefault="001D0C5F" w:rsidP="001D0C5F">
      <w:pPr>
        <w:pStyle w:val="aff"/>
        <w:rPr>
          <w:lang w:eastAsia="zh-CN"/>
        </w:rPr>
      </w:pPr>
      <w:r>
        <w:rPr>
          <w:rFonts w:hint="eastAsia"/>
          <w:lang w:eastAsia="zh-CN"/>
        </w:rPr>
        <w:t>表</w:t>
      </w:r>
      <w:r>
        <w:rPr>
          <w:rFonts w:hint="eastAsia"/>
          <w:lang w:eastAsia="zh-CN"/>
        </w:rPr>
        <w:t>6.4.1</w:t>
      </w:r>
      <w:r w:rsidR="004D3DE0">
        <w:rPr>
          <w:rFonts w:hint="eastAsia"/>
          <w:lang w:eastAsia="zh-CN"/>
        </w:rPr>
        <w:t xml:space="preserve">  </w:t>
      </w:r>
      <w:r>
        <w:rPr>
          <w:rFonts w:hint="eastAsia"/>
          <w:lang w:eastAsia="zh-CN"/>
        </w:rPr>
        <w:t>沥青面层允许偏差</w:t>
      </w:r>
    </w:p>
    <w:tbl>
      <w:tblPr>
        <w:tblStyle w:val="af9"/>
        <w:tblW w:w="5553" w:type="pct"/>
        <w:tblInd w:w="-289" w:type="dxa"/>
        <w:tblLayout w:type="fixed"/>
        <w:tblLook w:val="04A0" w:firstRow="1" w:lastRow="0" w:firstColumn="1" w:lastColumn="0" w:noHBand="0" w:noVBand="1"/>
      </w:tblPr>
      <w:tblGrid>
        <w:gridCol w:w="866"/>
        <w:gridCol w:w="663"/>
        <w:gridCol w:w="578"/>
        <w:gridCol w:w="441"/>
        <w:gridCol w:w="626"/>
        <w:gridCol w:w="717"/>
        <w:gridCol w:w="804"/>
        <w:gridCol w:w="426"/>
        <w:gridCol w:w="1543"/>
      </w:tblGrid>
      <w:tr w:rsidR="001C62CF" w14:paraId="7003107E" w14:textId="77777777" w:rsidTr="001C62CF">
        <w:trPr>
          <w:tblHeader/>
        </w:trPr>
        <w:tc>
          <w:tcPr>
            <w:tcW w:w="1146" w:type="pct"/>
            <w:gridSpan w:val="2"/>
            <w:vMerge w:val="restart"/>
            <w:vAlign w:val="center"/>
          </w:tcPr>
          <w:p w14:paraId="26205188" w14:textId="249BED7D" w:rsidR="001D0C5F" w:rsidRDefault="001D0C5F" w:rsidP="001D0C5F">
            <w:pPr>
              <w:pStyle w:val="a8"/>
              <w:jc w:val="center"/>
              <w:rPr>
                <w:lang w:eastAsia="zh-CN"/>
              </w:rPr>
            </w:pPr>
            <w:r>
              <w:rPr>
                <w:rFonts w:hint="eastAsia"/>
                <w:lang w:eastAsia="zh-CN"/>
              </w:rPr>
              <w:t>项目</w:t>
            </w:r>
          </w:p>
        </w:tc>
        <w:tc>
          <w:tcPr>
            <w:tcW w:w="765" w:type="pct"/>
            <w:gridSpan w:val="2"/>
            <w:vMerge w:val="restart"/>
            <w:vAlign w:val="center"/>
          </w:tcPr>
          <w:p w14:paraId="1DC9D990" w14:textId="3C578BAB" w:rsidR="001D0C5F" w:rsidRDefault="001D0C5F" w:rsidP="001D0C5F">
            <w:pPr>
              <w:pStyle w:val="a8"/>
              <w:jc w:val="center"/>
              <w:rPr>
                <w:lang w:eastAsia="zh-CN"/>
              </w:rPr>
            </w:pPr>
            <w:r>
              <w:rPr>
                <w:rFonts w:hint="eastAsia"/>
                <w:lang w:eastAsia="zh-CN"/>
              </w:rPr>
              <w:t>允许偏差</w:t>
            </w:r>
          </w:p>
        </w:tc>
        <w:tc>
          <w:tcPr>
            <w:tcW w:w="1931" w:type="pct"/>
            <w:gridSpan w:val="4"/>
            <w:vAlign w:val="center"/>
          </w:tcPr>
          <w:p w14:paraId="6815AA2E" w14:textId="404235CC" w:rsidR="001D0C5F" w:rsidRDefault="001D0C5F" w:rsidP="001D0C5F">
            <w:pPr>
              <w:pStyle w:val="a8"/>
              <w:jc w:val="center"/>
              <w:rPr>
                <w:lang w:eastAsia="zh-CN"/>
              </w:rPr>
            </w:pPr>
            <w:r>
              <w:rPr>
                <w:rFonts w:hint="eastAsia"/>
                <w:lang w:eastAsia="zh-CN"/>
              </w:rPr>
              <w:t>检验频率</w:t>
            </w:r>
          </w:p>
        </w:tc>
        <w:tc>
          <w:tcPr>
            <w:tcW w:w="1159" w:type="pct"/>
            <w:vMerge w:val="restart"/>
            <w:vAlign w:val="center"/>
          </w:tcPr>
          <w:p w14:paraId="222E947C" w14:textId="4716B4D1" w:rsidR="001D0C5F" w:rsidRDefault="001D0C5F" w:rsidP="001D0C5F">
            <w:pPr>
              <w:pStyle w:val="a8"/>
              <w:jc w:val="center"/>
              <w:rPr>
                <w:lang w:eastAsia="zh-CN"/>
              </w:rPr>
            </w:pPr>
            <w:r>
              <w:rPr>
                <w:rFonts w:hint="eastAsia"/>
                <w:lang w:eastAsia="zh-CN"/>
              </w:rPr>
              <w:t>检验方法</w:t>
            </w:r>
          </w:p>
        </w:tc>
      </w:tr>
      <w:tr w:rsidR="006C7DA6" w14:paraId="2254F2EC" w14:textId="77777777" w:rsidTr="001C62CF">
        <w:tc>
          <w:tcPr>
            <w:tcW w:w="1146" w:type="pct"/>
            <w:gridSpan w:val="2"/>
            <w:vMerge/>
            <w:vAlign w:val="center"/>
          </w:tcPr>
          <w:p w14:paraId="53063C5D" w14:textId="77777777" w:rsidR="001D0C5F" w:rsidRDefault="001D0C5F" w:rsidP="001D0C5F">
            <w:pPr>
              <w:pStyle w:val="a8"/>
              <w:jc w:val="center"/>
              <w:rPr>
                <w:lang w:eastAsia="zh-CN"/>
              </w:rPr>
            </w:pPr>
          </w:p>
        </w:tc>
        <w:tc>
          <w:tcPr>
            <w:tcW w:w="765" w:type="pct"/>
            <w:gridSpan w:val="2"/>
            <w:vMerge/>
            <w:vAlign w:val="center"/>
          </w:tcPr>
          <w:p w14:paraId="7E2E728A" w14:textId="77777777" w:rsidR="001D0C5F" w:rsidRDefault="001D0C5F" w:rsidP="001D0C5F">
            <w:pPr>
              <w:pStyle w:val="a8"/>
              <w:jc w:val="center"/>
              <w:rPr>
                <w:lang w:eastAsia="zh-CN"/>
              </w:rPr>
            </w:pPr>
          </w:p>
        </w:tc>
        <w:tc>
          <w:tcPr>
            <w:tcW w:w="470" w:type="pct"/>
            <w:vAlign w:val="center"/>
          </w:tcPr>
          <w:p w14:paraId="56ED1F4D" w14:textId="72104237" w:rsidR="001D0C5F" w:rsidRDefault="001D0C5F" w:rsidP="001D0C5F">
            <w:pPr>
              <w:pStyle w:val="a8"/>
              <w:jc w:val="center"/>
              <w:rPr>
                <w:lang w:eastAsia="zh-CN"/>
              </w:rPr>
            </w:pPr>
            <w:r>
              <w:rPr>
                <w:rFonts w:hint="eastAsia"/>
                <w:lang w:eastAsia="zh-CN"/>
              </w:rPr>
              <w:t>范围</w:t>
            </w:r>
          </w:p>
        </w:tc>
        <w:tc>
          <w:tcPr>
            <w:tcW w:w="1461" w:type="pct"/>
            <w:gridSpan w:val="3"/>
            <w:vAlign w:val="center"/>
          </w:tcPr>
          <w:p w14:paraId="0D6D0824" w14:textId="7E9752B4" w:rsidR="001D0C5F" w:rsidRDefault="001D0C5F" w:rsidP="001D0C5F">
            <w:pPr>
              <w:pStyle w:val="a8"/>
              <w:jc w:val="center"/>
              <w:rPr>
                <w:lang w:eastAsia="zh-CN"/>
              </w:rPr>
            </w:pPr>
            <w:r>
              <w:rPr>
                <w:rFonts w:hint="eastAsia"/>
                <w:lang w:eastAsia="zh-CN"/>
              </w:rPr>
              <w:t>点数</w:t>
            </w:r>
          </w:p>
        </w:tc>
        <w:tc>
          <w:tcPr>
            <w:tcW w:w="1159" w:type="pct"/>
            <w:vMerge/>
            <w:vAlign w:val="center"/>
          </w:tcPr>
          <w:p w14:paraId="2ADE043A" w14:textId="77777777" w:rsidR="001D0C5F" w:rsidRDefault="001D0C5F" w:rsidP="001D0C5F">
            <w:pPr>
              <w:pStyle w:val="a8"/>
              <w:jc w:val="center"/>
              <w:rPr>
                <w:lang w:eastAsia="zh-CN"/>
              </w:rPr>
            </w:pPr>
          </w:p>
        </w:tc>
      </w:tr>
      <w:tr w:rsidR="006C7DA6" w14:paraId="08B7626D" w14:textId="77777777" w:rsidTr="001C62CF">
        <w:tc>
          <w:tcPr>
            <w:tcW w:w="1146" w:type="pct"/>
            <w:gridSpan w:val="2"/>
            <w:vAlign w:val="center"/>
          </w:tcPr>
          <w:p w14:paraId="5B97884F" w14:textId="350530A3" w:rsidR="001D0C5F" w:rsidRDefault="001D0C5F" w:rsidP="001D0C5F">
            <w:pPr>
              <w:pStyle w:val="a8"/>
              <w:jc w:val="center"/>
              <w:rPr>
                <w:lang w:eastAsia="zh-CN"/>
              </w:rPr>
            </w:pPr>
            <w:proofErr w:type="gramStart"/>
            <w:r>
              <w:rPr>
                <w:rFonts w:hint="eastAsia"/>
                <w:lang w:eastAsia="zh-CN"/>
              </w:rPr>
              <w:t>纵断高程</w:t>
            </w:r>
            <w:proofErr w:type="gramEnd"/>
            <w:r w:rsidR="006C7DA6">
              <w:rPr>
                <w:rFonts w:hint="eastAsia"/>
                <w:lang w:eastAsia="zh-CN"/>
              </w:rPr>
              <w:t>(</w:t>
            </w:r>
            <w:r>
              <w:rPr>
                <w:rFonts w:hint="eastAsia"/>
                <w:lang w:eastAsia="zh-CN"/>
              </w:rPr>
              <w:t>mm</w:t>
            </w:r>
            <w:r w:rsidR="006C7DA6">
              <w:rPr>
                <w:rFonts w:hint="eastAsia"/>
                <w:lang w:eastAsia="zh-CN"/>
              </w:rPr>
              <w:t>)</w:t>
            </w:r>
          </w:p>
        </w:tc>
        <w:tc>
          <w:tcPr>
            <w:tcW w:w="765" w:type="pct"/>
            <w:gridSpan w:val="2"/>
            <w:vAlign w:val="center"/>
          </w:tcPr>
          <w:p w14:paraId="5F618EE1" w14:textId="2AE1C367" w:rsidR="001D0C5F" w:rsidRDefault="001D0C5F" w:rsidP="001D0C5F">
            <w:pPr>
              <w:pStyle w:val="a8"/>
              <w:jc w:val="center"/>
              <w:rPr>
                <w:lang w:eastAsia="zh-CN"/>
              </w:rPr>
            </w:pPr>
            <w:r>
              <w:rPr>
                <w:rFonts w:hint="eastAsia"/>
                <w:lang w:eastAsia="zh-CN"/>
              </w:rPr>
              <w:t>±</w:t>
            </w:r>
            <w:r>
              <w:rPr>
                <w:rFonts w:hint="eastAsia"/>
                <w:lang w:eastAsia="zh-CN"/>
              </w:rPr>
              <w:t>15</w:t>
            </w:r>
          </w:p>
        </w:tc>
        <w:tc>
          <w:tcPr>
            <w:tcW w:w="470" w:type="pct"/>
            <w:vAlign w:val="center"/>
          </w:tcPr>
          <w:p w14:paraId="3CB33DAF" w14:textId="31DEBD9A" w:rsidR="001D0C5F" w:rsidRDefault="001D0C5F" w:rsidP="001D0C5F">
            <w:pPr>
              <w:pStyle w:val="a8"/>
              <w:jc w:val="center"/>
              <w:rPr>
                <w:lang w:eastAsia="zh-CN"/>
              </w:rPr>
            </w:pPr>
            <w:r>
              <w:rPr>
                <w:rFonts w:hint="eastAsia"/>
                <w:lang w:eastAsia="zh-CN"/>
              </w:rPr>
              <w:t>20m</w:t>
            </w:r>
          </w:p>
        </w:tc>
        <w:tc>
          <w:tcPr>
            <w:tcW w:w="1461" w:type="pct"/>
            <w:gridSpan w:val="3"/>
            <w:vAlign w:val="center"/>
          </w:tcPr>
          <w:p w14:paraId="58850D4E" w14:textId="27A1FAE5" w:rsidR="001D0C5F" w:rsidRDefault="001D0C5F" w:rsidP="001D0C5F">
            <w:pPr>
              <w:pStyle w:val="a8"/>
              <w:jc w:val="center"/>
              <w:rPr>
                <w:lang w:eastAsia="zh-CN"/>
              </w:rPr>
            </w:pPr>
            <w:r>
              <w:rPr>
                <w:rFonts w:hint="eastAsia"/>
                <w:lang w:eastAsia="zh-CN"/>
              </w:rPr>
              <w:t>1</w:t>
            </w:r>
          </w:p>
        </w:tc>
        <w:tc>
          <w:tcPr>
            <w:tcW w:w="1159" w:type="pct"/>
            <w:vAlign w:val="center"/>
          </w:tcPr>
          <w:p w14:paraId="035C5862" w14:textId="7918414D" w:rsidR="001D0C5F" w:rsidRDefault="00726622" w:rsidP="001D0C5F">
            <w:pPr>
              <w:pStyle w:val="a8"/>
              <w:jc w:val="center"/>
              <w:rPr>
                <w:lang w:eastAsia="zh-CN"/>
              </w:rPr>
            </w:pPr>
            <w:r w:rsidRPr="00726622">
              <w:rPr>
                <w:rFonts w:hint="eastAsia"/>
                <w:lang w:eastAsia="zh-CN"/>
              </w:rPr>
              <w:t>用水准仪测量</w:t>
            </w:r>
          </w:p>
        </w:tc>
      </w:tr>
      <w:tr w:rsidR="001C62CF" w14:paraId="27E36191" w14:textId="77777777" w:rsidTr="001C62CF">
        <w:tc>
          <w:tcPr>
            <w:tcW w:w="1146" w:type="pct"/>
            <w:gridSpan w:val="2"/>
            <w:vAlign w:val="center"/>
          </w:tcPr>
          <w:p w14:paraId="1AE95CDD" w14:textId="5197ADC4" w:rsidR="00726622" w:rsidRDefault="00726622" w:rsidP="001D0C5F">
            <w:pPr>
              <w:pStyle w:val="a8"/>
              <w:jc w:val="center"/>
              <w:rPr>
                <w:lang w:eastAsia="zh-CN"/>
              </w:rPr>
            </w:pPr>
            <w:r>
              <w:rPr>
                <w:rFonts w:hint="eastAsia"/>
                <w:lang w:eastAsia="zh-CN"/>
              </w:rPr>
              <w:t>中线偏位</w:t>
            </w:r>
            <w:r w:rsidR="006C7DA6">
              <w:rPr>
                <w:rFonts w:hint="eastAsia"/>
                <w:lang w:eastAsia="zh-CN"/>
              </w:rPr>
              <w:t>(</w:t>
            </w:r>
            <w:r>
              <w:rPr>
                <w:rFonts w:hint="eastAsia"/>
                <w:lang w:eastAsia="zh-CN"/>
              </w:rPr>
              <w:t>mm</w:t>
            </w:r>
            <w:r w:rsidR="00296FD3">
              <w:rPr>
                <w:rFonts w:hint="eastAsia"/>
                <w:lang w:eastAsia="zh-CN"/>
              </w:rPr>
              <w:t>)</w:t>
            </w:r>
          </w:p>
        </w:tc>
        <w:tc>
          <w:tcPr>
            <w:tcW w:w="765" w:type="pct"/>
            <w:gridSpan w:val="2"/>
            <w:vAlign w:val="center"/>
          </w:tcPr>
          <w:p w14:paraId="59C0080F" w14:textId="656A3E72" w:rsidR="00726622" w:rsidRDefault="00726622" w:rsidP="001D0C5F">
            <w:pPr>
              <w:pStyle w:val="a8"/>
              <w:jc w:val="center"/>
              <w:rPr>
                <w:lang w:eastAsia="zh-CN"/>
              </w:rPr>
            </w:pPr>
            <w:r>
              <w:rPr>
                <w:rFonts w:hint="eastAsia"/>
                <w:lang w:eastAsia="zh-CN"/>
              </w:rPr>
              <w:t>≤</w:t>
            </w:r>
            <w:r>
              <w:rPr>
                <w:rFonts w:hint="eastAsia"/>
                <w:lang w:eastAsia="zh-CN"/>
              </w:rPr>
              <w:t>20</w:t>
            </w:r>
          </w:p>
        </w:tc>
        <w:tc>
          <w:tcPr>
            <w:tcW w:w="470" w:type="pct"/>
            <w:vAlign w:val="center"/>
          </w:tcPr>
          <w:p w14:paraId="3701FD3E" w14:textId="18EE33C6" w:rsidR="00726622" w:rsidRDefault="00726622" w:rsidP="001D0C5F">
            <w:pPr>
              <w:pStyle w:val="a8"/>
              <w:jc w:val="center"/>
              <w:rPr>
                <w:lang w:eastAsia="zh-CN"/>
              </w:rPr>
            </w:pPr>
            <w:r>
              <w:rPr>
                <w:rFonts w:hint="eastAsia"/>
                <w:lang w:eastAsia="zh-CN"/>
              </w:rPr>
              <w:t>100m</w:t>
            </w:r>
          </w:p>
        </w:tc>
        <w:tc>
          <w:tcPr>
            <w:tcW w:w="1461" w:type="pct"/>
            <w:gridSpan w:val="3"/>
            <w:vAlign w:val="center"/>
          </w:tcPr>
          <w:p w14:paraId="501E2718" w14:textId="63F9B9B9" w:rsidR="00726622" w:rsidRDefault="00726622" w:rsidP="001D0C5F">
            <w:pPr>
              <w:pStyle w:val="a8"/>
              <w:jc w:val="center"/>
              <w:rPr>
                <w:lang w:eastAsia="zh-CN"/>
              </w:rPr>
            </w:pPr>
            <w:r>
              <w:rPr>
                <w:rFonts w:hint="eastAsia"/>
                <w:lang w:eastAsia="zh-CN"/>
              </w:rPr>
              <w:t>1</w:t>
            </w:r>
          </w:p>
        </w:tc>
        <w:tc>
          <w:tcPr>
            <w:tcW w:w="1159" w:type="pct"/>
            <w:vAlign w:val="center"/>
          </w:tcPr>
          <w:p w14:paraId="2FCEB430" w14:textId="632839A0" w:rsidR="00726622" w:rsidRDefault="00726622" w:rsidP="001D0C5F">
            <w:pPr>
              <w:pStyle w:val="a8"/>
              <w:jc w:val="center"/>
              <w:rPr>
                <w:lang w:eastAsia="zh-CN"/>
              </w:rPr>
            </w:pPr>
            <w:r w:rsidRPr="00726622">
              <w:rPr>
                <w:rFonts w:hint="eastAsia"/>
                <w:lang w:eastAsia="zh-CN"/>
              </w:rPr>
              <w:t>用</w:t>
            </w:r>
            <w:r>
              <w:rPr>
                <w:rFonts w:hint="eastAsia"/>
                <w:lang w:eastAsia="zh-CN"/>
              </w:rPr>
              <w:t>全站</w:t>
            </w:r>
            <w:r w:rsidRPr="00726622">
              <w:rPr>
                <w:rFonts w:hint="eastAsia"/>
                <w:lang w:eastAsia="zh-CN"/>
              </w:rPr>
              <w:t>仪测量</w:t>
            </w:r>
          </w:p>
        </w:tc>
      </w:tr>
      <w:tr w:rsidR="001C62CF" w14:paraId="68FFB3D5" w14:textId="77777777" w:rsidTr="001C62CF">
        <w:trPr>
          <w:trHeight w:val="683"/>
        </w:trPr>
        <w:tc>
          <w:tcPr>
            <w:tcW w:w="649" w:type="pct"/>
            <w:vMerge w:val="restart"/>
            <w:vAlign w:val="center"/>
          </w:tcPr>
          <w:p w14:paraId="5922C021" w14:textId="2FEE7767" w:rsidR="001C62CF" w:rsidRDefault="001C62CF" w:rsidP="001D0C5F">
            <w:pPr>
              <w:pStyle w:val="a8"/>
              <w:jc w:val="center"/>
              <w:rPr>
                <w:lang w:eastAsia="zh-CN"/>
              </w:rPr>
            </w:pPr>
            <w:r>
              <w:rPr>
                <w:rFonts w:hint="eastAsia"/>
                <w:lang w:eastAsia="zh-CN"/>
              </w:rPr>
              <w:lastRenderedPageBreak/>
              <w:t>平整度</w:t>
            </w:r>
            <w:r>
              <w:rPr>
                <w:rFonts w:hint="eastAsia"/>
                <w:lang w:eastAsia="zh-CN"/>
              </w:rPr>
              <w:t>(mm)</w:t>
            </w:r>
          </w:p>
        </w:tc>
        <w:tc>
          <w:tcPr>
            <w:tcW w:w="497" w:type="pct"/>
            <w:vMerge w:val="restart"/>
            <w:vAlign w:val="center"/>
          </w:tcPr>
          <w:p w14:paraId="2531A4A1" w14:textId="606DE1B9" w:rsidR="001C62CF" w:rsidRDefault="001C62CF" w:rsidP="001D0C5F">
            <w:pPr>
              <w:pStyle w:val="a8"/>
              <w:jc w:val="center"/>
              <w:rPr>
                <w:lang w:eastAsia="zh-CN"/>
              </w:rPr>
            </w:pPr>
            <w:r>
              <w:rPr>
                <w:rFonts w:hint="eastAsia"/>
                <w:lang w:eastAsia="zh-CN"/>
              </w:rPr>
              <w:t>标准差</w:t>
            </w:r>
            <w:r w:rsidRPr="00726622">
              <w:rPr>
                <w:rFonts w:hint="eastAsia"/>
                <w:lang w:eastAsia="zh-CN"/>
              </w:rPr>
              <w:t>σ</w:t>
            </w:r>
            <w:r>
              <w:rPr>
                <w:rFonts w:hint="eastAsia"/>
                <w:lang w:eastAsia="zh-CN"/>
              </w:rPr>
              <w:t>值</w:t>
            </w:r>
          </w:p>
        </w:tc>
        <w:tc>
          <w:tcPr>
            <w:tcW w:w="434" w:type="pct"/>
            <w:vMerge w:val="restart"/>
            <w:vAlign w:val="center"/>
          </w:tcPr>
          <w:p w14:paraId="7C858AE1" w14:textId="6711EE53" w:rsidR="001C62CF" w:rsidRDefault="001C62CF" w:rsidP="00726622">
            <w:pPr>
              <w:pStyle w:val="a8"/>
              <w:jc w:val="center"/>
              <w:rPr>
                <w:lang w:eastAsia="zh-CN"/>
              </w:rPr>
            </w:pPr>
            <w:r>
              <w:rPr>
                <w:rFonts w:hint="eastAsia"/>
                <w:lang w:eastAsia="zh-CN"/>
              </w:rPr>
              <w:t>快速路、主干路</w:t>
            </w:r>
          </w:p>
        </w:tc>
        <w:tc>
          <w:tcPr>
            <w:tcW w:w="331" w:type="pct"/>
            <w:vMerge w:val="restart"/>
            <w:vAlign w:val="center"/>
          </w:tcPr>
          <w:p w14:paraId="2A2DC423" w14:textId="49D6D671" w:rsidR="001C62CF" w:rsidRDefault="001C62CF" w:rsidP="001D0C5F">
            <w:pPr>
              <w:pStyle w:val="a8"/>
              <w:jc w:val="center"/>
              <w:rPr>
                <w:lang w:eastAsia="zh-CN"/>
              </w:rPr>
            </w:pPr>
            <w:r>
              <w:rPr>
                <w:rFonts w:hint="eastAsia"/>
                <w:lang w:eastAsia="zh-CN"/>
              </w:rPr>
              <w:t>≤</w:t>
            </w:r>
            <w:r>
              <w:rPr>
                <w:rFonts w:hint="eastAsia"/>
                <w:lang w:eastAsia="zh-CN"/>
              </w:rPr>
              <w:t>1.5</w:t>
            </w:r>
          </w:p>
        </w:tc>
        <w:tc>
          <w:tcPr>
            <w:tcW w:w="470" w:type="pct"/>
            <w:vMerge w:val="restart"/>
            <w:vAlign w:val="center"/>
          </w:tcPr>
          <w:p w14:paraId="38CA49DB" w14:textId="59956A14" w:rsidR="001C62CF" w:rsidRDefault="001C62CF" w:rsidP="001D0C5F">
            <w:pPr>
              <w:pStyle w:val="a8"/>
              <w:jc w:val="center"/>
              <w:rPr>
                <w:lang w:eastAsia="zh-CN"/>
              </w:rPr>
            </w:pPr>
            <w:r>
              <w:rPr>
                <w:rFonts w:hint="eastAsia"/>
                <w:lang w:eastAsia="zh-CN"/>
              </w:rPr>
              <w:t>100m</w:t>
            </w:r>
          </w:p>
        </w:tc>
        <w:tc>
          <w:tcPr>
            <w:tcW w:w="538" w:type="pct"/>
            <w:vMerge w:val="restart"/>
            <w:vAlign w:val="center"/>
          </w:tcPr>
          <w:p w14:paraId="438039EA" w14:textId="0D7766CF" w:rsidR="001C62CF" w:rsidRDefault="001C62CF" w:rsidP="001D0C5F">
            <w:pPr>
              <w:pStyle w:val="a8"/>
              <w:jc w:val="center"/>
              <w:rPr>
                <w:lang w:eastAsia="zh-CN"/>
              </w:rPr>
            </w:pPr>
            <w:r>
              <w:rPr>
                <w:rFonts w:hint="eastAsia"/>
                <w:lang w:eastAsia="zh-CN"/>
              </w:rPr>
              <w:t>路宽</w:t>
            </w:r>
            <w:r>
              <w:rPr>
                <w:rFonts w:hint="eastAsia"/>
                <w:lang w:eastAsia="zh-CN"/>
              </w:rPr>
              <w:t>(m)</w:t>
            </w:r>
          </w:p>
        </w:tc>
        <w:tc>
          <w:tcPr>
            <w:tcW w:w="603" w:type="pct"/>
            <w:vAlign w:val="center"/>
          </w:tcPr>
          <w:p w14:paraId="293A9A4E" w14:textId="6341F233" w:rsidR="001C62CF" w:rsidRDefault="001C62CF" w:rsidP="001D0C5F">
            <w:pPr>
              <w:pStyle w:val="a8"/>
              <w:jc w:val="center"/>
              <w:rPr>
                <w:lang w:eastAsia="zh-CN"/>
              </w:rPr>
            </w:pPr>
            <w:r>
              <w:rPr>
                <w:rFonts w:hint="eastAsia"/>
                <w:lang w:eastAsia="zh-CN"/>
              </w:rPr>
              <w:t>＜</w:t>
            </w:r>
            <w:r>
              <w:rPr>
                <w:rFonts w:hint="eastAsia"/>
                <w:lang w:eastAsia="zh-CN"/>
              </w:rPr>
              <w:t>9</w:t>
            </w:r>
          </w:p>
        </w:tc>
        <w:tc>
          <w:tcPr>
            <w:tcW w:w="320" w:type="pct"/>
            <w:vAlign w:val="center"/>
          </w:tcPr>
          <w:p w14:paraId="483E6313" w14:textId="1D3ACA97" w:rsidR="001C62CF" w:rsidRDefault="001C62CF" w:rsidP="001D0C5F">
            <w:pPr>
              <w:pStyle w:val="a8"/>
              <w:jc w:val="center"/>
              <w:rPr>
                <w:lang w:eastAsia="zh-CN"/>
              </w:rPr>
            </w:pPr>
            <w:r>
              <w:rPr>
                <w:rFonts w:hint="eastAsia"/>
                <w:lang w:eastAsia="zh-CN"/>
              </w:rPr>
              <w:t>1</w:t>
            </w:r>
          </w:p>
        </w:tc>
        <w:tc>
          <w:tcPr>
            <w:tcW w:w="1159" w:type="pct"/>
            <w:vMerge w:val="restart"/>
            <w:vAlign w:val="center"/>
          </w:tcPr>
          <w:p w14:paraId="1C6BA759" w14:textId="5CF46E99" w:rsidR="001C62CF" w:rsidRDefault="001C62CF" w:rsidP="001D0C5F">
            <w:pPr>
              <w:pStyle w:val="a8"/>
              <w:jc w:val="center"/>
              <w:rPr>
                <w:lang w:eastAsia="zh-CN"/>
              </w:rPr>
            </w:pPr>
            <w:proofErr w:type="gramStart"/>
            <w:r w:rsidRPr="00726622">
              <w:rPr>
                <w:rFonts w:hint="eastAsia"/>
                <w:lang w:eastAsia="zh-CN"/>
              </w:rPr>
              <w:t>用测平仪</w:t>
            </w:r>
            <w:proofErr w:type="gramEnd"/>
            <w:r w:rsidRPr="00726622">
              <w:rPr>
                <w:rFonts w:hint="eastAsia"/>
                <w:lang w:eastAsia="zh-CN"/>
              </w:rPr>
              <w:t>检测，见注</w:t>
            </w:r>
            <w:r w:rsidRPr="00726622">
              <w:rPr>
                <w:rFonts w:hint="eastAsia"/>
                <w:lang w:eastAsia="zh-CN"/>
              </w:rPr>
              <w:t>1</w:t>
            </w:r>
          </w:p>
        </w:tc>
      </w:tr>
      <w:tr w:rsidR="001C62CF" w14:paraId="789FE052" w14:textId="77777777" w:rsidTr="001C62CF">
        <w:trPr>
          <w:trHeight w:val="682"/>
        </w:trPr>
        <w:tc>
          <w:tcPr>
            <w:tcW w:w="649" w:type="pct"/>
            <w:vMerge/>
            <w:vAlign w:val="center"/>
          </w:tcPr>
          <w:p w14:paraId="490D6B06" w14:textId="77777777" w:rsidR="001C62CF" w:rsidRDefault="001C62CF" w:rsidP="001D0C5F">
            <w:pPr>
              <w:pStyle w:val="a8"/>
              <w:jc w:val="center"/>
              <w:rPr>
                <w:lang w:eastAsia="zh-CN"/>
              </w:rPr>
            </w:pPr>
          </w:p>
        </w:tc>
        <w:tc>
          <w:tcPr>
            <w:tcW w:w="497" w:type="pct"/>
            <w:vMerge/>
            <w:vAlign w:val="center"/>
          </w:tcPr>
          <w:p w14:paraId="22CF979A" w14:textId="77777777" w:rsidR="001C62CF" w:rsidRDefault="001C62CF" w:rsidP="001D0C5F">
            <w:pPr>
              <w:pStyle w:val="a8"/>
              <w:jc w:val="center"/>
              <w:rPr>
                <w:lang w:eastAsia="zh-CN"/>
              </w:rPr>
            </w:pPr>
          </w:p>
        </w:tc>
        <w:tc>
          <w:tcPr>
            <w:tcW w:w="434" w:type="pct"/>
            <w:vMerge/>
            <w:vAlign w:val="center"/>
          </w:tcPr>
          <w:p w14:paraId="10F7C14B" w14:textId="77777777" w:rsidR="001C62CF" w:rsidRDefault="001C62CF" w:rsidP="00726622">
            <w:pPr>
              <w:pStyle w:val="a8"/>
              <w:jc w:val="center"/>
              <w:rPr>
                <w:lang w:eastAsia="zh-CN"/>
              </w:rPr>
            </w:pPr>
          </w:p>
        </w:tc>
        <w:tc>
          <w:tcPr>
            <w:tcW w:w="331" w:type="pct"/>
            <w:vMerge/>
            <w:vAlign w:val="center"/>
          </w:tcPr>
          <w:p w14:paraId="0BBF25A1" w14:textId="77777777" w:rsidR="001C62CF" w:rsidRDefault="001C62CF" w:rsidP="001D0C5F">
            <w:pPr>
              <w:pStyle w:val="a8"/>
              <w:jc w:val="center"/>
              <w:rPr>
                <w:lang w:eastAsia="zh-CN"/>
              </w:rPr>
            </w:pPr>
          </w:p>
        </w:tc>
        <w:tc>
          <w:tcPr>
            <w:tcW w:w="470" w:type="pct"/>
            <w:vMerge/>
            <w:vAlign w:val="center"/>
          </w:tcPr>
          <w:p w14:paraId="3F133AA0" w14:textId="77777777" w:rsidR="001C62CF" w:rsidRDefault="001C62CF" w:rsidP="001D0C5F">
            <w:pPr>
              <w:pStyle w:val="a8"/>
              <w:jc w:val="center"/>
              <w:rPr>
                <w:lang w:eastAsia="zh-CN"/>
              </w:rPr>
            </w:pPr>
          </w:p>
        </w:tc>
        <w:tc>
          <w:tcPr>
            <w:tcW w:w="538" w:type="pct"/>
            <w:vMerge/>
            <w:vAlign w:val="center"/>
          </w:tcPr>
          <w:p w14:paraId="5FBCDB3F" w14:textId="77777777" w:rsidR="001C62CF" w:rsidRDefault="001C62CF" w:rsidP="001D0C5F">
            <w:pPr>
              <w:pStyle w:val="a8"/>
              <w:jc w:val="center"/>
              <w:rPr>
                <w:lang w:eastAsia="zh-CN"/>
              </w:rPr>
            </w:pPr>
          </w:p>
        </w:tc>
        <w:tc>
          <w:tcPr>
            <w:tcW w:w="603" w:type="pct"/>
            <w:vMerge w:val="restart"/>
            <w:vAlign w:val="center"/>
          </w:tcPr>
          <w:p w14:paraId="6B33F8E5" w14:textId="6D29F6AA" w:rsidR="001C62CF" w:rsidRDefault="001C62CF" w:rsidP="001D0C5F">
            <w:pPr>
              <w:pStyle w:val="a8"/>
              <w:jc w:val="center"/>
              <w:rPr>
                <w:lang w:eastAsia="zh-CN"/>
              </w:rPr>
            </w:pPr>
            <w:r>
              <w:rPr>
                <w:rFonts w:hint="eastAsia"/>
                <w:lang w:eastAsia="zh-CN"/>
              </w:rPr>
              <w:t>9</w:t>
            </w:r>
            <w:r>
              <w:rPr>
                <w:rFonts w:hint="eastAsia"/>
                <w:lang w:eastAsia="zh-CN"/>
              </w:rPr>
              <w:t>～</w:t>
            </w:r>
            <w:r>
              <w:rPr>
                <w:rFonts w:hint="eastAsia"/>
                <w:lang w:eastAsia="zh-CN"/>
              </w:rPr>
              <w:t>15</w:t>
            </w:r>
          </w:p>
        </w:tc>
        <w:tc>
          <w:tcPr>
            <w:tcW w:w="320" w:type="pct"/>
            <w:vMerge w:val="restart"/>
            <w:vAlign w:val="center"/>
          </w:tcPr>
          <w:p w14:paraId="43E05071" w14:textId="74355C20" w:rsidR="001C62CF" w:rsidRDefault="001C62CF" w:rsidP="001D0C5F">
            <w:pPr>
              <w:pStyle w:val="a8"/>
              <w:jc w:val="center"/>
              <w:rPr>
                <w:lang w:eastAsia="zh-CN"/>
              </w:rPr>
            </w:pPr>
            <w:r>
              <w:rPr>
                <w:rFonts w:hint="eastAsia"/>
                <w:lang w:eastAsia="zh-CN"/>
              </w:rPr>
              <w:t>2</w:t>
            </w:r>
          </w:p>
        </w:tc>
        <w:tc>
          <w:tcPr>
            <w:tcW w:w="1159" w:type="pct"/>
            <w:vMerge/>
            <w:vAlign w:val="center"/>
          </w:tcPr>
          <w:p w14:paraId="0F7AE495" w14:textId="77777777" w:rsidR="001C62CF" w:rsidRPr="00726622" w:rsidRDefault="001C62CF" w:rsidP="001D0C5F">
            <w:pPr>
              <w:pStyle w:val="a8"/>
              <w:jc w:val="center"/>
              <w:rPr>
                <w:lang w:eastAsia="zh-CN"/>
              </w:rPr>
            </w:pPr>
          </w:p>
        </w:tc>
      </w:tr>
      <w:tr w:rsidR="001C62CF" w14:paraId="680F05BB" w14:textId="77777777" w:rsidTr="001C62CF">
        <w:trPr>
          <w:trHeight w:val="340"/>
        </w:trPr>
        <w:tc>
          <w:tcPr>
            <w:tcW w:w="649" w:type="pct"/>
            <w:vMerge/>
            <w:tcBorders>
              <w:bottom w:val="single" w:sz="4" w:space="0" w:color="000000"/>
            </w:tcBorders>
            <w:vAlign w:val="center"/>
          </w:tcPr>
          <w:p w14:paraId="1F52D618" w14:textId="77777777" w:rsidR="001C62CF" w:rsidRDefault="001C62CF" w:rsidP="001D0C5F">
            <w:pPr>
              <w:pStyle w:val="a8"/>
              <w:jc w:val="center"/>
              <w:rPr>
                <w:lang w:eastAsia="zh-CN"/>
              </w:rPr>
            </w:pPr>
          </w:p>
        </w:tc>
        <w:tc>
          <w:tcPr>
            <w:tcW w:w="497" w:type="pct"/>
            <w:vMerge/>
            <w:tcBorders>
              <w:bottom w:val="single" w:sz="4" w:space="0" w:color="000000"/>
            </w:tcBorders>
            <w:vAlign w:val="center"/>
          </w:tcPr>
          <w:p w14:paraId="47EC185B" w14:textId="77777777" w:rsidR="001C62CF" w:rsidRDefault="001C62CF" w:rsidP="001D0C5F">
            <w:pPr>
              <w:pStyle w:val="a8"/>
              <w:jc w:val="center"/>
              <w:rPr>
                <w:lang w:eastAsia="zh-CN"/>
              </w:rPr>
            </w:pPr>
          </w:p>
        </w:tc>
        <w:tc>
          <w:tcPr>
            <w:tcW w:w="434" w:type="pct"/>
            <w:vMerge w:val="restart"/>
            <w:tcBorders>
              <w:bottom w:val="single" w:sz="4" w:space="0" w:color="000000"/>
            </w:tcBorders>
            <w:vAlign w:val="center"/>
          </w:tcPr>
          <w:p w14:paraId="476F3965" w14:textId="29FFD2B2" w:rsidR="001C62CF" w:rsidRDefault="001C62CF" w:rsidP="001D0C5F">
            <w:pPr>
              <w:pStyle w:val="a8"/>
              <w:jc w:val="center"/>
              <w:rPr>
                <w:lang w:eastAsia="zh-CN"/>
              </w:rPr>
            </w:pPr>
            <w:r w:rsidRPr="0049165C">
              <w:rPr>
                <w:rFonts w:hint="eastAsia"/>
                <w:lang w:eastAsia="zh-CN"/>
              </w:rPr>
              <w:t>次干路、支路</w:t>
            </w:r>
          </w:p>
        </w:tc>
        <w:tc>
          <w:tcPr>
            <w:tcW w:w="331" w:type="pct"/>
            <w:vMerge w:val="restart"/>
            <w:tcBorders>
              <w:bottom w:val="single" w:sz="4" w:space="0" w:color="000000"/>
            </w:tcBorders>
            <w:vAlign w:val="center"/>
          </w:tcPr>
          <w:p w14:paraId="10F9A578" w14:textId="1178D7C2" w:rsidR="001C62CF" w:rsidRDefault="001C62CF" w:rsidP="001D0C5F">
            <w:pPr>
              <w:pStyle w:val="a8"/>
              <w:jc w:val="center"/>
              <w:rPr>
                <w:lang w:eastAsia="zh-CN"/>
              </w:rPr>
            </w:pPr>
            <w:r>
              <w:rPr>
                <w:rFonts w:hint="eastAsia"/>
                <w:lang w:eastAsia="zh-CN"/>
              </w:rPr>
              <w:t>≤</w:t>
            </w:r>
            <w:r>
              <w:rPr>
                <w:rFonts w:hint="eastAsia"/>
                <w:lang w:eastAsia="zh-CN"/>
              </w:rPr>
              <w:t>2.4</w:t>
            </w:r>
          </w:p>
        </w:tc>
        <w:tc>
          <w:tcPr>
            <w:tcW w:w="470" w:type="pct"/>
            <w:vMerge/>
            <w:tcBorders>
              <w:bottom w:val="single" w:sz="4" w:space="0" w:color="000000"/>
            </w:tcBorders>
            <w:vAlign w:val="center"/>
          </w:tcPr>
          <w:p w14:paraId="544DB4E6" w14:textId="77777777" w:rsidR="001C62CF" w:rsidRDefault="001C62CF" w:rsidP="001D0C5F">
            <w:pPr>
              <w:pStyle w:val="a8"/>
              <w:jc w:val="center"/>
              <w:rPr>
                <w:lang w:eastAsia="zh-CN"/>
              </w:rPr>
            </w:pPr>
          </w:p>
        </w:tc>
        <w:tc>
          <w:tcPr>
            <w:tcW w:w="538" w:type="pct"/>
            <w:vMerge/>
            <w:tcBorders>
              <w:bottom w:val="single" w:sz="4" w:space="0" w:color="000000"/>
            </w:tcBorders>
            <w:vAlign w:val="center"/>
          </w:tcPr>
          <w:p w14:paraId="4421C042" w14:textId="77777777" w:rsidR="001C62CF" w:rsidRDefault="001C62CF" w:rsidP="001D0C5F">
            <w:pPr>
              <w:pStyle w:val="a8"/>
              <w:jc w:val="center"/>
              <w:rPr>
                <w:lang w:eastAsia="zh-CN"/>
              </w:rPr>
            </w:pPr>
          </w:p>
        </w:tc>
        <w:tc>
          <w:tcPr>
            <w:tcW w:w="603" w:type="pct"/>
            <w:vMerge/>
            <w:tcBorders>
              <w:bottom w:val="single" w:sz="4" w:space="0" w:color="000000"/>
            </w:tcBorders>
            <w:vAlign w:val="center"/>
          </w:tcPr>
          <w:p w14:paraId="5DD9829C" w14:textId="25A60567" w:rsidR="001C62CF" w:rsidRDefault="001C62CF" w:rsidP="001D0C5F">
            <w:pPr>
              <w:pStyle w:val="a8"/>
              <w:jc w:val="center"/>
              <w:rPr>
                <w:lang w:eastAsia="zh-CN"/>
              </w:rPr>
            </w:pPr>
          </w:p>
        </w:tc>
        <w:tc>
          <w:tcPr>
            <w:tcW w:w="320" w:type="pct"/>
            <w:vMerge/>
            <w:tcBorders>
              <w:bottom w:val="single" w:sz="4" w:space="0" w:color="000000"/>
            </w:tcBorders>
            <w:vAlign w:val="center"/>
          </w:tcPr>
          <w:p w14:paraId="7C748451" w14:textId="191FCE2D" w:rsidR="001C62CF" w:rsidRDefault="001C62CF" w:rsidP="001D0C5F">
            <w:pPr>
              <w:pStyle w:val="a8"/>
              <w:jc w:val="center"/>
              <w:rPr>
                <w:lang w:eastAsia="zh-CN"/>
              </w:rPr>
            </w:pPr>
          </w:p>
        </w:tc>
        <w:tc>
          <w:tcPr>
            <w:tcW w:w="1159" w:type="pct"/>
            <w:vMerge/>
            <w:tcBorders>
              <w:bottom w:val="single" w:sz="4" w:space="0" w:color="000000"/>
            </w:tcBorders>
            <w:vAlign w:val="center"/>
          </w:tcPr>
          <w:p w14:paraId="1D051BFA" w14:textId="77777777" w:rsidR="001C62CF" w:rsidRPr="00726622" w:rsidRDefault="001C62CF" w:rsidP="001D0C5F">
            <w:pPr>
              <w:pStyle w:val="a8"/>
              <w:jc w:val="center"/>
              <w:rPr>
                <w:lang w:eastAsia="zh-CN"/>
              </w:rPr>
            </w:pPr>
          </w:p>
        </w:tc>
      </w:tr>
      <w:tr w:rsidR="001C62CF" w14:paraId="70E4AD5A" w14:textId="77777777" w:rsidTr="001C62CF">
        <w:tc>
          <w:tcPr>
            <w:tcW w:w="649" w:type="pct"/>
            <w:vMerge/>
            <w:vAlign w:val="center"/>
          </w:tcPr>
          <w:p w14:paraId="263C0125" w14:textId="77777777" w:rsidR="001C62CF" w:rsidRDefault="001C62CF" w:rsidP="001D0C5F">
            <w:pPr>
              <w:pStyle w:val="a8"/>
              <w:jc w:val="center"/>
              <w:rPr>
                <w:lang w:eastAsia="zh-CN"/>
              </w:rPr>
            </w:pPr>
          </w:p>
        </w:tc>
        <w:tc>
          <w:tcPr>
            <w:tcW w:w="497" w:type="pct"/>
            <w:vMerge/>
            <w:vAlign w:val="center"/>
          </w:tcPr>
          <w:p w14:paraId="6704BEAF" w14:textId="77777777" w:rsidR="001C62CF" w:rsidRDefault="001C62CF" w:rsidP="001D0C5F">
            <w:pPr>
              <w:pStyle w:val="a8"/>
              <w:jc w:val="center"/>
              <w:rPr>
                <w:lang w:eastAsia="zh-CN"/>
              </w:rPr>
            </w:pPr>
          </w:p>
        </w:tc>
        <w:tc>
          <w:tcPr>
            <w:tcW w:w="434" w:type="pct"/>
            <w:vMerge/>
            <w:vAlign w:val="center"/>
          </w:tcPr>
          <w:p w14:paraId="3C141C09" w14:textId="7EB72A67" w:rsidR="001C62CF" w:rsidRDefault="001C62CF" w:rsidP="00726622">
            <w:pPr>
              <w:pStyle w:val="a8"/>
              <w:jc w:val="center"/>
              <w:rPr>
                <w:lang w:eastAsia="zh-CN"/>
              </w:rPr>
            </w:pPr>
          </w:p>
        </w:tc>
        <w:tc>
          <w:tcPr>
            <w:tcW w:w="331" w:type="pct"/>
            <w:vMerge/>
            <w:vAlign w:val="center"/>
          </w:tcPr>
          <w:p w14:paraId="6A8464A7" w14:textId="38E761E9" w:rsidR="001C62CF" w:rsidRDefault="001C62CF" w:rsidP="001D0C5F">
            <w:pPr>
              <w:pStyle w:val="a8"/>
              <w:jc w:val="center"/>
              <w:rPr>
                <w:lang w:eastAsia="zh-CN"/>
              </w:rPr>
            </w:pPr>
          </w:p>
        </w:tc>
        <w:tc>
          <w:tcPr>
            <w:tcW w:w="470" w:type="pct"/>
            <w:vMerge/>
            <w:vAlign w:val="center"/>
          </w:tcPr>
          <w:p w14:paraId="74163D45" w14:textId="77777777" w:rsidR="001C62CF" w:rsidRDefault="001C62CF" w:rsidP="001D0C5F">
            <w:pPr>
              <w:pStyle w:val="a8"/>
              <w:jc w:val="center"/>
              <w:rPr>
                <w:lang w:eastAsia="zh-CN"/>
              </w:rPr>
            </w:pPr>
          </w:p>
        </w:tc>
        <w:tc>
          <w:tcPr>
            <w:tcW w:w="538" w:type="pct"/>
            <w:vMerge/>
            <w:vAlign w:val="center"/>
          </w:tcPr>
          <w:p w14:paraId="143981C5" w14:textId="77777777" w:rsidR="001C62CF" w:rsidRDefault="001C62CF" w:rsidP="001D0C5F">
            <w:pPr>
              <w:pStyle w:val="a8"/>
              <w:jc w:val="center"/>
              <w:rPr>
                <w:lang w:eastAsia="zh-CN"/>
              </w:rPr>
            </w:pPr>
          </w:p>
        </w:tc>
        <w:tc>
          <w:tcPr>
            <w:tcW w:w="603" w:type="pct"/>
            <w:vAlign w:val="center"/>
          </w:tcPr>
          <w:p w14:paraId="7D342639" w14:textId="1A4F0426" w:rsidR="001C62CF" w:rsidRDefault="001C62CF" w:rsidP="001D0C5F">
            <w:pPr>
              <w:pStyle w:val="a8"/>
              <w:jc w:val="center"/>
              <w:rPr>
                <w:lang w:eastAsia="zh-CN"/>
              </w:rPr>
            </w:pPr>
            <w:r>
              <w:rPr>
                <w:rFonts w:hint="eastAsia"/>
                <w:lang w:eastAsia="zh-CN"/>
              </w:rPr>
              <w:t>＞</w:t>
            </w:r>
            <w:r>
              <w:rPr>
                <w:rFonts w:hint="eastAsia"/>
                <w:lang w:eastAsia="zh-CN"/>
              </w:rPr>
              <w:t>15</w:t>
            </w:r>
          </w:p>
        </w:tc>
        <w:tc>
          <w:tcPr>
            <w:tcW w:w="320" w:type="pct"/>
            <w:vAlign w:val="center"/>
          </w:tcPr>
          <w:p w14:paraId="54AB59BC" w14:textId="16DD2B58" w:rsidR="001C62CF" w:rsidRDefault="001C62CF" w:rsidP="001D0C5F">
            <w:pPr>
              <w:pStyle w:val="a8"/>
              <w:jc w:val="center"/>
              <w:rPr>
                <w:lang w:eastAsia="zh-CN"/>
              </w:rPr>
            </w:pPr>
            <w:r>
              <w:rPr>
                <w:rFonts w:hint="eastAsia"/>
                <w:lang w:eastAsia="zh-CN"/>
              </w:rPr>
              <w:t>3</w:t>
            </w:r>
          </w:p>
        </w:tc>
        <w:tc>
          <w:tcPr>
            <w:tcW w:w="1159" w:type="pct"/>
            <w:vMerge/>
            <w:vAlign w:val="center"/>
          </w:tcPr>
          <w:p w14:paraId="4C9E530B" w14:textId="77777777" w:rsidR="001C62CF" w:rsidRDefault="001C62CF" w:rsidP="001D0C5F">
            <w:pPr>
              <w:pStyle w:val="a8"/>
              <w:jc w:val="center"/>
              <w:rPr>
                <w:lang w:eastAsia="zh-CN"/>
              </w:rPr>
            </w:pPr>
          </w:p>
        </w:tc>
      </w:tr>
      <w:tr w:rsidR="001C62CF" w14:paraId="28A8FFF2" w14:textId="77777777" w:rsidTr="001C62CF">
        <w:tc>
          <w:tcPr>
            <w:tcW w:w="649" w:type="pct"/>
            <w:vMerge/>
            <w:vAlign w:val="center"/>
          </w:tcPr>
          <w:p w14:paraId="0FDB462A" w14:textId="77777777" w:rsidR="001C62CF" w:rsidRDefault="001C62CF" w:rsidP="006811AE">
            <w:pPr>
              <w:pStyle w:val="a8"/>
              <w:jc w:val="center"/>
              <w:rPr>
                <w:lang w:eastAsia="zh-CN"/>
              </w:rPr>
            </w:pPr>
          </w:p>
        </w:tc>
        <w:tc>
          <w:tcPr>
            <w:tcW w:w="497" w:type="pct"/>
            <w:vMerge w:val="restart"/>
            <w:vAlign w:val="center"/>
          </w:tcPr>
          <w:p w14:paraId="6A1F8575" w14:textId="7279537D" w:rsidR="001C62CF" w:rsidRDefault="001C62CF" w:rsidP="006811AE">
            <w:pPr>
              <w:pStyle w:val="a8"/>
              <w:jc w:val="center"/>
              <w:rPr>
                <w:lang w:eastAsia="zh-CN"/>
              </w:rPr>
            </w:pPr>
            <w:r>
              <w:rPr>
                <w:rFonts w:hint="eastAsia"/>
                <w:lang w:eastAsia="zh-CN"/>
              </w:rPr>
              <w:t>最大间隙</w:t>
            </w:r>
          </w:p>
        </w:tc>
        <w:tc>
          <w:tcPr>
            <w:tcW w:w="434" w:type="pct"/>
            <w:vMerge w:val="restart"/>
            <w:vAlign w:val="center"/>
          </w:tcPr>
          <w:p w14:paraId="564FCF4A" w14:textId="2245810C" w:rsidR="001C62CF" w:rsidRDefault="001C62CF" w:rsidP="006811AE">
            <w:pPr>
              <w:pStyle w:val="a8"/>
              <w:jc w:val="center"/>
              <w:rPr>
                <w:lang w:eastAsia="zh-CN"/>
              </w:rPr>
            </w:pPr>
            <w:r>
              <w:rPr>
                <w:rFonts w:hint="eastAsia"/>
                <w:lang w:eastAsia="zh-CN"/>
              </w:rPr>
              <w:t>次干路、支路</w:t>
            </w:r>
          </w:p>
        </w:tc>
        <w:tc>
          <w:tcPr>
            <w:tcW w:w="331" w:type="pct"/>
            <w:vMerge w:val="restart"/>
            <w:vAlign w:val="center"/>
          </w:tcPr>
          <w:p w14:paraId="4ED03867" w14:textId="744E664A" w:rsidR="001C62CF" w:rsidRDefault="001C62CF" w:rsidP="006811AE">
            <w:pPr>
              <w:pStyle w:val="a8"/>
              <w:jc w:val="center"/>
              <w:rPr>
                <w:lang w:eastAsia="zh-CN"/>
              </w:rPr>
            </w:pPr>
            <w:r>
              <w:rPr>
                <w:rFonts w:hint="eastAsia"/>
                <w:lang w:eastAsia="zh-CN"/>
              </w:rPr>
              <w:t>≤</w:t>
            </w:r>
            <w:r>
              <w:rPr>
                <w:rFonts w:hint="eastAsia"/>
                <w:lang w:eastAsia="zh-CN"/>
              </w:rPr>
              <w:t>5</w:t>
            </w:r>
          </w:p>
        </w:tc>
        <w:tc>
          <w:tcPr>
            <w:tcW w:w="470" w:type="pct"/>
            <w:vMerge w:val="restart"/>
            <w:vAlign w:val="center"/>
          </w:tcPr>
          <w:p w14:paraId="25109E30" w14:textId="38D9C591" w:rsidR="001C62CF" w:rsidRDefault="001C62CF" w:rsidP="006811AE">
            <w:pPr>
              <w:pStyle w:val="a8"/>
              <w:jc w:val="center"/>
              <w:rPr>
                <w:lang w:eastAsia="zh-CN"/>
              </w:rPr>
            </w:pPr>
            <w:r>
              <w:rPr>
                <w:rFonts w:hint="eastAsia"/>
                <w:lang w:eastAsia="zh-CN"/>
              </w:rPr>
              <w:t>20m</w:t>
            </w:r>
          </w:p>
        </w:tc>
        <w:tc>
          <w:tcPr>
            <w:tcW w:w="538" w:type="pct"/>
            <w:vMerge w:val="restart"/>
            <w:vAlign w:val="center"/>
          </w:tcPr>
          <w:p w14:paraId="099157F4" w14:textId="69BD8FE5" w:rsidR="001C62CF" w:rsidRDefault="001C62CF" w:rsidP="006811AE">
            <w:pPr>
              <w:pStyle w:val="a8"/>
              <w:jc w:val="center"/>
              <w:rPr>
                <w:lang w:eastAsia="zh-CN"/>
              </w:rPr>
            </w:pPr>
            <w:r>
              <w:rPr>
                <w:rFonts w:hint="eastAsia"/>
                <w:lang w:eastAsia="zh-CN"/>
              </w:rPr>
              <w:t>路宽</w:t>
            </w:r>
            <w:r w:rsidR="00296FD3">
              <w:rPr>
                <w:rFonts w:hint="eastAsia"/>
                <w:lang w:eastAsia="zh-CN"/>
              </w:rPr>
              <w:t>(</w:t>
            </w:r>
            <w:r>
              <w:rPr>
                <w:rFonts w:hint="eastAsia"/>
                <w:lang w:eastAsia="zh-CN"/>
              </w:rPr>
              <w:t>m</w:t>
            </w:r>
            <w:r w:rsidR="00296FD3">
              <w:rPr>
                <w:rFonts w:hint="eastAsia"/>
                <w:lang w:eastAsia="zh-CN"/>
              </w:rPr>
              <w:t>)</w:t>
            </w:r>
          </w:p>
        </w:tc>
        <w:tc>
          <w:tcPr>
            <w:tcW w:w="603" w:type="pct"/>
            <w:vAlign w:val="center"/>
          </w:tcPr>
          <w:p w14:paraId="27E7EE2E" w14:textId="76C598D4" w:rsidR="001C62CF" w:rsidRDefault="001C62CF" w:rsidP="006811AE">
            <w:pPr>
              <w:pStyle w:val="a8"/>
              <w:jc w:val="center"/>
              <w:rPr>
                <w:lang w:eastAsia="zh-CN"/>
              </w:rPr>
            </w:pPr>
            <w:r>
              <w:rPr>
                <w:rFonts w:hint="eastAsia"/>
                <w:lang w:eastAsia="zh-CN"/>
              </w:rPr>
              <w:t>＜</w:t>
            </w:r>
            <w:r>
              <w:rPr>
                <w:rFonts w:hint="eastAsia"/>
                <w:lang w:eastAsia="zh-CN"/>
              </w:rPr>
              <w:t>9</w:t>
            </w:r>
          </w:p>
        </w:tc>
        <w:tc>
          <w:tcPr>
            <w:tcW w:w="320" w:type="pct"/>
            <w:vAlign w:val="center"/>
          </w:tcPr>
          <w:p w14:paraId="07A91994" w14:textId="1584E1F2" w:rsidR="001C62CF" w:rsidRDefault="001C62CF" w:rsidP="006811AE">
            <w:pPr>
              <w:pStyle w:val="a8"/>
              <w:jc w:val="center"/>
              <w:rPr>
                <w:lang w:eastAsia="zh-CN"/>
              </w:rPr>
            </w:pPr>
            <w:r>
              <w:rPr>
                <w:rFonts w:hint="eastAsia"/>
                <w:lang w:eastAsia="zh-CN"/>
              </w:rPr>
              <w:t>1</w:t>
            </w:r>
          </w:p>
        </w:tc>
        <w:tc>
          <w:tcPr>
            <w:tcW w:w="1159" w:type="pct"/>
            <w:vMerge w:val="restart"/>
            <w:vAlign w:val="center"/>
          </w:tcPr>
          <w:p w14:paraId="7D470573" w14:textId="5D2B3B30" w:rsidR="001C62CF" w:rsidRDefault="001C62CF" w:rsidP="006811AE">
            <w:pPr>
              <w:pStyle w:val="a8"/>
              <w:jc w:val="center"/>
              <w:rPr>
                <w:lang w:eastAsia="zh-CN"/>
              </w:rPr>
            </w:pPr>
            <w:r>
              <w:rPr>
                <w:rFonts w:hint="eastAsia"/>
                <w:lang w:eastAsia="zh-CN"/>
              </w:rPr>
              <w:t>用</w:t>
            </w:r>
            <w:r>
              <w:rPr>
                <w:rFonts w:hint="eastAsia"/>
                <w:lang w:eastAsia="zh-CN"/>
              </w:rPr>
              <w:t>3m</w:t>
            </w:r>
            <w:r>
              <w:rPr>
                <w:rFonts w:hint="eastAsia"/>
                <w:lang w:eastAsia="zh-CN"/>
              </w:rPr>
              <w:t>直尺和塞尺连续量取两尺，取最大值</w:t>
            </w:r>
          </w:p>
        </w:tc>
      </w:tr>
      <w:tr w:rsidR="001C62CF" w14:paraId="00CABE73" w14:textId="77777777" w:rsidTr="001C62CF">
        <w:tc>
          <w:tcPr>
            <w:tcW w:w="649" w:type="pct"/>
            <w:vMerge/>
            <w:vAlign w:val="center"/>
          </w:tcPr>
          <w:p w14:paraId="581382B8" w14:textId="77777777" w:rsidR="001C62CF" w:rsidRDefault="001C62CF" w:rsidP="006811AE">
            <w:pPr>
              <w:pStyle w:val="a8"/>
              <w:jc w:val="center"/>
              <w:rPr>
                <w:lang w:eastAsia="zh-CN"/>
              </w:rPr>
            </w:pPr>
          </w:p>
        </w:tc>
        <w:tc>
          <w:tcPr>
            <w:tcW w:w="497" w:type="pct"/>
            <w:vMerge/>
            <w:vAlign w:val="center"/>
          </w:tcPr>
          <w:p w14:paraId="7F8AC39A" w14:textId="77777777" w:rsidR="001C62CF" w:rsidRDefault="001C62CF" w:rsidP="006811AE">
            <w:pPr>
              <w:pStyle w:val="a8"/>
              <w:jc w:val="center"/>
              <w:rPr>
                <w:lang w:eastAsia="zh-CN"/>
              </w:rPr>
            </w:pPr>
          </w:p>
        </w:tc>
        <w:tc>
          <w:tcPr>
            <w:tcW w:w="434" w:type="pct"/>
            <w:vMerge/>
            <w:vAlign w:val="center"/>
          </w:tcPr>
          <w:p w14:paraId="097EE754" w14:textId="77777777" w:rsidR="001C62CF" w:rsidRDefault="001C62CF" w:rsidP="006811AE">
            <w:pPr>
              <w:pStyle w:val="a8"/>
              <w:jc w:val="center"/>
              <w:rPr>
                <w:lang w:eastAsia="zh-CN"/>
              </w:rPr>
            </w:pPr>
          </w:p>
        </w:tc>
        <w:tc>
          <w:tcPr>
            <w:tcW w:w="331" w:type="pct"/>
            <w:vMerge/>
            <w:vAlign w:val="center"/>
          </w:tcPr>
          <w:p w14:paraId="647D4912" w14:textId="77777777" w:rsidR="001C62CF" w:rsidRDefault="001C62CF" w:rsidP="006811AE">
            <w:pPr>
              <w:pStyle w:val="a8"/>
              <w:jc w:val="center"/>
              <w:rPr>
                <w:lang w:eastAsia="zh-CN"/>
              </w:rPr>
            </w:pPr>
          </w:p>
        </w:tc>
        <w:tc>
          <w:tcPr>
            <w:tcW w:w="470" w:type="pct"/>
            <w:vMerge/>
            <w:vAlign w:val="center"/>
          </w:tcPr>
          <w:p w14:paraId="35692349" w14:textId="77777777" w:rsidR="001C62CF" w:rsidRDefault="001C62CF" w:rsidP="006811AE">
            <w:pPr>
              <w:pStyle w:val="a8"/>
              <w:jc w:val="center"/>
              <w:rPr>
                <w:lang w:eastAsia="zh-CN"/>
              </w:rPr>
            </w:pPr>
          </w:p>
        </w:tc>
        <w:tc>
          <w:tcPr>
            <w:tcW w:w="538" w:type="pct"/>
            <w:vMerge/>
            <w:vAlign w:val="center"/>
          </w:tcPr>
          <w:p w14:paraId="1D7B8901" w14:textId="77777777" w:rsidR="001C62CF" w:rsidRDefault="001C62CF" w:rsidP="006811AE">
            <w:pPr>
              <w:pStyle w:val="a8"/>
              <w:jc w:val="center"/>
              <w:rPr>
                <w:lang w:eastAsia="zh-CN"/>
              </w:rPr>
            </w:pPr>
          </w:p>
        </w:tc>
        <w:tc>
          <w:tcPr>
            <w:tcW w:w="603" w:type="pct"/>
            <w:vAlign w:val="center"/>
          </w:tcPr>
          <w:p w14:paraId="2743AAE8" w14:textId="25DCCE2B" w:rsidR="001C62CF" w:rsidRDefault="001C62CF" w:rsidP="006811AE">
            <w:pPr>
              <w:pStyle w:val="a8"/>
              <w:jc w:val="center"/>
              <w:rPr>
                <w:lang w:eastAsia="zh-CN"/>
              </w:rPr>
            </w:pPr>
            <w:r>
              <w:rPr>
                <w:rFonts w:hint="eastAsia"/>
                <w:lang w:eastAsia="zh-CN"/>
              </w:rPr>
              <w:t>9</w:t>
            </w:r>
            <w:r>
              <w:rPr>
                <w:rFonts w:hint="eastAsia"/>
                <w:lang w:eastAsia="zh-CN"/>
              </w:rPr>
              <w:t>～</w:t>
            </w:r>
            <w:r>
              <w:rPr>
                <w:rFonts w:hint="eastAsia"/>
                <w:lang w:eastAsia="zh-CN"/>
              </w:rPr>
              <w:t>15</w:t>
            </w:r>
          </w:p>
        </w:tc>
        <w:tc>
          <w:tcPr>
            <w:tcW w:w="320" w:type="pct"/>
            <w:vAlign w:val="center"/>
          </w:tcPr>
          <w:p w14:paraId="6A003AF4" w14:textId="22DE0584" w:rsidR="001C62CF" w:rsidRDefault="001C62CF" w:rsidP="006811AE">
            <w:pPr>
              <w:pStyle w:val="a8"/>
              <w:jc w:val="center"/>
              <w:rPr>
                <w:lang w:eastAsia="zh-CN"/>
              </w:rPr>
            </w:pPr>
            <w:r>
              <w:rPr>
                <w:rFonts w:hint="eastAsia"/>
                <w:lang w:eastAsia="zh-CN"/>
              </w:rPr>
              <w:t>2</w:t>
            </w:r>
          </w:p>
        </w:tc>
        <w:tc>
          <w:tcPr>
            <w:tcW w:w="1159" w:type="pct"/>
            <w:vMerge/>
            <w:vAlign w:val="center"/>
          </w:tcPr>
          <w:p w14:paraId="25E29715" w14:textId="77777777" w:rsidR="001C62CF" w:rsidRDefault="001C62CF" w:rsidP="006811AE">
            <w:pPr>
              <w:pStyle w:val="a8"/>
              <w:jc w:val="center"/>
              <w:rPr>
                <w:lang w:eastAsia="zh-CN"/>
              </w:rPr>
            </w:pPr>
          </w:p>
        </w:tc>
      </w:tr>
      <w:tr w:rsidR="001C62CF" w14:paraId="17A341BD" w14:textId="77777777" w:rsidTr="001C62CF">
        <w:tc>
          <w:tcPr>
            <w:tcW w:w="649" w:type="pct"/>
            <w:vMerge/>
            <w:vAlign w:val="center"/>
          </w:tcPr>
          <w:p w14:paraId="245EA3C2" w14:textId="77777777" w:rsidR="001C62CF" w:rsidRDefault="001C62CF" w:rsidP="006811AE">
            <w:pPr>
              <w:pStyle w:val="a8"/>
              <w:jc w:val="center"/>
              <w:rPr>
                <w:lang w:eastAsia="zh-CN"/>
              </w:rPr>
            </w:pPr>
          </w:p>
        </w:tc>
        <w:tc>
          <w:tcPr>
            <w:tcW w:w="497" w:type="pct"/>
            <w:vMerge/>
            <w:vAlign w:val="center"/>
          </w:tcPr>
          <w:p w14:paraId="5DBD0245" w14:textId="77777777" w:rsidR="001C62CF" w:rsidRDefault="001C62CF" w:rsidP="006811AE">
            <w:pPr>
              <w:pStyle w:val="a8"/>
              <w:jc w:val="center"/>
              <w:rPr>
                <w:lang w:eastAsia="zh-CN"/>
              </w:rPr>
            </w:pPr>
          </w:p>
        </w:tc>
        <w:tc>
          <w:tcPr>
            <w:tcW w:w="434" w:type="pct"/>
            <w:vMerge/>
            <w:vAlign w:val="center"/>
          </w:tcPr>
          <w:p w14:paraId="370D0522" w14:textId="77777777" w:rsidR="001C62CF" w:rsidRDefault="001C62CF" w:rsidP="006811AE">
            <w:pPr>
              <w:pStyle w:val="a8"/>
              <w:jc w:val="center"/>
              <w:rPr>
                <w:lang w:eastAsia="zh-CN"/>
              </w:rPr>
            </w:pPr>
          </w:p>
        </w:tc>
        <w:tc>
          <w:tcPr>
            <w:tcW w:w="331" w:type="pct"/>
            <w:vMerge/>
            <w:vAlign w:val="center"/>
          </w:tcPr>
          <w:p w14:paraId="098AAAB1" w14:textId="77777777" w:rsidR="001C62CF" w:rsidRDefault="001C62CF" w:rsidP="006811AE">
            <w:pPr>
              <w:pStyle w:val="a8"/>
              <w:jc w:val="center"/>
              <w:rPr>
                <w:lang w:eastAsia="zh-CN"/>
              </w:rPr>
            </w:pPr>
          </w:p>
        </w:tc>
        <w:tc>
          <w:tcPr>
            <w:tcW w:w="470" w:type="pct"/>
            <w:vMerge/>
            <w:vAlign w:val="center"/>
          </w:tcPr>
          <w:p w14:paraId="27C30AC4" w14:textId="77777777" w:rsidR="001C62CF" w:rsidRDefault="001C62CF" w:rsidP="006811AE">
            <w:pPr>
              <w:pStyle w:val="a8"/>
              <w:jc w:val="center"/>
              <w:rPr>
                <w:lang w:eastAsia="zh-CN"/>
              </w:rPr>
            </w:pPr>
          </w:p>
        </w:tc>
        <w:tc>
          <w:tcPr>
            <w:tcW w:w="538" w:type="pct"/>
            <w:vMerge/>
            <w:vAlign w:val="center"/>
          </w:tcPr>
          <w:p w14:paraId="0080B91B" w14:textId="77777777" w:rsidR="001C62CF" w:rsidRDefault="001C62CF" w:rsidP="006811AE">
            <w:pPr>
              <w:pStyle w:val="a8"/>
              <w:jc w:val="center"/>
              <w:rPr>
                <w:lang w:eastAsia="zh-CN"/>
              </w:rPr>
            </w:pPr>
          </w:p>
        </w:tc>
        <w:tc>
          <w:tcPr>
            <w:tcW w:w="603" w:type="pct"/>
            <w:vAlign w:val="center"/>
          </w:tcPr>
          <w:p w14:paraId="6549E140" w14:textId="3A864DC7" w:rsidR="001C62CF" w:rsidRDefault="001C62CF" w:rsidP="006811AE">
            <w:pPr>
              <w:pStyle w:val="a8"/>
              <w:jc w:val="center"/>
              <w:rPr>
                <w:lang w:eastAsia="zh-CN"/>
              </w:rPr>
            </w:pPr>
            <w:r>
              <w:rPr>
                <w:rFonts w:hint="eastAsia"/>
                <w:lang w:eastAsia="zh-CN"/>
              </w:rPr>
              <w:t>＞</w:t>
            </w:r>
            <w:r>
              <w:rPr>
                <w:rFonts w:hint="eastAsia"/>
                <w:lang w:eastAsia="zh-CN"/>
              </w:rPr>
              <w:t>15</w:t>
            </w:r>
          </w:p>
        </w:tc>
        <w:tc>
          <w:tcPr>
            <w:tcW w:w="320" w:type="pct"/>
            <w:vAlign w:val="center"/>
          </w:tcPr>
          <w:p w14:paraId="5E53470A" w14:textId="4D62A74E" w:rsidR="001C62CF" w:rsidRDefault="001C62CF" w:rsidP="006811AE">
            <w:pPr>
              <w:pStyle w:val="a8"/>
              <w:jc w:val="center"/>
              <w:rPr>
                <w:lang w:eastAsia="zh-CN"/>
              </w:rPr>
            </w:pPr>
            <w:r>
              <w:rPr>
                <w:rFonts w:hint="eastAsia"/>
                <w:lang w:eastAsia="zh-CN"/>
              </w:rPr>
              <w:t>3</w:t>
            </w:r>
          </w:p>
        </w:tc>
        <w:tc>
          <w:tcPr>
            <w:tcW w:w="1159" w:type="pct"/>
            <w:vMerge/>
            <w:vAlign w:val="center"/>
          </w:tcPr>
          <w:p w14:paraId="3BD93A6D" w14:textId="77777777" w:rsidR="001C62CF" w:rsidRDefault="001C62CF" w:rsidP="006811AE">
            <w:pPr>
              <w:pStyle w:val="a8"/>
              <w:jc w:val="center"/>
              <w:rPr>
                <w:lang w:eastAsia="zh-CN"/>
              </w:rPr>
            </w:pPr>
          </w:p>
        </w:tc>
      </w:tr>
      <w:tr w:rsidR="006C7DA6" w14:paraId="73DB69F9" w14:textId="77777777" w:rsidTr="001C62CF">
        <w:tc>
          <w:tcPr>
            <w:tcW w:w="1146" w:type="pct"/>
            <w:gridSpan w:val="2"/>
            <w:vAlign w:val="center"/>
          </w:tcPr>
          <w:p w14:paraId="5F6C910C" w14:textId="08DEB23B" w:rsidR="006811AE" w:rsidRDefault="006811AE" w:rsidP="006811AE">
            <w:pPr>
              <w:pStyle w:val="a8"/>
              <w:jc w:val="center"/>
              <w:rPr>
                <w:lang w:eastAsia="zh-CN"/>
              </w:rPr>
            </w:pPr>
            <w:r>
              <w:rPr>
                <w:rFonts w:hint="eastAsia"/>
                <w:lang w:eastAsia="zh-CN"/>
              </w:rPr>
              <w:t>宽度</w:t>
            </w:r>
            <w:r w:rsidR="00296FD3">
              <w:rPr>
                <w:rFonts w:hint="eastAsia"/>
                <w:lang w:eastAsia="zh-CN"/>
              </w:rPr>
              <w:t>(</w:t>
            </w:r>
            <w:r>
              <w:rPr>
                <w:rFonts w:hint="eastAsia"/>
                <w:lang w:eastAsia="zh-CN"/>
              </w:rPr>
              <w:t>mm</w:t>
            </w:r>
            <w:r w:rsidR="00296FD3">
              <w:rPr>
                <w:rFonts w:hint="eastAsia"/>
                <w:lang w:eastAsia="zh-CN"/>
              </w:rPr>
              <w:t>)</w:t>
            </w:r>
          </w:p>
        </w:tc>
        <w:tc>
          <w:tcPr>
            <w:tcW w:w="765" w:type="pct"/>
            <w:gridSpan w:val="2"/>
            <w:vAlign w:val="center"/>
          </w:tcPr>
          <w:p w14:paraId="600A898A" w14:textId="39BE85FD" w:rsidR="006811AE" w:rsidRDefault="006811AE" w:rsidP="006811AE">
            <w:pPr>
              <w:pStyle w:val="a8"/>
              <w:jc w:val="center"/>
              <w:rPr>
                <w:lang w:eastAsia="zh-CN"/>
              </w:rPr>
            </w:pPr>
            <w:r>
              <w:rPr>
                <w:rFonts w:hint="eastAsia"/>
                <w:lang w:eastAsia="zh-CN"/>
              </w:rPr>
              <w:t>不小于设计值</w:t>
            </w:r>
          </w:p>
        </w:tc>
        <w:tc>
          <w:tcPr>
            <w:tcW w:w="470" w:type="pct"/>
            <w:vAlign w:val="center"/>
          </w:tcPr>
          <w:p w14:paraId="0F4B664D" w14:textId="685117B4" w:rsidR="006811AE" w:rsidRDefault="006811AE" w:rsidP="006811AE">
            <w:pPr>
              <w:pStyle w:val="a8"/>
              <w:jc w:val="center"/>
              <w:rPr>
                <w:lang w:eastAsia="zh-CN"/>
              </w:rPr>
            </w:pPr>
            <w:r>
              <w:rPr>
                <w:rFonts w:hint="eastAsia"/>
                <w:lang w:eastAsia="zh-CN"/>
              </w:rPr>
              <w:t>40m</w:t>
            </w:r>
          </w:p>
        </w:tc>
        <w:tc>
          <w:tcPr>
            <w:tcW w:w="1461" w:type="pct"/>
            <w:gridSpan w:val="3"/>
            <w:vAlign w:val="center"/>
          </w:tcPr>
          <w:p w14:paraId="6EC528FF" w14:textId="0C2097E5" w:rsidR="006811AE" w:rsidRDefault="006811AE" w:rsidP="006811AE">
            <w:pPr>
              <w:pStyle w:val="a8"/>
              <w:jc w:val="center"/>
              <w:rPr>
                <w:lang w:eastAsia="zh-CN"/>
              </w:rPr>
            </w:pPr>
            <w:r>
              <w:rPr>
                <w:rFonts w:hint="eastAsia"/>
                <w:lang w:eastAsia="zh-CN"/>
              </w:rPr>
              <w:t>1</w:t>
            </w:r>
          </w:p>
        </w:tc>
        <w:tc>
          <w:tcPr>
            <w:tcW w:w="1159" w:type="pct"/>
            <w:vAlign w:val="center"/>
          </w:tcPr>
          <w:p w14:paraId="1CC2AFB5" w14:textId="342F316E" w:rsidR="006811AE" w:rsidRDefault="006811AE" w:rsidP="006811AE">
            <w:pPr>
              <w:pStyle w:val="a8"/>
              <w:jc w:val="center"/>
              <w:rPr>
                <w:lang w:eastAsia="zh-CN"/>
              </w:rPr>
            </w:pPr>
            <w:r w:rsidRPr="006811AE">
              <w:rPr>
                <w:rFonts w:hint="eastAsia"/>
                <w:lang w:eastAsia="zh-CN"/>
              </w:rPr>
              <w:t>用钢尺量</w:t>
            </w:r>
          </w:p>
        </w:tc>
      </w:tr>
      <w:tr w:rsidR="001C62CF" w14:paraId="59D42F72" w14:textId="77777777" w:rsidTr="001C62CF">
        <w:tc>
          <w:tcPr>
            <w:tcW w:w="1146" w:type="pct"/>
            <w:gridSpan w:val="2"/>
            <w:vMerge w:val="restart"/>
            <w:vAlign w:val="center"/>
          </w:tcPr>
          <w:p w14:paraId="3C111CA8" w14:textId="1F3AE163" w:rsidR="00095260" w:rsidRDefault="00095260" w:rsidP="00095260">
            <w:pPr>
              <w:pStyle w:val="a8"/>
              <w:jc w:val="center"/>
              <w:rPr>
                <w:lang w:eastAsia="zh-CN"/>
              </w:rPr>
            </w:pPr>
            <w:r>
              <w:rPr>
                <w:rFonts w:hint="eastAsia"/>
                <w:lang w:eastAsia="zh-CN"/>
              </w:rPr>
              <w:t>横坡</w:t>
            </w:r>
          </w:p>
        </w:tc>
        <w:tc>
          <w:tcPr>
            <w:tcW w:w="765" w:type="pct"/>
            <w:gridSpan w:val="2"/>
            <w:vMerge w:val="restart"/>
            <w:vAlign w:val="center"/>
          </w:tcPr>
          <w:p w14:paraId="4A6818EB" w14:textId="1670A18C" w:rsidR="00095260" w:rsidRDefault="00095260" w:rsidP="00095260">
            <w:pPr>
              <w:pStyle w:val="a8"/>
              <w:jc w:val="center"/>
              <w:rPr>
                <w:lang w:eastAsia="zh-CN"/>
              </w:rPr>
            </w:pPr>
            <w:r>
              <w:rPr>
                <w:rFonts w:hint="eastAsia"/>
                <w:lang w:eastAsia="zh-CN"/>
              </w:rPr>
              <w:t>±</w:t>
            </w:r>
            <w:r>
              <w:rPr>
                <w:rFonts w:hint="eastAsia"/>
                <w:lang w:eastAsia="zh-CN"/>
              </w:rPr>
              <w:t>0.3%</w:t>
            </w:r>
            <w:r>
              <w:rPr>
                <w:rFonts w:hint="eastAsia"/>
                <w:lang w:eastAsia="zh-CN"/>
              </w:rPr>
              <w:t>且不反坡</w:t>
            </w:r>
          </w:p>
        </w:tc>
        <w:tc>
          <w:tcPr>
            <w:tcW w:w="470" w:type="pct"/>
            <w:vMerge w:val="restart"/>
            <w:vAlign w:val="center"/>
          </w:tcPr>
          <w:p w14:paraId="1690CE75" w14:textId="36F7454C" w:rsidR="00095260" w:rsidRDefault="00095260" w:rsidP="00095260">
            <w:pPr>
              <w:pStyle w:val="a8"/>
              <w:jc w:val="center"/>
              <w:rPr>
                <w:lang w:eastAsia="zh-CN"/>
              </w:rPr>
            </w:pPr>
            <w:r>
              <w:rPr>
                <w:rFonts w:hint="eastAsia"/>
                <w:lang w:eastAsia="zh-CN"/>
              </w:rPr>
              <w:t>20m</w:t>
            </w:r>
          </w:p>
        </w:tc>
        <w:tc>
          <w:tcPr>
            <w:tcW w:w="538" w:type="pct"/>
            <w:vMerge w:val="restart"/>
            <w:vAlign w:val="center"/>
          </w:tcPr>
          <w:p w14:paraId="4C4D253C" w14:textId="52A9D5D9" w:rsidR="00095260" w:rsidRDefault="00095260" w:rsidP="00095260">
            <w:pPr>
              <w:pStyle w:val="a8"/>
              <w:jc w:val="center"/>
              <w:rPr>
                <w:lang w:eastAsia="zh-CN"/>
              </w:rPr>
            </w:pPr>
            <w:r>
              <w:rPr>
                <w:rFonts w:hint="eastAsia"/>
                <w:lang w:eastAsia="zh-CN"/>
              </w:rPr>
              <w:t>路宽</w:t>
            </w:r>
            <w:r w:rsidR="00296FD3">
              <w:rPr>
                <w:rFonts w:hint="eastAsia"/>
                <w:lang w:eastAsia="zh-CN"/>
              </w:rPr>
              <w:t>(</w:t>
            </w:r>
            <w:r>
              <w:rPr>
                <w:rFonts w:hint="eastAsia"/>
                <w:lang w:eastAsia="zh-CN"/>
              </w:rPr>
              <w:t>m</w:t>
            </w:r>
            <w:r w:rsidR="00296FD3">
              <w:rPr>
                <w:rFonts w:hint="eastAsia"/>
                <w:lang w:eastAsia="zh-CN"/>
              </w:rPr>
              <w:t>)</w:t>
            </w:r>
          </w:p>
        </w:tc>
        <w:tc>
          <w:tcPr>
            <w:tcW w:w="603" w:type="pct"/>
            <w:vAlign w:val="center"/>
          </w:tcPr>
          <w:p w14:paraId="469A5A9E" w14:textId="1D80C3BB" w:rsidR="00095260" w:rsidRDefault="00095260" w:rsidP="00095260">
            <w:pPr>
              <w:pStyle w:val="a8"/>
              <w:jc w:val="center"/>
              <w:rPr>
                <w:lang w:eastAsia="zh-CN"/>
              </w:rPr>
            </w:pPr>
            <w:r>
              <w:rPr>
                <w:rFonts w:hint="eastAsia"/>
                <w:lang w:eastAsia="zh-CN"/>
              </w:rPr>
              <w:t>＜</w:t>
            </w:r>
            <w:r>
              <w:rPr>
                <w:rFonts w:hint="eastAsia"/>
                <w:lang w:eastAsia="zh-CN"/>
              </w:rPr>
              <w:t>9</w:t>
            </w:r>
          </w:p>
        </w:tc>
        <w:tc>
          <w:tcPr>
            <w:tcW w:w="320" w:type="pct"/>
            <w:vAlign w:val="center"/>
          </w:tcPr>
          <w:p w14:paraId="2A9347DA" w14:textId="6FE1A1DD" w:rsidR="00095260" w:rsidRDefault="00095260" w:rsidP="00095260">
            <w:pPr>
              <w:pStyle w:val="a8"/>
              <w:jc w:val="center"/>
              <w:rPr>
                <w:lang w:eastAsia="zh-CN"/>
              </w:rPr>
            </w:pPr>
            <w:r>
              <w:rPr>
                <w:rFonts w:hint="eastAsia"/>
                <w:lang w:eastAsia="zh-CN"/>
              </w:rPr>
              <w:t>1</w:t>
            </w:r>
          </w:p>
        </w:tc>
        <w:tc>
          <w:tcPr>
            <w:tcW w:w="1159" w:type="pct"/>
            <w:vMerge w:val="restart"/>
            <w:vAlign w:val="center"/>
          </w:tcPr>
          <w:p w14:paraId="6F38319C" w14:textId="6D31269B" w:rsidR="00095260" w:rsidRDefault="00095260" w:rsidP="00095260">
            <w:pPr>
              <w:pStyle w:val="a8"/>
              <w:jc w:val="center"/>
              <w:rPr>
                <w:lang w:eastAsia="zh-CN"/>
              </w:rPr>
            </w:pPr>
            <w:r w:rsidRPr="00095260">
              <w:rPr>
                <w:rFonts w:hint="eastAsia"/>
                <w:lang w:eastAsia="zh-CN"/>
              </w:rPr>
              <w:t>用水准仪测量</w:t>
            </w:r>
          </w:p>
        </w:tc>
      </w:tr>
      <w:tr w:rsidR="001C62CF" w14:paraId="35D4740A" w14:textId="77777777" w:rsidTr="001C62CF">
        <w:tc>
          <w:tcPr>
            <w:tcW w:w="1146" w:type="pct"/>
            <w:gridSpan w:val="2"/>
            <w:vMerge/>
            <w:vAlign w:val="center"/>
          </w:tcPr>
          <w:p w14:paraId="5EE8931A" w14:textId="77777777" w:rsidR="00095260" w:rsidRDefault="00095260" w:rsidP="00095260">
            <w:pPr>
              <w:pStyle w:val="a8"/>
              <w:jc w:val="center"/>
              <w:rPr>
                <w:lang w:eastAsia="zh-CN"/>
              </w:rPr>
            </w:pPr>
          </w:p>
        </w:tc>
        <w:tc>
          <w:tcPr>
            <w:tcW w:w="765" w:type="pct"/>
            <w:gridSpan w:val="2"/>
            <w:vMerge/>
            <w:vAlign w:val="center"/>
          </w:tcPr>
          <w:p w14:paraId="557B0FBB" w14:textId="77777777" w:rsidR="00095260" w:rsidRDefault="00095260" w:rsidP="00095260">
            <w:pPr>
              <w:pStyle w:val="a8"/>
              <w:jc w:val="center"/>
              <w:rPr>
                <w:lang w:eastAsia="zh-CN"/>
              </w:rPr>
            </w:pPr>
          </w:p>
        </w:tc>
        <w:tc>
          <w:tcPr>
            <w:tcW w:w="470" w:type="pct"/>
            <w:vMerge/>
            <w:vAlign w:val="center"/>
          </w:tcPr>
          <w:p w14:paraId="6D1753BF" w14:textId="77777777" w:rsidR="00095260" w:rsidRDefault="00095260" w:rsidP="00095260">
            <w:pPr>
              <w:pStyle w:val="a8"/>
              <w:jc w:val="center"/>
              <w:rPr>
                <w:lang w:eastAsia="zh-CN"/>
              </w:rPr>
            </w:pPr>
          </w:p>
        </w:tc>
        <w:tc>
          <w:tcPr>
            <w:tcW w:w="538" w:type="pct"/>
            <w:vMerge/>
            <w:vAlign w:val="center"/>
          </w:tcPr>
          <w:p w14:paraId="32F4A5EC" w14:textId="77777777" w:rsidR="00095260" w:rsidRDefault="00095260" w:rsidP="00095260">
            <w:pPr>
              <w:pStyle w:val="a8"/>
              <w:jc w:val="center"/>
              <w:rPr>
                <w:lang w:eastAsia="zh-CN"/>
              </w:rPr>
            </w:pPr>
          </w:p>
        </w:tc>
        <w:tc>
          <w:tcPr>
            <w:tcW w:w="603" w:type="pct"/>
            <w:vAlign w:val="center"/>
          </w:tcPr>
          <w:p w14:paraId="6E8E18FC" w14:textId="3E0B9FAF" w:rsidR="00095260" w:rsidRDefault="00095260" w:rsidP="00095260">
            <w:pPr>
              <w:pStyle w:val="a8"/>
              <w:jc w:val="center"/>
              <w:rPr>
                <w:lang w:eastAsia="zh-CN"/>
              </w:rPr>
            </w:pPr>
            <w:r>
              <w:rPr>
                <w:rFonts w:hint="eastAsia"/>
                <w:lang w:eastAsia="zh-CN"/>
              </w:rPr>
              <w:t>9</w:t>
            </w:r>
            <w:r>
              <w:rPr>
                <w:rFonts w:hint="eastAsia"/>
                <w:lang w:eastAsia="zh-CN"/>
              </w:rPr>
              <w:t>～</w:t>
            </w:r>
            <w:r>
              <w:rPr>
                <w:rFonts w:hint="eastAsia"/>
                <w:lang w:eastAsia="zh-CN"/>
              </w:rPr>
              <w:t>15</w:t>
            </w:r>
          </w:p>
        </w:tc>
        <w:tc>
          <w:tcPr>
            <w:tcW w:w="320" w:type="pct"/>
            <w:vAlign w:val="center"/>
          </w:tcPr>
          <w:p w14:paraId="5C617BF9" w14:textId="5EF9D4EA" w:rsidR="00095260" w:rsidRDefault="00095260" w:rsidP="00095260">
            <w:pPr>
              <w:pStyle w:val="a8"/>
              <w:jc w:val="center"/>
              <w:rPr>
                <w:lang w:eastAsia="zh-CN"/>
              </w:rPr>
            </w:pPr>
            <w:r>
              <w:rPr>
                <w:rFonts w:hint="eastAsia"/>
                <w:lang w:eastAsia="zh-CN"/>
              </w:rPr>
              <w:t>2</w:t>
            </w:r>
          </w:p>
        </w:tc>
        <w:tc>
          <w:tcPr>
            <w:tcW w:w="1159" w:type="pct"/>
            <w:vMerge/>
            <w:vAlign w:val="center"/>
          </w:tcPr>
          <w:p w14:paraId="22DDE630" w14:textId="77777777" w:rsidR="00095260" w:rsidRDefault="00095260" w:rsidP="00095260">
            <w:pPr>
              <w:pStyle w:val="a8"/>
              <w:jc w:val="center"/>
              <w:rPr>
                <w:lang w:eastAsia="zh-CN"/>
              </w:rPr>
            </w:pPr>
          </w:p>
        </w:tc>
      </w:tr>
      <w:tr w:rsidR="001C62CF" w14:paraId="601FA30B" w14:textId="77777777" w:rsidTr="001C62CF">
        <w:tc>
          <w:tcPr>
            <w:tcW w:w="1146" w:type="pct"/>
            <w:gridSpan w:val="2"/>
            <w:vMerge/>
            <w:vAlign w:val="center"/>
          </w:tcPr>
          <w:p w14:paraId="02006634" w14:textId="77777777" w:rsidR="00095260" w:rsidRDefault="00095260" w:rsidP="00095260">
            <w:pPr>
              <w:pStyle w:val="a8"/>
              <w:jc w:val="center"/>
              <w:rPr>
                <w:lang w:eastAsia="zh-CN"/>
              </w:rPr>
            </w:pPr>
          </w:p>
        </w:tc>
        <w:tc>
          <w:tcPr>
            <w:tcW w:w="765" w:type="pct"/>
            <w:gridSpan w:val="2"/>
            <w:vMerge/>
            <w:vAlign w:val="center"/>
          </w:tcPr>
          <w:p w14:paraId="73DEC3D2" w14:textId="77777777" w:rsidR="00095260" w:rsidRDefault="00095260" w:rsidP="00095260">
            <w:pPr>
              <w:pStyle w:val="a8"/>
              <w:jc w:val="center"/>
              <w:rPr>
                <w:lang w:eastAsia="zh-CN"/>
              </w:rPr>
            </w:pPr>
          </w:p>
        </w:tc>
        <w:tc>
          <w:tcPr>
            <w:tcW w:w="470" w:type="pct"/>
            <w:vMerge/>
            <w:vAlign w:val="center"/>
          </w:tcPr>
          <w:p w14:paraId="440B3FAE" w14:textId="77777777" w:rsidR="00095260" w:rsidRDefault="00095260" w:rsidP="00095260">
            <w:pPr>
              <w:pStyle w:val="a8"/>
              <w:jc w:val="center"/>
              <w:rPr>
                <w:lang w:eastAsia="zh-CN"/>
              </w:rPr>
            </w:pPr>
          </w:p>
        </w:tc>
        <w:tc>
          <w:tcPr>
            <w:tcW w:w="538" w:type="pct"/>
            <w:vMerge/>
            <w:vAlign w:val="center"/>
          </w:tcPr>
          <w:p w14:paraId="7E96E1BB" w14:textId="77777777" w:rsidR="00095260" w:rsidRDefault="00095260" w:rsidP="00095260">
            <w:pPr>
              <w:pStyle w:val="a8"/>
              <w:jc w:val="center"/>
              <w:rPr>
                <w:lang w:eastAsia="zh-CN"/>
              </w:rPr>
            </w:pPr>
          </w:p>
        </w:tc>
        <w:tc>
          <w:tcPr>
            <w:tcW w:w="603" w:type="pct"/>
            <w:vAlign w:val="center"/>
          </w:tcPr>
          <w:p w14:paraId="7D5EB5DF" w14:textId="3169F4C4" w:rsidR="00095260" w:rsidRDefault="00095260" w:rsidP="00095260">
            <w:pPr>
              <w:pStyle w:val="a8"/>
              <w:jc w:val="center"/>
              <w:rPr>
                <w:lang w:eastAsia="zh-CN"/>
              </w:rPr>
            </w:pPr>
            <w:r>
              <w:rPr>
                <w:rFonts w:hint="eastAsia"/>
                <w:lang w:eastAsia="zh-CN"/>
              </w:rPr>
              <w:t>＞</w:t>
            </w:r>
            <w:r>
              <w:rPr>
                <w:rFonts w:hint="eastAsia"/>
                <w:lang w:eastAsia="zh-CN"/>
              </w:rPr>
              <w:t>15</w:t>
            </w:r>
          </w:p>
        </w:tc>
        <w:tc>
          <w:tcPr>
            <w:tcW w:w="320" w:type="pct"/>
            <w:vAlign w:val="center"/>
          </w:tcPr>
          <w:p w14:paraId="35741E6E" w14:textId="48DFE249" w:rsidR="00095260" w:rsidRDefault="00095260" w:rsidP="00095260">
            <w:pPr>
              <w:pStyle w:val="a8"/>
              <w:jc w:val="center"/>
              <w:rPr>
                <w:lang w:eastAsia="zh-CN"/>
              </w:rPr>
            </w:pPr>
            <w:r>
              <w:rPr>
                <w:rFonts w:hint="eastAsia"/>
                <w:lang w:eastAsia="zh-CN"/>
              </w:rPr>
              <w:t>3</w:t>
            </w:r>
          </w:p>
        </w:tc>
        <w:tc>
          <w:tcPr>
            <w:tcW w:w="1159" w:type="pct"/>
            <w:vMerge/>
            <w:vAlign w:val="center"/>
          </w:tcPr>
          <w:p w14:paraId="42C02386" w14:textId="77777777" w:rsidR="00095260" w:rsidRDefault="00095260" w:rsidP="00095260">
            <w:pPr>
              <w:pStyle w:val="a8"/>
              <w:jc w:val="center"/>
              <w:rPr>
                <w:lang w:eastAsia="zh-CN"/>
              </w:rPr>
            </w:pPr>
          </w:p>
        </w:tc>
      </w:tr>
      <w:tr w:rsidR="006C7DA6" w14:paraId="5EC04702" w14:textId="77777777" w:rsidTr="001C62CF">
        <w:tc>
          <w:tcPr>
            <w:tcW w:w="1146" w:type="pct"/>
            <w:gridSpan w:val="2"/>
            <w:vAlign w:val="center"/>
          </w:tcPr>
          <w:p w14:paraId="52039213" w14:textId="0071BAC9" w:rsidR="00095260" w:rsidRDefault="00095260" w:rsidP="006811AE">
            <w:pPr>
              <w:pStyle w:val="a8"/>
              <w:jc w:val="center"/>
              <w:rPr>
                <w:lang w:eastAsia="zh-CN"/>
              </w:rPr>
            </w:pPr>
            <w:r w:rsidRPr="00095260">
              <w:rPr>
                <w:rFonts w:hint="eastAsia"/>
                <w:lang w:eastAsia="zh-CN"/>
              </w:rPr>
              <w:t>井框与路高差</w:t>
            </w:r>
            <w:r w:rsidR="00296FD3">
              <w:rPr>
                <w:rFonts w:hint="eastAsia"/>
                <w:lang w:eastAsia="zh-CN"/>
              </w:rPr>
              <w:t>(</w:t>
            </w:r>
            <w:r>
              <w:rPr>
                <w:rFonts w:hint="eastAsia"/>
                <w:lang w:eastAsia="zh-CN"/>
              </w:rPr>
              <w:t>mm</w:t>
            </w:r>
            <w:r w:rsidR="00296FD3">
              <w:rPr>
                <w:rFonts w:hint="eastAsia"/>
                <w:lang w:eastAsia="zh-CN"/>
              </w:rPr>
              <w:t>)</w:t>
            </w:r>
          </w:p>
        </w:tc>
        <w:tc>
          <w:tcPr>
            <w:tcW w:w="765" w:type="pct"/>
            <w:gridSpan w:val="2"/>
            <w:vAlign w:val="center"/>
          </w:tcPr>
          <w:p w14:paraId="3D55EEDD" w14:textId="14C7534A" w:rsidR="00095260" w:rsidRDefault="00095260" w:rsidP="006811AE">
            <w:pPr>
              <w:pStyle w:val="a8"/>
              <w:jc w:val="center"/>
              <w:rPr>
                <w:lang w:eastAsia="zh-CN"/>
              </w:rPr>
            </w:pPr>
            <w:r>
              <w:rPr>
                <w:rFonts w:hint="eastAsia"/>
                <w:lang w:eastAsia="zh-CN"/>
              </w:rPr>
              <w:t>≤</w:t>
            </w:r>
            <w:r>
              <w:rPr>
                <w:rFonts w:hint="eastAsia"/>
                <w:lang w:eastAsia="zh-CN"/>
              </w:rPr>
              <w:t>5</w:t>
            </w:r>
          </w:p>
        </w:tc>
        <w:tc>
          <w:tcPr>
            <w:tcW w:w="470" w:type="pct"/>
            <w:vAlign w:val="center"/>
          </w:tcPr>
          <w:p w14:paraId="24B96A88" w14:textId="6E17BFEA" w:rsidR="00095260" w:rsidRDefault="00095260" w:rsidP="006811AE">
            <w:pPr>
              <w:pStyle w:val="a8"/>
              <w:jc w:val="center"/>
              <w:rPr>
                <w:lang w:eastAsia="zh-CN"/>
              </w:rPr>
            </w:pPr>
            <w:r>
              <w:rPr>
                <w:rFonts w:hint="eastAsia"/>
                <w:lang w:eastAsia="zh-CN"/>
              </w:rPr>
              <w:t>每座</w:t>
            </w:r>
          </w:p>
        </w:tc>
        <w:tc>
          <w:tcPr>
            <w:tcW w:w="1461" w:type="pct"/>
            <w:gridSpan w:val="3"/>
            <w:vAlign w:val="center"/>
          </w:tcPr>
          <w:p w14:paraId="11E65892" w14:textId="1CA285C5" w:rsidR="00095260" w:rsidRDefault="00095260" w:rsidP="006811AE">
            <w:pPr>
              <w:pStyle w:val="a8"/>
              <w:jc w:val="center"/>
              <w:rPr>
                <w:lang w:eastAsia="zh-CN"/>
              </w:rPr>
            </w:pPr>
            <w:r>
              <w:rPr>
                <w:rFonts w:hint="eastAsia"/>
                <w:lang w:eastAsia="zh-CN"/>
              </w:rPr>
              <w:t>1</w:t>
            </w:r>
          </w:p>
        </w:tc>
        <w:tc>
          <w:tcPr>
            <w:tcW w:w="1159" w:type="pct"/>
            <w:vAlign w:val="center"/>
          </w:tcPr>
          <w:p w14:paraId="4CE094FB" w14:textId="6A50AF2C" w:rsidR="00095260" w:rsidRDefault="00095260" w:rsidP="00095260">
            <w:pPr>
              <w:pStyle w:val="a8"/>
              <w:jc w:val="center"/>
              <w:rPr>
                <w:lang w:eastAsia="zh-CN"/>
              </w:rPr>
            </w:pPr>
            <w:r>
              <w:rPr>
                <w:rFonts w:hint="eastAsia"/>
                <w:lang w:eastAsia="zh-CN"/>
              </w:rPr>
              <w:t>十字法，用直尺、塞尺量取最大值</w:t>
            </w:r>
          </w:p>
        </w:tc>
      </w:tr>
      <w:tr w:rsidR="006C7DA6" w14:paraId="04247686" w14:textId="77777777" w:rsidTr="001C62CF">
        <w:tc>
          <w:tcPr>
            <w:tcW w:w="649" w:type="pct"/>
            <w:vMerge w:val="restart"/>
            <w:vAlign w:val="center"/>
          </w:tcPr>
          <w:p w14:paraId="012EC923" w14:textId="7719C04C" w:rsidR="00095260" w:rsidRDefault="00095260" w:rsidP="006811AE">
            <w:pPr>
              <w:pStyle w:val="a8"/>
              <w:jc w:val="center"/>
              <w:rPr>
                <w:lang w:eastAsia="zh-CN"/>
              </w:rPr>
            </w:pPr>
            <w:r>
              <w:rPr>
                <w:rFonts w:hint="eastAsia"/>
                <w:lang w:eastAsia="zh-CN"/>
              </w:rPr>
              <w:t>抗滑</w:t>
            </w:r>
          </w:p>
        </w:tc>
        <w:tc>
          <w:tcPr>
            <w:tcW w:w="497" w:type="pct"/>
            <w:vMerge w:val="restart"/>
            <w:vAlign w:val="center"/>
          </w:tcPr>
          <w:p w14:paraId="7AE6F40A" w14:textId="10BAB1B1" w:rsidR="00095260" w:rsidRDefault="00095260" w:rsidP="006811AE">
            <w:pPr>
              <w:pStyle w:val="a8"/>
              <w:jc w:val="center"/>
              <w:rPr>
                <w:lang w:eastAsia="zh-CN"/>
              </w:rPr>
            </w:pPr>
            <w:r>
              <w:rPr>
                <w:rFonts w:hint="eastAsia"/>
                <w:lang w:eastAsia="zh-CN"/>
              </w:rPr>
              <w:t>摩擦系数</w:t>
            </w:r>
          </w:p>
        </w:tc>
        <w:tc>
          <w:tcPr>
            <w:tcW w:w="765" w:type="pct"/>
            <w:gridSpan w:val="2"/>
            <w:vMerge w:val="restart"/>
            <w:vAlign w:val="center"/>
          </w:tcPr>
          <w:p w14:paraId="24AD7B7B" w14:textId="5B4C9EA5" w:rsidR="00095260" w:rsidRDefault="00095260" w:rsidP="006811AE">
            <w:pPr>
              <w:pStyle w:val="a8"/>
              <w:jc w:val="center"/>
              <w:rPr>
                <w:lang w:eastAsia="zh-CN"/>
              </w:rPr>
            </w:pPr>
            <w:r>
              <w:rPr>
                <w:rFonts w:hint="eastAsia"/>
                <w:lang w:eastAsia="zh-CN"/>
              </w:rPr>
              <w:t>符合设计要求</w:t>
            </w:r>
          </w:p>
        </w:tc>
        <w:tc>
          <w:tcPr>
            <w:tcW w:w="470" w:type="pct"/>
            <w:vMerge w:val="restart"/>
            <w:vAlign w:val="center"/>
          </w:tcPr>
          <w:p w14:paraId="2E66DB20" w14:textId="142FC0B8" w:rsidR="00095260" w:rsidRDefault="00095260" w:rsidP="006811AE">
            <w:pPr>
              <w:pStyle w:val="a8"/>
              <w:jc w:val="center"/>
              <w:rPr>
                <w:lang w:eastAsia="zh-CN"/>
              </w:rPr>
            </w:pPr>
            <w:r>
              <w:rPr>
                <w:rFonts w:hint="eastAsia"/>
                <w:lang w:eastAsia="zh-CN"/>
              </w:rPr>
              <w:t>200m</w:t>
            </w:r>
          </w:p>
        </w:tc>
        <w:tc>
          <w:tcPr>
            <w:tcW w:w="1461" w:type="pct"/>
            <w:gridSpan w:val="3"/>
            <w:vAlign w:val="center"/>
          </w:tcPr>
          <w:p w14:paraId="1908045F" w14:textId="329CA04B" w:rsidR="00095260" w:rsidRDefault="00095260" w:rsidP="006811AE">
            <w:pPr>
              <w:pStyle w:val="a8"/>
              <w:jc w:val="center"/>
              <w:rPr>
                <w:lang w:eastAsia="zh-CN"/>
              </w:rPr>
            </w:pPr>
            <w:r>
              <w:rPr>
                <w:rFonts w:hint="eastAsia"/>
                <w:lang w:eastAsia="zh-CN"/>
              </w:rPr>
              <w:t>1</w:t>
            </w:r>
          </w:p>
        </w:tc>
        <w:tc>
          <w:tcPr>
            <w:tcW w:w="1159" w:type="pct"/>
            <w:vAlign w:val="center"/>
          </w:tcPr>
          <w:p w14:paraId="639C743F" w14:textId="1BABEF02" w:rsidR="00095260" w:rsidRDefault="00FE7519" w:rsidP="006811AE">
            <w:pPr>
              <w:pStyle w:val="a8"/>
              <w:jc w:val="center"/>
              <w:rPr>
                <w:lang w:eastAsia="zh-CN"/>
              </w:rPr>
            </w:pPr>
            <w:r w:rsidRPr="00FE7519">
              <w:rPr>
                <w:rFonts w:hint="eastAsia"/>
                <w:lang w:eastAsia="zh-CN"/>
              </w:rPr>
              <w:t>摆式仪</w:t>
            </w:r>
          </w:p>
        </w:tc>
      </w:tr>
      <w:tr w:rsidR="006C7DA6" w14:paraId="30C49B24" w14:textId="77777777" w:rsidTr="001C62CF">
        <w:tc>
          <w:tcPr>
            <w:tcW w:w="649" w:type="pct"/>
            <w:vMerge/>
            <w:vAlign w:val="center"/>
          </w:tcPr>
          <w:p w14:paraId="306C08D7" w14:textId="77777777" w:rsidR="00095260" w:rsidRDefault="00095260" w:rsidP="006811AE">
            <w:pPr>
              <w:pStyle w:val="a8"/>
              <w:jc w:val="center"/>
              <w:rPr>
                <w:lang w:eastAsia="zh-CN"/>
              </w:rPr>
            </w:pPr>
          </w:p>
        </w:tc>
        <w:tc>
          <w:tcPr>
            <w:tcW w:w="497" w:type="pct"/>
            <w:vMerge/>
            <w:vAlign w:val="center"/>
          </w:tcPr>
          <w:p w14:paraId="3B9C0064" w14:textId="77777777" w:rsidR="00095260" w:rsidRDefault="00095260" w:rsidP="006811AE">
            <w:pPr>
              <w:pStyle w:val="a8"/>
              <w:jc w:val="center"/>
              <w:rPr>
                <w:lang w:eastAsia="zh-CN"/>
              </w:rPr>
            </w:pPr>
          </w:p>
        </w:tc>
        <w:tc>
          <w:tcPr>
            <w:tcW w:w="765" w:type="pct"/>
            <w:gridSpan w:val="2"/>
            <w:vMerge/>
            <w:vAlign w:val="center"/>
          </w:tcPr>
          <w:p w14:paraId="0C09087B" w14:textId="77777777" w:rsidR="00095260" w:rsidRDefault="00095260" w:rsidP="006811AE">
            <w:pPr>
              <w:pStyle w:val="a8"/>
              <w:jc w:val="center"/>
              <w:rPr>
                <w:lang w:eastAsia="zh-CN"/>
              </w:rPr>
            </w:pPr>
          </w:p>
        </w:tc>
        <w:tc>
          <w:tcPr>
            <w:tcW w:w="470" w:type="pct"/>
            <w:vMerge/>
            <w:vAlign w:val="center"/>
          </w:tcPr>
          <w:p w14:paraId="51971ED7" w14:textId="77777777" w:rsidR="00095260" w:rsidRDefault="00095260" w:rsidP="006811AE">
            <w:pPr>
              <w:pStyle w:val="a8"/>
              <w:jc w:val="center"/>
              <w:rPr>
                <w:lang w:eastAsia="zh-CN"/>
              </w:rPr>
            </w:pPr>
          </w:p>
        </w:tc>
        <w:tc>
          <w:tcPr>
            <w:tcW w:w="1461" w:type="pct"/>
            <w:gridSpan w:val="3"/>
            <w:vAlign w:val="center"/>
          </w:tcPr>
          <w:p w14:paraId="4821EE5D" w14:textId="44DE9F85" w:rsidR="00095260" w:rsidRDefault="00095260" w:rsidP="006811AE">
            <w:pPr>
              <w:pStyle w:val="a8"/>
              <w:jc w:val="center"/>
              <w:rPr>
                <w:lang w:eastAsia="zh-CN"/>
              </w:rPr>
            </w:pPr>
            <w:r>
              <w:rPr>
                <w:rFonts w:hint="eastAsia"/>
                <w:lang w:eastAsia="zh-CN"/>
              </w:rPr>
              <w:t>每线连续</w:t>
            </w:r>
          </w:p>
        </w:tc>
        <w:tc>
          <w:tcPr>
            <w:tcW w:w="1159" w:type="pct"/>
            <w:vAlign w:val="center"/>
          </w:tcPr>
          <w:p w14:paraId="58C24B03" w14:textId="18F7BB64" w:rsidR="00095260" w:rsidRDefault="00FE7519" w:rsidP="006811AE">
            <w:pPr>
              <w:pStyle w:val="a8"/>
              <w:jc w:val="center"/>
              <w:rPr>
                <w:lang w:eastAsia="zh-CN"/>
              </w:rPr>
            </w:pPr>
            <w:r w:rsidRPr="00FE7519">
              <w:rPr>
                <w:rFonts w:hint="eastAsia"/>
                <w:lang w:eastAsia="zh-CN"/>
              </w:rPr>
              <w:t>横向力系数车</w:t>
            </w:r>
          </w:p>
        </w:tc>
      </w:tr>
      <w:tr w:rsidR="006C7DA6" w14:paraId="18478FF7" w14:textId="77777777" w:rsidTr="001C62CF">
        <w:tc>
          <w:tcPr>
            <w:tcW w:w="649" w:type="pct"/>
            <w:vMerge/>
            <w:vAlign w:val="center"/>
          </w:tcPr>
          <w:p w14:paraId="2BB99C58" w14:textId="77777777" w:rsidR="00095260" w:rsidRDefault="00095260" w:rsidP="006811AE">
            <w:pPr>
              <w:pStyle w:val="a8"/>
              <w:jc w:val="center"/>
              <w:rPr>
                <w:lang w:eastAsia="zh-CN"/>
              </w:rPr>
            </w:pPr>
          </w:p>
        </w:tc>
        <w:tc>
          <w:tcPr>
            <w:tcW w:w="497" w:type="pct"/>
            <w:vMerge w:val="restart"/>
            <w:vAlign w:val="center"/>
          </w:tcPr>
          <w:p w14:paraId="0AAFACBF" w14:textId="30024DCC" w:rsidR="00095260" w:rsidRDefault="00095260" w:rsidP="006811AE">
            <w:pPr>
              <w:pStyle w:val="a8"/>
              <w:jc w:val="center"/>
              <w:rPr>
                <w:lang w:eastAsia="zh-CN"/>
              </w:rPr>
            </w:pPr>
            <w:r>
              <w:rPr>
                <w:rFonts w:hint="eastAsia"/>
                <w:lang w:eastAsia="zh-CN"/>
              </w:rPr>
              <w:t>构造深度</w:t>
            </w:r>
          </w:p>
        </w:tc>
        <w:tc>
          <w:tcPr>
            <w:tcW w:w="765" w:type="pct"/>
            <w:gridSpan w:val="2"/>
            <w:vMerge w:val="restart"/>
            <w:vAlign w:val="center"/>
          </w:tcPr>
          <w:p w14:paraId="042D12A3" w14:textId="4BFDB5B0" w:rsidR="00095260" w:rsidRDefault="00095260" w:rsidP="006811AE">
            <w:pPr>
              <w:pStyle w:val="a8"/>
              <w:jc w:val="center"/>
              <w:rPr>
                <w:lang w:eastAsia="zh-CN"/>
              </w:rPr>
            </w:pPr>
            <w:r>
              <w:rPr>
                <w:rFonts w:hint="eastAsia"/>
                <w:lang w:eastAsia="zh-CN"/>
              </w:rPr>
              <w:t>符合设计要求</w:t>
            </w:r>
          </w:p>
        </w:tc>
        <w:tc>
          <w:tcPr>
            <w:tcW w:w="470" w:type="pct"/>
            <w:vMerge w:val="restart"/>
            <w:vAlign w:val="center"/>
          </w:tcPr>
          <w:p w14:paraId="5030981C" w14:textId="47890E38" w:rsidR="00095260" w:rsidRDefault="00095260" w:rsidP="006811AE">
            <w:pPr>
              <w:pStyle w:val="a8"/>
              <w:jc w:val="center"/>
              <w:rPr>
                <w:lang w:eastAsia="zh-CN"/>
              </w:rPr>
            </w:pPr>
            <w:r>
              <w:rPr>
                <w:rFonts w:hint="eastAsia"/>
                <w:lang w:eastAsia="zh-CN"/>
              </w:rPr>
              <w:t>200m</w:t>
            </w:r>
          </w:p>
        </w:tc>
        <w:tc>
          <w:tcPr>
            <w:tcW w:w="1461" w:type="pct"/>
            <w:gridSpan w:val="3"/>
            <w:vMerge w:val="restart"/>
            <w:vAlign w:val="center"/>
          </w:tcPr>
          <w:p w14:paraId="367026D9" w14:textId="1C259B26" w:rsidR="00095260" w:rsidRDefault="00095260" w:rsidP="006811AE">
            <w:pPr>
              <w:pStyle w:val="a8"/>
              <w:jc w:val="center"/>
              <w:rPr>
                <w:lang w:eastAsia="zh-CN"/>
              </w:rPr>
            </w:pPr>
            <w:r>
              <w:rPr>
                <w:rFonts w:hint="eastAsia"/>
                <w:lang w:eastAsia="zh-CN"/>
              </w:rPr>
              <w:t>1</w:t>
            </w:r>
          </w:p>
        </w:tc>
        <w:tc>
          <w:tcPr>
            <w:tcW w:w="1159" w:type="pct"/>
            <w:vAlign w:val="center"/>
          </w:tcPr>
          <w:p w14:paraId="078F1C91" w14:textId="00A02F06" w:rsidR="00095260" w:rsidRDefault="00FE7519" w:rsidP="006811AE">
            <w:pPr>
              <w:pStyle w:val="a8"/>
              <w:jc w:val="center"/>
              <w:rPr>
                <w:lang w:eastAsia="zh-CN"/>
              </w:rPr>
            </w:pPr>
            <w:proofErr w:type="gramStart"/>
            <w:r w:rsidRPr="00FE7519">
              <w:rPr>
                <w:rFonts w:hint="eastAsia"/>
                <w:lang w:eastAsia="zh-CN"/>
              </w:rPr>
              <w:t>砂铺法</w:t>
            </w:r>
            <w:proofErr w:type="gramEnd"/>
          </w:p>
        </w:tc>
      </w:tr>
      <w:tr w:rsidR="006C7DA6" w14:paraId="2999258D" w14:textId="77777777" w:rsidTr="001C62CF">
        <w:tc>
          <w:tcPr>
            <w:tcW w:w="649" w:type="pct"/>
            <w:vMerge/>
            <w:vAlign w:val="center"/>
          </w:tcPr>
          <w:p w14:paraId="62CD3998" w14:textId="77777777" w:rsidR="00095260" w:rsidRDefault="00095260" w:rsidP="006811AE">
            <w:pPr>
              <w:pStyle w:val="a8"/>
              <w:jc w:val="center"/>
              <w:rPr>
                <w:lang w:eastAsia="zh-CN"/>
              </w:rPr>
            </w:pPr>
          </w:p>
        </w:tc>
        <w:tc>
          <w:tcPr>
            <w:tcW w:w="497" w:type="pct"/>
            <w:vMerge/>
            <w:vAlign w:val="center"/>
          </w:tcPr>
          <w:p w14:paraId="7627791F" w14:textId="77777777" w:rsidR="00095260" w:rsidRDefault="00095260" w:rsidP="006811AE">
            <w:pPr>
              <w:pStyle w:val="a8"/>
              <w:jc w:val="center"/>
              <w:rPr>
                <w:lang w:eastAsia="zh-CN"/>
              </w:rPr>
            </w:pPr>
          </w:p>
        </w:tc>
        <w:tc>
          <w:tcPr>
            <w:tcW w:w="765" w:type="pct"/>
            <w:gridSpan w:val="2"/>
            <w:vMerge/>
            <w:vAlign w:val="center"/>
          </w:tcPr>
          <w:p w14:paraId="3E2AC6A2" w14:textId="77777777" w:rsidR="00095260" w:rsidRDefault="00095260" w:rsidP="006811AE">
            <w:pPr>
              <w:pStyle w:val="a8"/>
              <w:jc w:val="center"/>
              <w:rPr>
                <w:lang w:eastAsia="zh-CN"/>
              </w:rPr>
            </w:pPr>
          </w:p>
        </w:tc>
        <w:tc>
          <w:tcPr>
            <w:tcW w:w="470" w:type="pct"/>
            <w:vMerge/>
            <w:vAlign w:val="center"/>
          </w:tcPr>
          <w:p w14:paraId="0A130088" w14:textId="77777777" w:rsidR="00095260" w:rsidRDefault="00095260" w:rsidP="006811AE">
            <w:pPr>
              <w:pStyle w:val="a8"/>
              <w:jc w:val="center"/>
              <w:rPr>
                <w:lang w:eastAsia="zh-CN"/>
              </w:rPr>
            </w:pPr>
          </w:p>
        </w:tc>
        <w:tc>
          <w:tcPr>
            <w:tcW w:w="1461" w:type="pct"/>
            <w:gridSpan w:val="3"/>
            <w:vMerge/>
            <w:vAlign w:val="center"/>
          </w:tcPr>
          <w:p w14:paraId="649296BB" w14:textId="77777777" w:rsidR="00095260" w:rsidRDefault="00095260" w:rsidP="006811AE">
            <w:pPr>
              <w:pStyle w:val="a8"/>
              <w:jc w:val="center"/>
              <w:rPr>
                <w:lang w:eastAsia="zh-CN"/>
              </w:rPr>
            </w:pPr>
          </w:p>
        </w:tc>
        <w:tc>
          <w:tcPr>
            <w:tcW w:w="1159" w:type="pct"/>
            <w:vAlign w:val="center"/>
          </w:tcPr>
          <w:p w14:paraId="66AD8376" w14:textId="5E0DA437" w:rsidR="00095260" w:rsidRDefault="00FE7519" w:rsidP="006811AE">
            <w:pPr>
              <w:pStyle w:val="a8"/>
              <w:jc w:val="center"/>
              <w:rPr>
                <w:lang w:eastAsia="zh-CN"/>
              </w:rPr>
            </w:pPr>
            <w:r w:rsidRPr="00FE7519">
              <w:rPr>
                <w:rFonts w:hint="eastAsia"/>
                <w:lang w:eastAsia="zh-CN"/>
              </w:rPr>
              <w:t>激光构造深度仪</w:t>
            </w:r>
          </w:p>
        </w:tc>
      </w:tr>
    </w:tbl>
    <w:p w14:paraId="22B2309F" w14:textId="77777777" w:rsidR="001C62CF" w:rsidRDefault="001C62CF">
      <w:pPr>
        <w:rPr>
          <w:lang w:eastAsia="zh-CN"/>
        </w:rPr>
      </w:pPr>
    </w:p>
    <w:tbl>
      <w:tblPr>
        <w:tblStyle w:val="af9"/>
        <w:tblW w:w="5553" w:type="pct"/>
        <w:tblInd w:w="-289" w:type="dxa"/>
        <w:tblLayout w:type="fixed"/>
        <w:tblLook w:val="04A0" w:firstRow="1" w:lastRow="0" w:firstColumn="1" w:lastColumn="0" w:noHBand="0" w:noVBand="1"/>
      </w:tblPr>
      <w:tblGrid>
        <w:gridCol w:w="6664"/>
      </w:tblGrid>
      <w:tr w:rsidR="00FE7519" w14:paraId="1C179617" w14:textId="77777777" w:rsidTr="001C62CF">
        <w:trPr>
          <w:cantSplit/>
        </w:trPr>
        <w:tc>
          <w:tcPr>
            <w:tcW w:w="5000" w:type="pct"/>
            <w:vAlign w:val="center"/>
          </w:tcPr>
          <w:p w14:paraId="4C81E999" w14:textId="0EE5042B" w:rsidR="00FE7519" w:rsidRPr="00FE7519" w:rsidRDefault="00FE7519" w:rsidP="00FE7519">
            <w:pPr>
              <w:rPr>
                <w:rFonts w:cs="Times New Roman"/>
                <w:sz w:val="18"/>
                <w:szCs w:val="18"/>
                <w:lang w:eastAsia="zh-CN"/>
              </w:rPr>
            </w:pPr>
            <w:r w:rsidRPr="00FE7519">
              <w:rPr>
                <w:rFonts w:cs="Times New Roman" w:hint="eastAsia"/>
                <w:sz w:val="18"/>
                <w:szCs w:val="18"/>
                <w:lang w:eastAsia="zh-CN"/>
              </w:rPr>
              <w:lastRenderedPageBreak/>
              <w:t>注：</w:t>
            </w:r>
            <w:r w:rsidRPr="00FE7519">
              <w:rPr>
                <w:rFonts w:cs="Times New Roman" w:hint="eastAsia"/>
                <w:sz w:val="18"/>
                <w:szCs w:val="18"/>
                <w:lang w:eastAsia="zh-CN"/>
              </w:rPr>
              <w:t xml:space="preserve">1 </w:t>
            </w:r>
            <w:proofErr w:type="gramStart"/>
            <w:r w:rsidRPr="00FE7519">
              <w:rPr>
                <w:rFonts w:cs="Times New Roman" w:hint="eastAsia"/>
                <w:sz w:val="18"/>
                <w:szCs w:val="18"/>
                <w:lang w:eastAsia="zh-CN"/>
              </w:rPr>
              <w:t>测平仪</w:t>
            </w:r>
            <w:proofErr w:type="gramEnd"/>
            <w:r w:rsidRPr="00FE7519">
              <w:rPr>
                <w:rFonts w:cs="Times New Roman" w:hint="eastAsia"/>
                <w:sz w:val="18"/>
                <w:szCs w:val="18"/>
                <w:lang w:eastAsia="zh-CN"/>
              </w:rPr>
              <w:t>为全线每车道连续检测每</w:t>
            </w:r>
            <w:r w:rsidRPr="00FE7519">
              <w:rPr>
                <w:rFonts w:cs="Times New Roman" w:hint="eastAsia"/>
                <w:sz w:val="18"/>
                <w:szCs w:val="18"/>
                <w:lang w:eastAsia="zh-CN"/>
              </w:rPr>
              <w:t xml:space="preserve">100m </w:t>
            </w:r>
            <w:r w:rsidRPr="00FE7519">
              <w:rPr>
                <w:rFonts w:cs="Times New Roman" w:hint="eastAsia"/>
                <w:sz w:val="18"/>
                <w:szCs w:val="18"/>
                <w:lang w:eastAsia="zh-CN"/>
              </w:rPr>
              <w:t>计算标准差σ；</w:t>
            </w:r>
            <w:proofErr w:type="gramStart"/>
            <w:r w:rsidRPr="00FE7519">
              <w:rPr>
                <w:rFonts w:cs="Times New Roman" w:hint="eastAsia"/>
                <w:sz w:val="18"/>
                <w:szCs w:val="18"/>
                <w:lang w:eastAsia="zh-CN"/>
              </w:rPr>
              <w:t>无测平仪</w:t>
            </w:r>
            <w:proofErr w:type="gramEnd"/>
            <w:r w:rsidRPr="00FE7519">
              <w:rPr>
                <w:rFonts w:cs="Times New Roman" w:hint="eastAsia"/>
                <w:sz w:val="18"/>
                <w:szCs w:val="18"/>
                <w:lang w:eastAsia="zh-CN"/>
              </w:rPr>
              <w:t>时可采用</w:t>
            </w:r>
            <w:r w:rsidRPr="00FE7519">
              <w:rPr>
                <w:rFonts w:cs="Times New Roman" w:hint="eastAsia"/>
                <w:sz w:val="18"/>
                <w:szCs w:val="18"/>
                <w:lang w:eastAsia="zh-CN"/>
              </w:rPr>
              <w:t xml:space="preserve">3m </w:t>
            </w:r>
            <w:r w:rsidRPr="00FE7519">
              <w:rPr>
                <w:rFonts w:cs="Times New Roman" w:hint="eastAsia"/>
                <w:sz w:val="18"/>
                <w:szCs w:val="18"/>
                <w:lang w:eastAsia="zh-CN"/>
              </w:rPr>
              <w:t>直尺检测；表中检验频率点数为测线数；</w:t>
            </w:r>
          </w:p>
          <w:p w14:paraId="2EEB6275" w14:textId="77777777" w:rsidR="00FE7519" w:rsidRPr="00FE7519" w:rsidRDefault="00FE7519" w:rsidP="00FE7519">
            <w:pPr>
              <w:ind w:firstLineChars="200" w:firstLine="360"/>
              <w:rPr>
                <w:rFonts w:cs="Times New Roman"/>
                <w:sz w:val="18"/>
                <w:szCs w:val="18"/>
                <w:lang w:eastAsia="zh-CN"/>
              </w:rPr>
            </w:pPr>
            <w:r w:rsidRPr="00FE7519">
              <w:rPr>
                <w:rFonts w:cs="Times New Roman" w:hint="eastAsia"/>
                <w:sz w:val="18"/>
                <w:szCs w:val="18"/>
                <w:lang w:eastAsia="zh-CN"/>
              </w:rPr>
              <w:t xml:space="preserve">2 </w:t>
            </w:r>
            <w:r w:rsidRPr="00FE7519">
              <w:rPr>
                <w:rFonts w:cs="Times New Roman" w:hint="eastAsia"/>
                <w:sz w:val="18"/>
                <w:szCs w:val="18"/>
                <w:lang w:eastAsia="zh-CN"/>
              </w:rPr>
              <w:t>平整度、抗滑性能也可采用自动检测设备进行检测；</w:t>
            </w:r>
          </w:p>
          <w:p w14:paraId="172CEE1C" w14:textId="77777777" w:rsidR="00FE7519" w:rsidRPr="00FE7519" w:rsidRDefault="00FE7519" w:rsidP="00FE7519">
            <w:pPr>
              <w:ind w:firstLineChars="200" w:firstLine="360"/>
              <w:rPr>
                <w:rFonts w:cs="Times New Roman"/>
                <w:sz w:val="18"/>
                <w:szCs w:val="18"/>
                <w:lang w:eastAsia="zh-CN"/>
              </w:rPr>
            </w:pPr>
            <w:r w:rsidRPr="00FE7519">
              <w:rPr>
                <w:rFonts w:cs="Times New Roman" w:hint="eastAsia"/>
                <w:sz w:val="18"/>
                <w:szCs w:val="18"/>
                <w:lang w:eastAsia="zh-CN"/>
              </w:rPr>
              <w:t xml:space="preserve">3 </w:t>
            </w:r>
            <w:r w:rsidRPr="00FE7519">
              <w:rPr>
                <w:rFonts w:cs="Times New Roman" w:hint="eastAsia"/>
                <w:sz w:val="18"/>
                <w:szCs w:val="18"/>
                <w:lang w:eastAsia="zh-CN"/>
              </w:rPr>
              <w:t>底基层表面、下面层应按设计规定</w:t>
            </w:r>
            <w:proofErr w:type="gramStart"/>
            <w:r w:rsidRPr="00FE7519">
              <w:rPr>
                <w:rFonts w:cs="Times New Roman" w:hint="eastAsia"/>
                <w:sz w:val="18"/>
                <w:szCs w:val="18"/>
                <w:lang w:eastAsia="zh-CN"/>
              </w:rPr>
              <w:t>用量洒泼透层</w:t>
            </w:r>
            <w:proofErr w:type="gramEnd"/>
            <w:r w:rsidRPr="00FE7519">
              <w:rPr>
                <w:rFonts w:cs="Times New Roman" w:hint="eastAsia"/>
                <w:sz w:val="18"/>
                <w:szCs w:val="18"/>
                <w:lang w:eastAsia="zh-CN"/>
              </w:rPr>
              <w:t>油、粘层油；</w:t>
            </w:r>
          </w:p>
          <w:p w14:paraId="31B76637" w14:textId="77777777" w:rsidR="00FE7519" w:rsidRPr="00FE7519" w:rsidRDefault="00FE7519" w:rsidP="00FE7519">
            <w:pPr>
              <w:ind w:firstLineChars="200" w:firstLine="360"/>
              <w:rPr>
                <w:rFonts w:cs="Times New Roman"/>
                <w:sz w:val="18"/>
                <w:szCs w:val="18"/>
                <w:lang w:eastAsia="zh-CN"/>
              </w:rPr>
            </w:pPr>
            <w:r w:rsidRPr="00FE7519">
              <w:rPr>
                <w:rFonts w:cs="Times New Roman" w:hint="eastAsia"/>
                <w:sz w:val="18"/>
                <w:szCs w:val="18"/>
                <w:lang w:eastAsia="zh-CN"/>
              </w:rPr>
              <w:t xml:space="preserve">4 </w:t>
            </w:r>
            <w:r w:rsidRPr="00FE7519">
              <w:rPr>
                <w:rFonts w:cs="Times New Roman" w:hint="eastAsia"/>
                <w:sz w:val="18"/>
                <w:szCs w:val="18"/>
                <w:lang w:eastAsia="zh-CN"/>
              </w:rPr>
              <w:t>中面层、</w:t>
            </w:r>
            <w:proofErr w:type="gramStart"/>
            <w:r w:rsidRPr="00FE7519">
              <w:rPr>
                <w:rFonts w:cs="Times New Roman" w:hint="eastAsia"/>
                <w:sz w:val="18"/>
                <w:szCs w:val="18"/>
                <w:lang w:eastAsia="zh-CN"/>
              </w:rPr>
              <w:t>底面层仅进行</w:t>
            </w:r>
            <w:proofErr w:type="gramEnd"/>
            <w:r w:rsidRPr="00FE7519">
              <w:rPr>
                <w:rFonts w:cs="Times New Roman" w:hint="eastAsia"/>
                <w:sz w:val="18"/>
                <w:szCs w:val="18"/>
                <w:lang w:eastAsia="zh-CN"/>
              </w:rPr>
              <w:t>中线偏位、平整度、宽度、横坡的检测；</w:t>
            </w:r>
          </w:p>
          <w:p w14:paraId="63D90EBD" w14:textId="77777777" w:rsidR="00FE7519" w:rsidRPr="00FE7519" w:rsidRDefault="00FE7519" w:rsidP="00FE7519">
            <w:pPr>
              <w:ind w:firstLineChars="200" w:firstLine="360"/>
              <w:rPr>
                <w:rFonts w:cs="Times New Roman"/>
                <w:sz w:val="18"/>
                <w:szCs w:val="18"/>
                <w:lang w:eastAsia="zh-CN"/>
              </w:rPr>
            </w:pPr>
            <w:r w:rsidRPr="00FE7519">
              <w:rPr>
                <w:rFonts w:cs="Times New Roman" w:hint="eastAsia"/>
                <w:sz w:val="18"/>
                <w:szCs w:val="18"/>
                <w:lang w:eastAsia="zh-CN"/>
              </w:rPr>
              <w:t xml:space="preserve">5 </w:t>
            </w:r>
            <w:r w:rsidRPr="00FE7519">
              <w:rPr>
                <w:rFonts w:cs="Times New Roman" w:hint="eastAsia"/>
                <w:sz w:val="18"/>
                <w:szCs w:val="18"/>
                <w:lang w:eastAsia="zh-CN"/>
              </w:rPr>
              <w:t>改性</w:t>
            </w:r>
            <w:r w:rsidRPr="00FE7519">
              <w:rPr>
                <w:rFonts w:cs="Times New Roman" w:hint="eastAsia"/>
                <w:sz w:val="18"/>
                <w:szCs w:val="18"/>
                <w:lang w:eastAsia="zh-CN"/>
              </w:rPr>
              <w:t>(</w:t>
            </w:r>
            <w:r w:rsidRPr="00FE7519">
              <w:rPr>
                <w:rFonts w:cs="Times New Roman" w:hint="eastAsia"/>
                <w:sz w:val="18"/>
                <w:szCs w:val="18"/>
                <w:lang w:eastAsia="zh-CN"/>
              </w:rPr>
              <w:t>再生</w:t>
            </w:r>
            <w:r w:rsidRPr="00FE7519">
              <w:rPr>
                <w:rFonts w:cs="Times New Roman" w:hint="eastAsia"/>
                <w:sz w:val="18"/>
                <w:szCs w:val="18"/>
                <w:lang w:eastAsia="zh-CN"/>
              </w:rPr>
              <w:t>)</w:t>
            </w:r>
            <w:r w:rsidRPr="00FE7519">
              <w:rPr>
                <w:rFonts w:cs="Times New Roman" w:hint="eastAsia"/>
                <w:sz w:val="18"/>
                <w:szCs w:val="18"/>
                <w:lang w:eastAsia="zh-CN"/>
              </w:rPr>
              <w:t>沥青混凝土路面可采用此表进行检验；</w:t>
            </w:r>
          </w:p>
          <w:p w14:paraId="78381F59" w14:textId="40C859B7" w:rsidR="00FE7519" w:rsidRPr="00FE7519" w:rsidRDefault="00FE7519" w:rsidP="00FE7519">
            <w:pPr>
              <w:ind w:firstLineChars="200" w:firstLine="360"/>
              <w:rPr>
                <w:lang w:eastAsia="zh-CN"/>
              </w:rPr>
            </w:pPr>
            <w:r w:rsidRPr="00FE7519">
              <w:rPr>
                <w:rFonts w:cs="Times New Roman" w:hint="eastAsia"/>
                <w:sz w:val="18"/>
                <w:szCs w:val="18"/>
                <w:lang w:eastAsia="zh-CN"/>
              </w:rPr>
              <w:t xml:space="preserve">6 </w:t>
            </w:r>
            <w:r w:rsidRPr="00FE7519">
              <w:rPr>
                <w:rFonts w:cs="Times New Roman" w:hint="eastAsia"/>
                <w:sz w:val="18"/>
                <w:szCs w:val="18"/>
                <w:lang w:eastAsia="zh-CN"/>
              </w:rPr>
              <w:t>十字法检查井框与路面高差．每座检查井均应检查。十字法检查中，以平行于道路中线，过检查井盖中心的直线做基线，另一条线与基线垂直，构成检查用十字线。</w:t>
            </w:r>
          </w:p>
        </w:tc>
      </w:tr>
    </w:tbl>
    <w:p w14:paraId="5D272A9F" w14:textId="1ACB15E2" w:rsidR="004C3622" w:rsidRDefault="008A3A61">
      <w:pPr>
        <w:rPr>
          <w:lang w:eastAsia="zh-CN"/>
        </w:rPr>
      </w:pPr>
      <w:r>
        <w:rPr>
          <w:rFonts w:hint="eastAsia"/>
          <w:b/>
          <w:lang w:eastAsia="zh-CN"/>
        </w:rPr>
        <w:t>6</w:t>
      </w:r>
      <w:r>
        <w:rPr>
          <w:b/>
          <w:lang w:eastAsia="zh-CN"/>
        </w:rPr>
        <w:t>.4.2</w:t>
      </w:r>
      <w:r>
        <w:rPr>
          <w:rFonts w:hint="eastAsia"/>
          <w:b/>
          <w:lang w:eastAsia="zh-CN"/>
        </w:rPr>
        <w:t xml:space="preserve">  </w:t>
      </w:r>
      <w:r w:rsidR="00877710" w:rsidRPr="00877710">
        <w:rPr>
          <w:rFonts w:hint="eastAsia"/>
          <w:lang w:eastAsia="zh-CN"/>
        </w:rPr>
        <w:t>施工单位应在规定时间内提交全线检测结果及施工总结报告，</w:t>
      </w:r>
      <w:r w:rsidR="00877710" w:rsidRPr="0032135C">
        <w:rPr>
          <w:rFonts w:hint="eastAsia"/>
          <w:lang w:eastAsia="zh-CN"/>
        </w:rPr>
        <w:t>申请</w:t>
      </w:r>
      <w:r w:rsidR="0032135C" w:rsidRPr="0032135C">
        <w:rPr>
          <w:rFonts w:hint="eastAsia"/>
          <w:lang w:eastAsia="zh-CN"/>
        </w:rPr>
        <w:t>竣工</w:t>
      </w:r>
      <w:r w:rsidR="00877710" w:rsidRPr="0032135C">
        <w:rPr>
          <w:rFonts w:hint="eastAsia"/>
          <w:lang w:eastAsia="zh-CN"/>
        </w:rPr>
        <w:t>验收</w:t>
      </w:r>
      <w:r>
        <w:rPr>
          <w:rFonts w:hint="eastAsia"/>
          <w:lang w:eastAsia="zh-CN"/>
        </w:rPr>
        <w:t>。</w:t>
      </w:r>
    </w:p>
    <w:p w14:paraId="1352E87F" w14:textId="77777777" w:rsidR="004C3622" w:rsidRDefault="004C3622" w:rsidP="004C3622">
      <w:pPr>
        <w:pStyle w:val="a8"/>
        <w:rPr>
          <w:lang w:eastAsia="zh-CN"/>
        </w:rPr>
      </w:pPr>
      <w:r>
        <w:rPr>
          <w:lang w:eastAsia="zh-CN"/>
        </w:rPr>
        <w:br w:type="page"/>
      </w:r>
    </w:p>
    <w:p w14:paraId="7B0E9247" w14:textId="77777777" w:rsidR="00E23322" w:rsidRDefault="008A3A61">
      <w:pPr>
        <w:pStyle w:val="1"/>
        <w:spacing w:after="156"/>
        <w:rPr>
          <w:lang w:eastAsia="zh-CN"/>
        </w:rPr>
      </w:pPr>
      <w:bookmarkStart w:id="410" w:name="_Toc26215202"/>
      <w:bookmarkStart w:id="411" w:name="_Toc2564"/>
      <w:bookmarkStart w:id="412" w:name="_Toc25926"/>
      <w:bookmarkStart w:id="413" w:name="_Toc15637"/>
      <w:bookmarkStart w:id="414" w:name="_Toc28074"/>
      <w:bookmarkStart w:id="415" w:name="_Toc30084"/>
      <w:bookmarkStart w:id="416" w:name="_Toc29387494"/>
      <w:bookmarkStart w:id="417" w:name="_Toc25416"/>
      <w:bookmarkStart w:id="418" w:name="_Toc20546"/>
      <w:bookmarkStart w:id="419" w:name="_Toc11220"/>
      <w:bookmarkStart w:id="420" w:name="_Toc4217"/>
      <w:bookmarkStart w:id="421" w:name="_Toc15084"/>
      <w:bookmarkStart w:id="422" w:name="_Toc19806"/>
      <w:bookmarkStart w:id="423" w:name="_Toc31695"/>
      <w:bookmarkStart w:id="424" w:name="_Toc140139724"/>
      <w:bookmarkStart w:id="425" w:name="_Toc140142150"/>
      <w:bookmarkStart w:id="426" w:name="_Toc140155027"/>
      <w:bookmarkStart w:id="427" w:name="_Toc166840663"/>
      <w:bookmarkStart w:id="428" w:name="_Toc166844752"/>
      <w:bookmarkStart w:id="429" w:name="_Toc166845203"/>
      <w:bookmarkStart w:id="430" w:name="_Toc166854566"/>
      <w:r>
        <w:rPr>
          <w:rFonts w:hint="eastAsia"/>
          <w:lang w:eastAsia="zh-CN"/>
        </w:rPr>
        <w:lastRenderedPageBreak/>
        <w:t>本规程用词说明</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90EAB98" w14:textId="77777777" w:rsidR="00E23322" w:rsidRDefault="008A3A61">
      <w:pPr>
        <w:pStyle w:val="22"/>
        <w:ind w:firstLine="422"/>
        <w:rPr>
          <w:lang w:eastAsia="zh-CN"/>
        </w:rPr>
      </w:pPr>
      <w:r>
        <w:rPr>
          <w:rFonts w:hint="eastAsia"/>
          <w:b/>
          <w:lang w:eastAsia="zh-CN"/>
        </w:rPr>
        <w:t xml:space="preserve">1  </w:t>
      </w:r>
      <w:r>
        <w:rPr>
          <w:rFonts w:hint="eastAsia"/>
          <w:lang w:eastAsia="zh-CN"/>
        </w:rPr>
        <w:t>为了便于执行本标准条文时区别对待，对要求严格程度不同的用词说明如下：</w:t>
      </w:r>
    </w:p>
    <w:p w14:paraId="42D9E586" w14:textId="77777777" w:rsidR="00E23322" w:rsidRDefault="008A3A61">
      <w:pPr>
        <w:pStyle w:val="22"/>
        <w:ind w:left="420" w:firstLineChars="0" w:firstLine="0"/>
        <w:rPr>
          <w:lang w:eastAsia="zh-CN"/>
        </w:rPr>
      </w:pPr>
      <w:r>
        <w:rPr>
          <w:rFonts w:hint="eastAsia"/>
          <w:lang w:eastAsia="zh-CN"/>
        </w:rPr>
        <w:t>1</w:t>
      </w:r>
      <w:r>
        <w:rPr>
          <w:rFonts w:hint="eastAsia"/>
          <w:lang w:eastAsia="zh-CN"/>
        </w:rPr>
        <w:t>）表示很严格，非这样做不可的：</w:t>
      </w:r>
    </w:p>
    <w:p w14:paraId="3C471089" w14:textId="77777777" w:rsidR="00E23322" w:rsidRDefault="008A3A61">
      <w:pPr>
        <w:pStyle w:val="22"/>
        <w:ind w:firstLineChars="350" w:firstLine="735"/>
        <w:rPr>
          <w:lang w:eastAsia="zh-CN"/>
        </w:rPr>
      </w:pPr>
      <w:r>
        <w:rPr>
          <w:rFonts w:hint="eastAsia"/>
          <w:lang w:eastAsia="zh-CN"/>
        </w:rPr>
        <w:t>正面</w:t>
      </w:r>
      <w:proofErr w:type="gramStart"/>
      <w:r>
        <w:rPr>
          <w:rFonts w:hint="eastAsia"/>
          <w:lang w:eastAsia="zh-CN"/>
        </w:rPr>
        <w:t>词采用</w:t>
      </w:r>
      <w:proofErr w:type="gramEnd"/>
      <w:r>
        <w:rPr>
          <w:rFonts w:hint="eastAsia"/>
          <w:lang w:eastAsia="zh-CN"/>
        </w:rPr>
        <w:t>“必须”，反面</w:t>
      </w:r>
      <w:proofErr w:type="gramStart"/>
      <w:r>
        <w:rPr>
          <w:rFonts w:hint="eastAsia"/>
          <w:lang w:eastAsia="zh-CN"/>
        </w:rPr>
        <w:t>词采用</w:t>
      </w:r>
      <w:proofErr w:type="gramEnd"/>
      <w:r>
        <w:rPr>
          <w:rFonts w:hint="eastAsia"/>
          <w:lang w:eastAsia="zh-CN"/>
        </w:rPr>
        <w:t>“严禁”；</w:t>
      </w:r>
    </w:p>
    <w:p w14:paraId="0D521CDB" w14:textId="77777777" w:rsidR="00E23322" w:rsidRDefault="008A3A61">
      <w:pPr>
        <w:pStyle w:val="22"/>
        <w:ind w:left="420" w:firstLineChars="0" w:firstLine="0"/>
        <w:rPr>
          <w:lang w:eastAsia="zh-CN"/>
        </w:rPr>
      </w:pPr>
      <w:r>
        <w:rPr>
          <w:rFonts w:hint="eastAsia"/>
          <w:lang w:eastAsia="zh-CN"/>
        </w:rPr>
        <w:t>2</w:t>
      </w:r>
      <w:r>
        <w:rPr>
          <w:rFonts w:hint="eastAsia"/>
          <w:lang w:eastAsia="zh-CN"/>
        </w:rPr>
        <w:t>）表示严格，在正常情况下均应这样做的：</w:t>
      </w:r>
    </w:p>
    <w:p w14:paraId="2229C32B" w14:textId="77777777" w:rsidR="00E23322" w:rsidRDefault="008A3A61">
      <w:pPr>
        <w:pStyle w:val="22"/>
        <w:ind w:firstLineChars="350" w:firstLine="735"/>
        <w:rPr>
          <w:lang w:eastAsia="zh-CN"/>
        </w:rPr>
      </w:pPr>
      <w:r>
        <w:rPr>
          <w:rFonts w:hint="eastAsia"/>
          <w:lang w:eastAsia="zh-CN"/>
        </w:rPr>
        <w:t>正面</w:t>
      </w:r>
      <w:proofErr w:type="gramStart"/>
      <w:r>
        <w:rPr>
          <w:rFonts w:hint="eastAsia"/>
          <w:lang w:eastAsia="zh-CN"/>
        </w:rPr>
        <w:t>词采用</w:t>
      </w:r>
      <w:proofErr w:type="gramEnd"/>
      <w:r>
        <w:rPr>
          <w:rFonts w:hint="eastAsia"/>
          <w:lang w:eastAsia="zh-CN"/>
        </w:rPr>
        <w:t>“应”，反面</w:t>
      </w:r>
      <w:proofErr w:type="gramStart"/>
      <w:r>
        <w:rPr>
          <w:rFonts w:hint="eastAsia"/>
          <w:lang w:eastAsia="zh-CN"/>
        </w:rPr>
        <w:t>词采用</w:t>
      </w:r>
      <w:proofErr w:type="gramEnd"/>
      <w:r>
        <w:rPr>
          <w:rFonts w:hint="eastAsia"/>
          <w:lang w:eastAsia="zh-CN"/>
        </w:rPr>
        <w:t>“不应”或“不得”；</w:t>
      </w:r>
    </w:p>
    <w:p w14:paraId="373118A5" w14:textId="77777777" w:rsidR="00E23322" w:rsidRDefault="008A3A61">
      <w:pPr>
        <w:pStyle w:val="22"/>
        <w:ind w:left="420" w:firstLineChars="0" w:firstLine="0"/>
        <w:rPr>
          <w:lang w:eastAsia="zh-CN"/>
        </w:rPr>
      </w:pPr>
      <w:r>
        <w:rPr>
          <w:rFonts w:hint="eastAsia"/>
          <w:lang w:eastAsia="zh-CN"/>
        </w:rPr>
        <w:t>3</w:t>
      </w:r>
      <w:r>
        <w:rPr>
          <w:rFonts w:hint="eastAsia"/>
          <w:lang w:eastAsia="zh-CN"/>
        </w:rPr>
        <w:t>）表示允许稍有选择，在条件许可时首先应这样做的：</w:t>
      </w:r>
    </w:p>
    <w:p w14:paraId="718B4B7A" w14:textId="77777777" w:rsidR="00E23322" w:rsidRDefault="008A3A61">
      <w:pPr>
        <w:pStyle w:val="22"/>
        <w:ind w:firstLineChars="350" w:firstLine="735"/>
        <w:rPr>
          <w:lang w:eastAsia="zh-CN"/>
        </w:rPr>
      </w:pPr>
      <w:r>
        <w:rPr>
          <w:rFonts w:hint="eastAsia"/>
          <w:lang w:eastAsia="zh-CN"/>
        </w:rPr>
        <w:t>正面</w:t>
      </w:r>
      <w:proofErr w:type="gramStart"/>
      <w:r>
        <w:rPr>
          <w:rFonts w:hint="eastAsia"/>
          <w:lang w:eastAsia="zh-CN"/>
        </w:rPr>
        <w:t>词采用</w:t>
      </w:r>
      <w:proofErr w:type="gramEnd"/>
      <w:r>
        <w:rPr>
          <w:rFonts w:hint="eastAsia"/>
          <w:lang w:eastAsia="zh-CN"/>
        </w:rPr>
        <w:t>“宜”，反面</w:t>
      </w:r>
      <w:proofErr w:type="gramStart"/>
      <w:r>
        <w:rPr>
          <w:rFonts w:hint="eastAsia"/>
          <w:lang w:eastAsia="zh-CN"/>
        </w:rPr>
        <w:t>词采用</w:t>
      </w:r>
      <w:proofErr w:type="gramEnd"/>
      <w:r>
        <w:rPr>
          <w:rFonts w:hint="eastAsia"/>
          <w:lang w:eastAsia="zh-CN"/>
        </w:rPr>
        <w:t>“不宜”；</w:t>
      </w:r>
    </w:p>
    <w:p w14:paraId="07DB89D9" w14:textId="77777777" w:rsidR="00E23322" w:rsidRDefault="008A3A61">
      <w:pPr>
        <w:pStyle w:val="22"/>
        <w:ind w:firstLine="420"/>
        <w:rPr>
          <w:lang w:eastAsia="zh-CN"/>
        </w:rPr>
      </w:pPr>
      <w:r>
        <w:rPr>
          <w:rFonts w:hint="eastAsia"/>
          <w:lang w:eastAsia="zh-CN"/>
        </w:rPr>
        <w:t>4</w:t>
      </w:r>
      <w:r>
        <w:rPr>
          <w:rFonts w:hint="eastAsia"/>
          <w:lang w:eastAsia="zh-CN"/>
        </w:rPr>
        <w:t>）表示有选择，在一定条件下可以这样做的，采用“可”。</w:t>
      </w:r>
    </w:p>
    <w:p w14:paraId="0C440D7F" w14:textId="77777777" w:rsidR="00E23322" w:rsidRDefault="008A3A61">
      <w:pPr>
        <w:pStyle w:val="22"/>
        <w:ind w:firstLine="422"/>
        <w:rPr>
          <w:lang w:eastAsia="zh-CN"/>
        </w:rPr>
      </w:pPr>
      <w:r>
        <w:rPr>
          <w:b/>
          <w:lang w:eastAsia="zh-CN"/>
        </w:rPr>
        <w:t xml:space="preserve">2 </w:t>
      </w:r>
      <w:r>
        <w:rPr>
          <w:rFonts w:hint="eastAsia"/>
          <w:b/>
          <w:lang w:eastAsia="zh-CN"/>
        </w:rPr>
        <w:t xml:space="preserve"> </w:t>
      </w:r>
      <w:r>
        <w:rPr>
          <w:rFonts w:hint="eastAsia"/>
          <w:lang w:eastAsia="zh-CN"/>
        </w:rPr>
        <w:t>条文中指明应按其他有关标准执行的写法为：“应符合</w:t>
      </w:r>
      <w:r>
        <w:rPr>
          <w:lang w:eastAsia="zh-CN"/>
        </w:rPr>
        <w:t>……</w:t>
      </w:r>
      <w:r>
        <w:rPr>
          <w:rFonts w:hint="eastAsia"/>
          <w:lang w:eastAsia="zh-CN"/>
        </w:rPr>
        <w:t>的规定”或“应按</w:t>
      </w:r>
      <w:r>
        <w:rPr>
          <w:lang w:eastAsia="zh-CN"/>
        </w:rPr>
        <w:t>……</w:t>
      </w:r>
      <w:r>
        <w:rPr>
          <w:rFonts w:hint="eastAsia"/>
          <w:lang w:eastAsia="zh-CN"/>
        </w:rPr>
        <w:t>执行”。</w:t>
      </w:r>
    </w:p>
    <w:p w14:paraId="29C67570" w14:textId="77777777" w:rsidR="00E23322" w:rsidRDefault="00E23322">
      <w:pPr>
        <w:rPr>
          <w:lang w:eastAsia="zh-CN"/>
        </w:rPr>
        <w:sectPr w:rsidR="00E23322" w:rsidSect="008F69E0">
          <w:footerReference w:type="even" r:id="rId19"/>
          <w:footerReference w:type="default" r:id="rId20"/>
          <w:footerReference w:type="first" r:id="rId21"/>
          <w:pgSz w:w="7938" w:h="11510"/>
          <w:pgMar w:top="1134" w:right="964" w:bottom="964" w:left="964" w:header="851" w:footer="992" w:gutter="0"/>
          <w:pgNumType w:start="1"/>
          <w:cols w:space="425"/>
          <w:docGrid w:type="lines" w:linePitch="312"/>
        </w:sectPr>
      </w:pPr>
    </w:p>
    <w:p w14:paraId="3D941B49" w14:textId="77777777" w:rsidR="00E23322" w:rsidRDefault="008A3A61">
      <w:pPr>
        <w:pStyle w:val="1"/>
        <w:spacing w:after="156"/>
        <w:rPr>
          <w:lang w:eastAsia="zh-CN"/>
        </w:rPr>
      </w:pPr>
      <w:bookmarkStart w:id="431" w:name="_Toc14071"/>
      <w:bookmarkStart w:id="432" w:name="_Toc15471"/>
      <w:bookmarkStart w:id="433" w:name="_Toc26215203"/>
      <w:bookmarkStart w:id="434" w:name="_Toc14341"/>
      <w:bookmarkStart w:id="435" w:name="_Toc29387495"/>
      <w:bookmarkStart w:id="436" w:name="_Toc17176"/>
      <w:bookmarkStart w:id="437" w:name="_Toc12278"/>
      <w:bookmarkStart w:id="438" w:name="_Toc1105"/>
      <w:bookmarkStart w:id="439" w:name="_Toc13149"/>
      <w:bookmarkStart w:id="440" w:name="_Toc19539"/>
      <w:bookmarkStart w:id="441" w:name="_Toc16941"/>
      <w:bookmarkStart w:id="442" w:name="_Toc27153"/>
      <w:bookmarkStart w:id="443" w:name="_Toc28005"/>
      <w:bookmarkStart w:id="444" w:name="_Toc8866"/>
      <w:bookmarkStart w:id="445" w:name="_Toc140139725"/>
      <w:bookmarkStart w:id="446" w:name="_Toc140142151"/>
      <w:bookmarkStart w:id="447" w:name="_Toc140155028"/>
      <w:bookmarkStart w:id="448" w:name="_Toc166840664"/>
      <w:bookmarkStart w:id="449" w:name="_Toc166844753"/>
      <w:bookmarkStart w:id="450" w:name="_Toc166845204"/>
      <w:bookmarkStart w:id="451" w:name="_Toc166854567"/>
      <w:r>
        <w:rPr>
          <w:rFonts w:hint="eastAsia"/>
          <w:lang w:eastAsia="zh-CN"/>
        </w:rPr>
        <w:lastRenderedPageBreak/>
        <w:t>引用标准名录</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3B6E70A9" w14:textId="2A20858E" w:rsidR="00136BFC" w:rsidRPr="00136BFC" w:rsidRDefault="00136BFC" w:rsidP="007301C5">
      <w:pPr>
        <w:rPr>
          <w:lang w:eastAsia="zh-CN"/>
        </w:rPr>
      </w:pPr>
      <w:r>
        <w:rPr>
          <w:rFonts w:hint="eastAsia"/>
          <w:lang w:eastAsia="zh-CN"/>
        </w:rPr>
        <w:t>《</w:t>
      </w:r>
      <w:r w:rsidRPr="00136BFC">
        <w:rPr>
          <w:rFonts w:hint="eastAsia"/>
          <w:lang w:eastAsia="zh-CN"/>
        </w:rPr>
        <w:t>建筑施工机械与设备</w:t>
      </w:r>
      <w:r w:rsidRPr="00136BFC">
        <w:rPr>
          <w:rFonts w:hint="eastAsia"/>
          <w:lang w:eastAsia="zh-CN"/>
        </w:rPr>
        <w:t xml:space="preserve"> </w:t>
      </w:r>
      <w:r w:rsidRPr="00136BFC">
        <w:rPr>
          <w:rFonts w:hint="eastAsia"/>
          <w:lang w:eastAsia="zh-CN"/>
        </w:rPr>
        <w:t>混凝土和砂浆制备机械与设备安全要求</w:t>
      </w:r>
      <w:r>
        <w:rPr>
          <w:rFonts w:hint="eastAsia"/>
          <w:lang w:eastAsia="zh-CN"/>
        </w:rPr>
        <w:t>》</w:t>
      </w:r>
      <w:r w:rsidRPr="00136BFC">
        <w:rPr>
          <w:lang w:eastAsia="zh-CN"/>
        </w:rPr>
        <w:t>GB/T 37168</w:t>
      </w:r>
    </w:p>
    <w:p w14:paraId="7744F995" w14:textId="2CEA8148" w:rsidR="007301C5" w:rsidRDefault="007301C5" w:rsidP="007301C5">
      <w:pPr>
        <w:rPr>
          <w:lang w:eastAsia="zh-CN"/>
        </w:rPr>
      </w:pPr>
      <w:r>
        <w:rPr>
          <w:rFonts w:hint="eastAsia"/>
          <w:lang w:eastAsia="zh-CN"/>
        </w:rPr>
        <w:t>《城镇道路工程施工与质量验收规范》</w:t>
      </w:r>
      <w:r>
        <w:rPr>
          <w:rFonts w:hint="eastAsia"/>
          <w:lang w:eastAsia="zh-CN"/>
        </w:rPr>
        <w:t>CJJ 1</w:t>
      </w:r>
    </w:p>
    <w:p w14:paraId="579E7677" w14:textId="73DF7D44" w:rsidR="00D447A6" w:rsidRPr="00D447A6" w:rsidRDefault="00D447A6" w:rsidP="00D447A6">
      <w:pPr>
        <w:rPr>
          <w:lang w:eastAsia="zh-CN"/>
        </w:rPr>
      </w:pPr>
      <w:r w:rsidRPr="00D447A6">
        <w:rPr>
          <w:rFonts w:hint="eastAsia"/>
          <w:lang w:eastAsia="zh-CN"/>
        </w:rPr>
        <w:t>《城镇道路路面设计规范》</w:t>
      </w:r>
      <w:r>
        <w:rPr>
          <w:rFonts w:hint="eastAsia"/>
          <w:lang w:eastAsia="zh-CN"/>
        </w:rPr>
        <w:t>CJJ 169</w:t>
      </w:r>
    </w:p>
    <w:p w14:paraId="2C27CBF5" w14:textId="10E3626F" w:rsidR="007301C5" w:rsidRDefault="007301C5" w:rsidP="007301C5">
      <w:pPr>
        <w:rPr>
          <w:lang w:eastAsia="zh-CN"/>
        </w:rPr>
      </w:pPr>
      <w:r>
        <w:rPr>
          <w:rFonts w:hint="eastAsia"/>
          <w:lang w:eastAsia="zh-CN"/>
        </w:rPr>
        <w:t>《公路沥青路面施工技术规范》</w:t>
      </w:r>
      <w:r>
        <w:rPr>
          <w:rFonts w:hint="eastAsia"/>
          <w:lang w:eastAsia="zh-CN"/>
        </w:rPr>
        <w:t>JTG F40</w:t>
      </w:r>
    </w:p>
    <w:p w14:paraId="6531166D" w14:textId="77777777" w:rsidR="0038544C" w:rsidRPr="0038544C" w:rsidRDefault="0038544C" w:rsidP="0038544C">
      <w:pPr>
        <w:pStyle w:val="a8"/>
        <w:rPr>
          <w:lang w:eastAsia="zh-CN"/>
        </w:rPr>
      </w:pPr>
    </w:p>
    <w:p w14:paraId="377D3DFC" w14:textId="77777777" w:rsidR="00E23322" w:rsidRDefault="00E23322">
      <w:pPr>
        <w:spacing w:line="340" w:lineRule="exact"/>
        <w:jc w:val="center"/>
        <w:rPr>
          <w:rFonts w:eastAsia="黑体"/>
          <w:sz w:val="28"/>
          <w:lang w:eastAsia="zh-CN"/>
        </w:rPr>
        <w:sectPr w:rsidR="00E23322" w:rsidSect="00405CC3">
          <w:pgSz w:w="7938" w:h="11510"/>
          <w:pgMar w:top="1134" w:right="964" w:bottom="964" w:left="964" w:header="851" w:footer="992" w:gutter="0"/>
          <w:cols w:space="425"/>
          <w:docGrid w:type="lines" w:linePitch="312"/>
        </w:sectPr>
      </w:pPr>
    </w:p>
    <w:p w14:paraId="5ABFBF0B" w14:textId="77777777" w:rsidR="00E23322" w:rsidRDefault="008A3A61">
      <w:pPr>
        <w:spacing w:line="340" w:lineRule="exact"/>
        <w:jc w:val="center"/>
        <w:rPr>
          <w:rFonts w:ascii="黑体" w:eastAsia="黑体" w:hAnsi="黑体"/>
          <w:kern w:val="44"/>
          <w:sz w:val="28"/>
          <w:szCs w:val="28"/>
          <w:lang w:eastAsia="zh-CN"/>
        </w:rPr>
      </w:pPr>
      <w:r>
        <w:rPr>
          <w:rFonts w:ascii="黑体" w:eastAsia="黑体" w:hAnsi="黑体" w:hint="eastAsia"/>
          <w:kern w:val="44"/>
          <w:sz w:val="28"/>
          <w:szCs w:val="28"/>
          <w:lang w:eastAsia="zh-CN"/>
        </w:rPr>
        <w:lastRenderedPageBreak/>
        <w:t>广西壮族自治区工程建设地方标准</w:t>
      </w:r>
    </w:p>
    <w:p w14:paraId="0910E250" w14:textId="77777777" w:rsidR="00E23322" w:rsidRDefault="00E23322">
      <w:pPr>
        <w:pStyle w:val="a8"/>
        <w:rPr>
          <w:lang w:eastAsia="zh-CN"/>
        </w:rPr>
      </w:pPr>
    </w:p>
    <w:p w14:paraId="534BBFA9" w14:textId="59333820" w:rsidR="00E23322" w:rsidRDefault="00882926">
      <w:pPr>
        <w:spacing w:line="340" w:lineRule="exact"/>
        <w:jc w:val="center"/>
        <w:rPr>
          <w:rFonts w:ascii="黑体" w:eastAsia="黑体" w:hAnsi="黑体"/>
          <w:color w:val="000000"/>
          <w:sz w:val="32"/>
          <w:szCs w:val="32"/>
          <w:lang w:eastAsia="zh-CN"/>
        </w:rPr>
      </w:pPr>
      <w:r>
        <w:rPr>
          <w:rFonts w:ascii="黑体" w:eastAsia="黑体" w:hAnsi="黑体" w:hint="eastAsia"/>
          <w:color w:val="000000"/>
          <w:sz w:val="32"/>
          <w:szCs w:val="32"/>
          <w:lang w:eastAsia="zh-CN"/>
        </w:rPr>
        <w:t>沥青混合料振动搅拌技术标准</w:t>
      </w:r>
    </w:p>
    <w:p w14:paraId="1C04A85D" w14:textId="3CB1D40D" w:rsidR="00E23322" w:rsidRDefault="00E23322">
      <w:pPr>
        <w:spacing w:line="260" w:lineRule="exact"/>
        <w:jc w:val="center"/>
        <w:rPr>
          <w:rFonts w:ascii="黑体" w:eastAsia="黑体" w:hAnsi="黑体"/>
          <w:color w:val="000000"/>
          <w:sz w:val="32"/>
          <w:szCs w:val="32"/>
          <w:lang w:eastAsia="zh-CN"/>
        </w:rPr>
      </w:pPr>
    </w:p>
    <w:p w14:paraId="313B48C7" w14:textId="276AD04D" w:rsidR="00E23322" w:rsidRDefault="00D40A71">
      <w:pPr>
        <w:jc w:val="center"/>
        <w:rPr>
          <w:rFonts w:cs="Times New Roman"/>
          <w:color w:val="000000"/>
          <w:szCs w:val="21"/>
        </w:rPr>
      </w:pPr>
      <w:r w:rsidRPr="00D40A71">
        <w:rPr>
          <w:rFonts w:cs="Times New Roman"/>
          <w:color w:val="000000"/>
          <w:szCs w:val="21"/>
        </w:rPr>
        <w:t>Technical standards</w:t>
      </w:r>
      <w:r w:rsidRPr="00D40A71">
        <w:rPr>
          <w:rFonts w:cs="Times New Roman"/>
          <w:color w:val="000000"/>
          <w:szCs w:val="21"/>
        </w:rPr>
        <w:t xml:space="preserve"> </w:t>
      </w:r>
      <w:r w:rsidR="00882926" w:rsidRPr="00882926">
        <w:rPr>
          <w:rFonts w:cs="Times New Roman"/>
          <w:color w:val="000000"/>
          <w:szCs w:val="21"/>
        </w:rPr>
        <w:t>of asphalt mixtures vibration mixing</w:t>
      </w:r>
    </w:p>
    <w:p w14:paraId="6B1E7993" w14:textId="77777777" w:rsidR="00882926" w:rsidRPr="00882926" w:rsidRDefault="00882926" w:rsidP="00882926">
      <w:pPr>
        <w:pStyle w:val="a8"/>
      </w:pPr>
    </w:p>
    <w:p w14:paraId="4A63CE23" w14:textId="77777777" w:rsidR="00E23322" w:rsidRDefault="008A3A61">
      <w:pPr>
        <w:jc w:val="center"/>
        <w:rPr>
          <w:rFonts w:ascii="黑体" w:eastAsia="黑体" w:hAnsi="黑体"/>
          <w:color w:val="000000"/>
          <w:kern w:val="44"/>
          <w:szCs w:val="21"/>
          <w:lang w:eastAsia="zh-CN"/>
        </w:rPr>
      </w:pPr>
      <w:r>
        <w:rPr>
          <w:rFonts w:ascii="黑体" w:eastAsia="黑体" w:hAnsi="黑体" w:hint="eastAsia"/>
          <w:color w:val="000000"/>
          <w:kern w:val="44"/>
          <w:szCs w:val="21"/>
          <w:lang w:eastAsia="zh-CN"/>
        </w:rPr>
        <w:t>DBJ/T45-</w:t>
      </w:r>
    </w:p>
    <w:p w14:paraId="71E7F85E" w14:textId="77777777" w:rsidR="00E23322" w:rsidRDefault="00E23322" w:rsidP="004027D1">
      <w:pPr>
        <w:pStyle w:val="af"/>
        <w:rPr>
          <w:lang w:eastAsia="zh-CN"/>
        </w:rPr>
      </w:pPr>
    </w:p>
    <w:p w14:paraId="60A57714" w14:textId="77777777" w:rsidR="004027D1" w:rsidRDefault="004027D1" w:rsidP="004027D1">
      <w:pPr>
        <w:pStyle w:val="af"/>
        <w:rPr>
          <w:lang w:eastAsia="zh-CN"/>
        </w:rPr>
      </w:pPr>
      <w:bookmarkStart w:id="452" w:name="_Toc19144"/>
      <w:bookmarkStart w:id="453" w:name="_Toc26305"/>
      <w:bookmarkStart w:id="454" w:name="_Toc24781"/>
      <w:bookmarkStart w:id="455" w:name="_Toc22553"/>
      <w:bookmarkStart w:id="456" w:name="_Toc29387496"/>
      <w:bookmarkStart w:id="457" w:name="_Toc11169"/>
      <w:bookmarkStart w:id="458" w:name="_Toc16387"/>
      <w:bookmarkStart w:id="459" w:name="_Toc19722"/>
      <w:bookmarkStart w:id="460" w:name="_Toc10731"/>
      <w:bookmarkStart w:id="461" w:name="_Toc7354"/>
      <w:bookmarkStart w:id="462" w:name="_Toc26765"/>
      <w:bookmarkStart w:id="463" w:name="_Toc10608"/>
      <w:bookmarkStart w:id="464" w:name="_Toc23254"/>
      <w:bookmarkStart w:id="465" w:name="_Toc140139726"/>
      <w:bookmarkStart w:id="466" w:name="_Toc140142152"/>
      <w:bookmarkStart w:id="467" w:name="_Toc140155029"/>
    </w:p>
    <w:p w14:paraId="1D63C645" w14:textId="170980A6" w:rsidR="004027D1" w:rsidRDefault="004027D1" w:rsidP="004027D1">
      <w:pPr>
        <w:pStyle w:val="af"/>
        <w:rPr>
          <w:lang w:eastAsia="zh-CN"/>
        </w:rPr>
      </w:pPr>
    </w:p>
    <w:p w14:paraId="62991534" w14:textId="25CF4EDF" w:rsidR="00423ED1" w:rsidRDefault="00423ED1" w:rsidP="004027D1">
      <w:pPr>
        <w:pStyle w:val="af"/>
        <w:rPr>
          <w:lang w:eastAsia="zh-CN"/>
        </w:rPr>
      </w:pPr>
    </w:p>
    <w:p w14:paraId="1D1198D5" w14:textId="4720D25C" w:rsidR="00423ED1" w:rsidRDefault="00423ED1" w:rsidP="004027D1">
      <w:pPr>
        <w:pStyle w:val="af"/>
        <w:rPr>
          <w:lang w:eastAsia="zh-CN"/>
        </w:rPr>
      </w:pPr>
    </w:p>
    <w:p w14:paraId="5132E8FD" w14:textId="77777777" w:rsidR="00423ED1" w:rsidRDefault="00423ED1" w:rsidP="004027D1">
      <w:pPr>
        <w:pStyle w:val="af"/>
        <w:rPr>
          <w:lang w:eastAsia="zh-CN"/>
        </w:rPr>
      </w:pPr>
    </w:p>
    <w:p w14:paraId="7CC32A73" w14:textId="46D61155" w:rsidR="00597F0A" w:rsidRDefault="008A3A61">
      <w:pPr>
        <w:pStyle w:val="1"/>
        <w:spacing w:after="156"/>
        <w:rPr>
          <w:lang w:eastAsia="zh-CN"/>
        </w:rPr>
        <w:sectPr w:rsidR="00597F0A" w:rsidSect="00405CC3">
          <w:footerReference w:type="default" r:id="rId22"/>
          <w:pgSz w:w="7938" w:h="11510"/>
          <w:pgMar w:top="1134" w:right="964" w:bottom="964" w:left="964" w:header="851" w:footer="992" w:gutter="0"/>
          <w:cols w:space="425"/>
          <w:docGrid w:type="lines" w:linePitch="312"/>
        </w:sectPr>
      </w:pPr>
      <w:bookmarkStart w:id="468" w:name="_Toc166840665"/>
      <w:bookmarkStart w:id="469" w:name="_Toc166844754"/>
      <w:bookmarkStart w:id="470" w:name="_Toc166845205"/>
      <w:bookmarkStart w:id="471" w:name="_Toc166854568"/>
      <w:r>
        <w:rPr>
          <w:rFonts w:hint="eastAsia"/>
          <w:lang w:eastAsia="zh-CN"/>
        </w:rPr>
        <w:t>条文说明</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664079A2" w14:textId="77777777" w:rsidR="00597F0A" w:rsidRDefault="00597F0A" w:rsidP="00597F0A">
      <w:pPr>
        <w:widowControl/>
        <w:spacing w:line="340" w:lineRule="exact"/>
        <w:jc w:val="center"/>
        <w:rPr>
          <w:rFonts w:ascii="黑体" w:eastAsia="黑体" w:hAnsi="黑体"/>
          <w:color w:val="000000" w:themeColor="text1"/>
          <w:sz w:val="28"/>
          <w:szCs w:val="28"/>
          <w:lang w:val="zh-CN" w:eastAsia="zh-CN"/>
        </w:rPr>
      </w:pPr>
      <w:r>
        <w:rPr>
          <w:rFonts w:ascii="黑体" w:eastAsia="黑体" w:hAnsi="黑体" w:cstheme="majorBidi"/>
          <w:color w:val="000000" w:themeColor="text1"/>
          <w:sz w:val="28"/>
          <w:szCs w:val="28"/>
          <w:lang w:val="zh-CN" w:eastAsia="zh-CN"/>
        </w:rPr>
        <w:lastRenderedPageBreak/>
        <w:t>目</w:t>
      </w:r>
      <w:r>
        <w:rPr>
          <w:rFonts w:ascii="黑体" w:eastAsia="黑体" w:hAnsi="黑体" w:cstheme="majorBidi" w:hint="eastAsia"/>
          <w:color w:val="000000" w:themeColor="text1"/>
          <w:sz w:val="28"/>
          <w:szCs w:val="28"/>
          <w:lang w:val="zh-CN" w:eastAsia="zh-CN"/>
        </w:rPr>
        <w:t xml:space="preserve">  次</w:t>
      </w:r>
    </w:p>
    <w:p w14:paraId="6EE21514" w14:textId="5B4C37EE" w:rsidR="004A26B6" w:rsidRDefault="00597F0A">
      <w:pPr>
        <w:pStyle w:val="TOC1"/>
        <w:tabs>
          <w:tab w:val="right" w:leader="dot" w:pos="6000"/>
        </w:tabs>
        <w:rPr>
          <w:rFonts w:asciiTheme="minorHAnsi" w:eastAsiaTheme="minorEastAsia" w:hAnsiTheme="minorHAnsi" w:cstheme="minorBidi"/>
          <w:noProof/>
          <w:kern w:val="2"/>
          <w:sz w:val="22"/>
          <w:lang w:eastAsia="zh-CN"/>
          <w14:ligatures w14:val="standardContextual"/>
        </w:rPr>
      </w:pPr>
      <w:r>
        <w:rPr>
          <w:lang w:eastAsia="zh-CN"/>
        </w:rPr>
        <w:fldChar w:fldCharType="begin"/>
      </w:r>
      <w:r>
        <w:rPr>
          <w:lang w:eastAsia="zh-CN"/>
        </w:rPr>
        <w:instrText xml:space="preserve"> TOC \o "1-3" \h \z \u </w:instrText>
      </w:r>
      <w:r>
        <w:rPr>
          <w:lang w:eastAsia="zh-CN"/>
        </w:rPr>
        <w:fldChar w:fldCharType="separate"/>
      </w:r>
      <w:hyperlink w:anchor="_Toc166854569" w:history="1">
        <w:r w:rsidR="004A26B6" w:rsidRPr="00A60D10">
          <w:rPr>
            <w:rStyle w:val="afc"/>
            <w:noProof/>
            <w:lang w:eastAsia="zh-CN"/>
          </w:rPr>
          <w:t xml:space="preserve">3  </w:t>
        </w:r>
        <w:r w:rsidR="004A26B6" w:rsidRPr="00A60D10">
          <w:rPr>
            <w:rStyle w:val="afc"/>
            <w:noProof/>
            <w:lang w:eastAsia="zh-CN"/>
          </w:rPr>
          <w:t>设备及技术要求</w:t>
        </w:r>
        <w:r w:rsidR="004A26B6">
          <w:rPr>
            <w:noProof/>
            <w:webHidden/>
          </w:rPr>
          <w:tab/>
        </w:r>
        <w:r w:rsidR="004A26B6">
          <w:rPr>
            <w:noProof/>
            <w:webHidden/>
          </w:rPr>
          <w:fldChar w:fldCharType="begin"/>
        </w:r>
        <w:r w:rsidR="004A26B6">
          <w:rPr>
            <w:noProof/>
            <w:webHidden/>
          </w:rPr>
          <w:instrText xml:space="preserve"> PAGEREF _Toc166854569 \h </w:instrText>
        </w:r>
        <w:r w:rsidR="004A26B6">
          <w:rPr>
            <w:noProof/>
            <w:webHidden/>
          </w:rPr>
        </w:r>
        <w:r w:rsidR="004A26B6">
          <w:rPr>
            <w:noProof/>
            <w:webHidden/>
          </w:rPr>
          <w:fldChar w:fldCharType="separate"/>
        </w:r>
        <w:r w:rsidR="00964A26">
          <w:rPr>
            <w:noProof/>
            <w:webHidden/>
          </w:rPr>
          <w:t>22</w:t>
        </w:r>
        <w:r w:rsidR="004A26B6">
          <w:rPr>
            <w:noProof/>
            <w:webHidden/>
          </w:rPr>
          <w:fldChar w:fldCharType="end"/>
        </w:r>
      </w:hyperlink>
    </w:p>
    <w:p w14:paraId="724F929A" w14:textId="2AD9A91F" w:rsidR="004A26B6" w:rsidRDefault="004A26B6">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0" w:history="1">
        <w:r w:rsidRPr="00A60D10">
          <w:rPr>
            <w:rStyle w:val="afc"/>
            <w:noProof/>
            <w:lang w:eastAsia="zh-CN"/>
          </w:rPr>
          <w:t xml:space="preserve">4  </w:t>
        </w:r>
        <w:r w:rsidRPr="00A60D10">
          <w:rPr>
            <w:rStyle w:val="afc"/>
            <w:noProof/>
            <w:lang w:eastAsia="zh-CN"/>
          </w:rPr>
          <w:t>配合比设计</w:t>
        </w:r>
        <w:r>
          <w:rPr>
            <w:noProof/>
            <w:webHidden/>
          </w:rPr>
          <w:tab/>
        </w:r>
        <w:r>
          <w:rPr>
            <w:noProof/>
            <w:webHidden/>
          </w:rPr>
          <w:fldChar w:fldCharType="begin"/>
        </w:r>
        <w:r>
          <w:rPr>
            <w:noProof/>
            <w:webHidden/>
          </w:rPr>
          <w:instrText xml:space="preserve"> PAGEREF _Toc166854570 \h </w:instrText>
        </w:r>
        <w:r>
          <w:rPr>
            <w:noProof/>
            <w:webHidden/>
          </w:rPr>
        </w:r>
        <w:r>
          <w:rPr>
            <w:noProof/>
            <w:webHidden/>
          </w:rPr>
          <w:fldChar w:fldCharType="separate"/>
        </w:r>
        <w:r w:rsidR="00964A26">
          <w:rPr>
            <w:noProof/>
            <w:webHidden/>
          </w:rPr>
          <w:t>23</w:t>
        </w:r>
        <w:r>
          <w:rPr>
            <w:noProof/>
            <w:webHidden/>
          </w:rPr>
          <w:fldChar w:fldCharType="end"/>
        </w:r>
      </w:hyperlink>
    </w:p>
    <w:p w14:paraId="71B82557" w14:textId="75277FAD" w:rsidR="004A26B6" w:rsidRDefault="004A26B6">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1" w:history="1">
        <w:r w:rsidRPr="00A60D10">
          <w:rPr>
            <w:rStyle w:val="afc"/>
            <w:noProof/>
            <w:lang w:eastAsia="zh-CN"/>
          </w:rPr>
          <w:t xml:space="preserve">4.1  </w:t>
        </w:r>
        <w:r w:rsidRPr="00A60D10">
          <w:rPr>
            <w:rStyle w:val="afc"/>
            <w:noProof/>
            <w:lang w:eastAsia="zh-CN"/>
          </w:rPr>
          <w:t>一般规定</w:t>
        </w:r>
        <w:r>
          <w:rPr>
            <w:noProof/>
            <w:webHidden/>
          </w:rPr>
          <w:tab/>
        </w:r>
        <w:r>
          <w:rPr>
            <w:noProof/>
            <w:webHidden/>
          </w:rPr>
          <w:fldChar w:fldCharType="begin"/>
        </w:r>
        <w:r>
          <w:rPr>
            <w:noProof/>
            <w:webHidden/>
          </w:rPr>
          <w:instrText xml:space="preserve"> PAGEREF _Toc166854571 \h </w:instrText>
        </w:r>
        <w:r>
          <w:rPr>
            <w:noProof/>
            <w:webHidden/>
          </w:rPr>
        </w:r>
        <w:r>
          <w:rPr>
            <w:noProof/>
            <w:webHidden/>
          </w:rPr>
          <w:fldChar w:fldCharType="separate"/>
        </w:r>
        <w:r w:rsidR="00964A26">
          <w:rPr>
            <w:noProof/>
            <w:webHidden/>
          </w:rPr>
          <w:t>23</w:t>
        </w:r>
        <w:r>
          <w:rPr>
            <w:noProof/>
            <w:webHidden/>
          </w:rPr>
          <w:fldChar w:fldCharType="end"/>
        </w:r>
      </w:hyperlink>
    </w:p>
    <w:p w14:paraId="407D5D23" w14:textId="258E0FD1" w:rsidR="004A26B6" w:rsidRDefault="004A26B6">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2" w:history="1">
        <w:r w:rsidRPr="00A60D10">
          <w:rPr>
            <w:rStyle w:val="afc"/>
            <w:noProof/>
            <w:lang w:eastAsia="zh-CN"/>
          </w:rPr>
          <w:t xml:space="preserve">4.3  </w:t>
        </w:r>
        <w:r w:rsidRPr="00A60D10">
          <w:rPr>
            <w:rStyle w:val="afc"/>
            <w:noProof/>
            <w:lang w:eastAsia="zh-CN"/>
          </w:rPr>
          <w:t>室内实验室试件准备</w:t>
        </w:r>
        <w:r>
          <w:rPr>
            <w:noProof/>
            <w:webHidden/>
          </w:rPr>
          <w:tab/>
        </w:r>
        <w:r>
          <w:rPr>
            <w:noProof/>
            <w:webHidden/>
          </w:rPr>
          <w:fldChar w:fldCharType="begin"/>
        </w:r>
        <w:r>
          <w:rPr>
            <w:noProof/>
            <w:webHidden/>
          </w:rPr>
          <w:instrText xml:space="preserve"> PAGEREF _Toc166854572 \h </w:instrText>
        </w:r>
        <w:r>
          <w:rPr>
            <w:noProof/>
            <w:webHidden/>
          </w:rPr>
        </w:r>
        <w:r>
          <w:rPr>
            <w:noProof/>
            <w:webHidden/>
          </w:rPr>
          <w:fldChar w:fldCharType="separate"/>
        </w:r>
        <w:r w:rsidR="00964A26">
          <w:rPr>
            <w:noProof/>
            <w:webHidden/>
          </w:rPr>
          <w:t>24</w:t>
        </w:r>
        <w:r>
          <w:rPr>
            <w:noProof/>
            <w:webHidden/>
          </w:rPr>
          <w:fldChar w:fldCharType="end"/>
        </w:r>
      </w:hyperlink>
    </w:p>
    <w:p w14:paraId="246ADC29" w14:textId="1332650C" w:rsidR="004A26B6" w:rsidRDefault="004A26B6">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3" w:history="1">
        <w:r w:rsidRPr="00A60D10">
          <w:rPr>
            <w:rStyle w:val="afc"/>
            <w:noProof/>
            <w:lang w:eastAsia="zh-CN"/>
          </w:rPr>
          <w:t xml:space="preserve">5  </w:t>
        </w:r>
        <w:r w:rsidRPr="00A60D10">
          <w:rPr>
            <w:rStyle w:val="afc"/>
            <w:noProof/>
            <w:lang w:eastAsia="zh-CN"/>
          </w:rPr>
          <w:t>施工工艺</w:t>
        </w:r>
        <w:r>
          <w:rPr>
            <w:noProof/>
            <w:webHidden/>
          </w:rPr>
          <w:tab/>
        </w:r>
        <w:r>
          <w:rPr>
            <w:noProof/>
            <w:webHidden/>
          </w:rPr>
          <w:fldChar w:fldCharType="begin"/>
        </w:r>
        <w:r>
          <w:rPr>
            <w:noProof/>
            <w:webHidden/>
          </w:rPr>
          <w:instrText xml:space="preserve"> PAGEREF _Toc166854573 \h </w:instrText>
        </w:r>
        <w:r>
          <w:rPr>
            <w:noProof/>
            <w:webHidden/>
          </w:rPr>
        </w:r>
        <w:r>
          <w:rPr>
            <w:noProof/>
            <w:webHidden/>
          </w:rPr>
          <w:fldChar w:fldCharType="separate"/>
        </w:r>
        <w:r w:rsidR="00964A26">
          <w:rPr>
            <w:noProof/>
            <w:webHidden/>
          </w:rPr>
          <w:t>25</w:t>
        </w:r>
        <w:r>
          <w:rPr>
            <w:noProof/>
            <w:webHidden/>
          </w:rPr>
          <w:fldChar w:fldCharType="end"/>
        </w:r>
      </w:hyperlink>
    </w:p>
    <w:p w14:paraId="328CDF92" w14:textId="3A5E9D0B" w:rsidR="004A26B6" w:rsidRDefault="004A26B6">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4" w:history="1">
        <w:r w:rsidRPr="00A60D10">
          <w:rPr>
            <w:rStyle w:val="afc"/>
            <w:noProof/>
            <w:lang w:eastAsia="zh-CN"/>
          </w:rPr>
          <w:t xml:space="preserve">5.1  </w:t>
        </w:r>
        <w:r w:rsidRPr="00A60D10">
          <w:rPr>
            <w:rStyle w:val="afc"/>
            <w:noProof/>
            <w:lang w:eastAsia="zh-CN"/>
          </w:rPr>
          <w:t>一般规定</w:t>
        </w:r>
        <w:r>
          <w:rPr>
            <w:noProof/>
            <w:webHidden/>
          </w:rPr>
          <w:tab/>
        </w:r>
        <w:r>
          <w:rPr>
            <w:noProof/>
            <w:webHidden/>
          </w:rPr>
          <w:fldChar w:fldCharType="begin"/>
        </w:r>
        <w:r>
          <w:rPr>
            <w:noProof/>
            <w:webHidden/>
          </w:rPr>
          <w:instrText xml:space="preserve"> PAGEREF _Toc166854574 \h </w:instrText>
        </w:r>
        <w:r>
          <w:rPr>
            <w:noProof/>
            <w:webHidden/>
          </w:rPr>
        </w:r>
        <w:r>
          <w:rPr>
            <w:noProof/>
            <w:webHidden/>
          </w:rPr>
          <w:fldChar w:fldCharType="separate"/>
        </w:r>
        <w:r w:rsidR="00964A26">
          <w:rPr>
            <w:noProof/>
            <w:webHidden/>
          </w:rPr>
          <w:t>25</w:t>
        </w:r>
        <w:r>
          <w:rPr>
            <w:noProof/>
            <w:webHidden/>
          </w:rPr>
          <w:fldChar w:fldCharType="end"/>
        </w:r>
      </w:hyperlink>
    </w:p>
    <w:p w14:paraId="6169B33D" w14:textId="641092DB" w:rsidR="004A26B6" w:rsidRDefault="004A26B6">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5" w:history="1">
        <w:r w:rsidRPr="00A60D10">
          <w:rPr>
            <w:rStyle w:val="afc"/>
            <w:noProof/>
            <w:lang w:eastAsia="zh-CN"/>
          </w:rPr>
          <w:t xml:space="preserve">5.2  </w:t>
        </w:r>
        <w:r w:rsidRPr="00A60D10">
          <w:rPr>
            <w:rStyle w:val="afc"/>
            <w:noProof/>
            <w:lang w:eastAsia="zh-CN"/>
          </w:rPr>
          <w:t>生产</w:t>
        </w:r>
        <w:r>
          <w:rPr>
            <w:noProof/>
            <w:webHidden/>
          </w:rPr>
          <w:tab/>
        </w:r>
        <w:r>
          <w:rPr>
            <w:noProof/>
            <w:webHidden/>
          </w:rPr>
          <w:fldChar w:fldCharType="begin"/>
        </w:r>
        <w:r>
          <w:rPr>
            <w:noProof/>
            <w:webHidden/>
          </w:rPr>
          <w:instrText xml:space="preserve"> PAGEREF _Toc166854575 \h </w:instrText>
        </w:r>
        <w:r>
          <w:rPr>
            <w:noProof/>
            <w:webHidden/>
          </w:rPr>
        </w:r>
        <w:r>
          <w:rPr>
            <w:noProof/>
            <w:webHidden/>
          </w:rPr>
          <w:fldChar w:fldCharType="separate"/>
        </w:r>
        <w:r w:rsidR="00964A26">
          <w:rPr>
            <w:noProof/>
            <w:webHidden/>
          </w:rPr>
          <w:t>25</w:t>
        </w:r>
        <w:r>
          <w:rPr>
            <w:noProof/>
            <w:webHidden/>
          </w:rPr>
          <w:fldChar w:fldCharType="end"/>
        </w:r>
      </w:hyperlink>
    </w:p>
    <w:p w14:paraId="2F0E04C7" w14:textId="013489F1" w:rsidR="004A26B6" w:rsidRDefault="004A26B6">
      <w:pPr>
        <w:pStyle w:val="TOC1"/>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6" w:history="1">
        <w:r w:rsidRPr="00A60D10">
          <w:rPr>
            <w:rStyle w:val="afc"/>
            <w:noProof/>
            <w:lang w:eastAsia="zh-CN"/>
          </w:rPr>
          <w:t xml:space="preserve">6  </w:t>
        </w:r>
        <w:r w:rsidRPr="00A60D10">
          <w:rPr>
            <w:rStyle w:val="afc"/>
            <w:noProof/>
            <w:lang w:eastAsia="zh-CN"/>
          </w:rPr>
          <w:t>施工质量验收</w:t>
        </w:r>
        <w:r>
          <w:rPr>
            <w:noProof/>
            <w:webHidden/>
          </w:rPr>
          <w:tab/>
        </w:r>
        <w:r>
          <w:rPr>
            <w:noProof/>
            <w:webHidden/>
          </w:rPr>
          <w:fldChar w:fldCharType="begin"/>
        </w:r>
        <w:r>
          <w:rPr>
            <w:noProof/>
            <w:webHidden/>
          </w:rPr>
          <w:instrText xml:space="preserve"> PAGEREF _Toc166854576 \h </w:instrText>
        </w:r>
        <w:r>
          <w:rPr>
            <w:noProof/>
            <w:webHidden/>
          </w:rPr>
        </w:r>
        <w:r>
          <w:rPr>
            <w:noProof/>
            <w:webHidden/>
          </w:rPr>
          <w:fldChar w:fldCharType="separate"/>
        </w:r>
        <w:r w:rsidR="00964A26">
          <w:rPr>
            <w:noProof/>
            <w:webHidden/>
          </w:rPr>
          <w:t>26</w:t>
        </w:r>
        <w:r>
          <w:rPr>
            <w:noProof/>
            <w:webHidden/>
          </w:rPr>
          <w:fldChar w:fldCharType="end"/>
        </w:r>
      </w:hyperlink>
    </w:p>
    <w:p w14:paraId="47DA030F" w14:textId="2B17F488" w:rsidR="004A26B6" w:rsidRDefault="004A26B6">
      <w:pPr>
        <w:pStyle w:val="TOC2"/>
        <w:tabs>
          <w:tab w:val="right" w:leader="dot" w:pos="6000"/>
        </w:tabs>
        <w:rPr>
          <w:rFonts w:asciiTheme="minorHAnsi" w:eastAsiaTheme="minorEastAsia" w:hAnsiTheme="minorHAnsi" w:cstheme="minorBidi"/>
          <w:noProof/>
          <w:kern w:val="2"/>
          <w:sz w:val="22"/>
          <w:lang w:eastAsia="zh-CN"/>
          <w14:ligatures w14:val="standardContextual"/>
        </w:rPr>
      </w:pPr>
      <w:hyperlink w:anchor="_Toc166854577" w:history="1">
        <w:r w:rsidRPr="00A60D10">
          <w:rPr>
            <w:rStyle w:val="afc"/>
            <w:rFonts w:eastAsia="黑体" w:cstheme="majorBidi"/>
            <w:bCs/>
            <w:noProof/>
            <w:lang w:eastAsia="zh-CN"/>
          </w:rPr>
          <w:t xml:space="preserve">6.3  </w:t>
        </w:r>
        <w:r w:rsidRPr="004A26B6">
          <w:rPr>
            <w:rStyle w:val="afc"/>
            <w:noProof/>
            <w:lang w:eastAsia="zh-CN"/>
          </w:rPr>
          <w:t>施工过程中的质量验收</w:t>
        </w:r>
        <w:r>
          <w:rPr>
            <w:noProof/>
            <w:webHidden/>
          </w:rPr>
          <w:tab/>
        </w:r>
        <w:r>
          <w:rPr>
            <w:noProof/>
            <w:webHidden/>
          </w:rPr>
          <w:fldChar w:fldCharType="begin"/>
        </w:r>
        <w:r>
          <w:rPr>
            <w:noProof/>
            <w:webHidden/>
          </w:rPr>
          <w:instrText xml:space="preserve"> PAGEREF _Toc166854577 \h </w:instrText>
        </w:r>
        <w:r>
          <w:rPr>
            <w:noProof/>
            <w:webHidden/>
          </w:rPr>
        </w:r>
        <w:r>
          <w:rPr>
            <w:noProof/>
            <w:webHidden/>
          </w:rPr>
          <w:fldChar w:fldCharType="separate"/>
        </w:r>
        <w:r w:rsidR="00964A26">
          <w:rPr>
            <w:noProof/>
            <w:webHidden/>
          </w:rPr>
          <w:t>26</w:t>
        </w:r>
        <w:r>
          <w:rPr>
            <w:noProof/>
            <w:webHidden/>
          </w:rPr>
          <w:fldChar w:fldCharType="end"/>
        </w:r>
      </w:hyperlink>
    </w:p>
    <w:p w14:paraId="6B301E50" w14:textId="11B43C34" w:rsidR="00E23322" w:rsidRDefault="00597F0A" w:rsidP="00597F0A">
      <w:pPr>
        <w:rPr>
          <w:lang w:eastAsia="zh-CN"/>
        </w:rPr>
      </w:pPr>
      <w:r>
        <w:rPr>
          <w:lang w:eastAsia="zh-CN"/>
        </w:rPr>
        <w:fldChar w:fldCharType="end"/>
      </w:r>
    </w:p>
    <w:p w14:paraId="77BC609C" w14:textId="77777777" w:rsidR="00CC3312" w:rsidRDefault="00CC3312" w:rsidP="003D4A3F">
      <w:pPr>
        <w:widowControl/>
        <w:spacing w:line="340" w:lineRule="exact"/>
        <w:rPr>
          <w:lang w:eastAsia="zh-CN"/>
        </w:rPr>
        <w:sectPr w:rsidR="00CC3312" w:rsidSect="00405CC3">
          <w:pgSz w:w="7938" w:h="11510"/>
          <w:pgMar w:top="1134" w:right="964" w:bottom="964" w:left="964" w:header="851" w:footer="992" w:gutter="0"/>
          <w:cols w:space="425"/>
          <w:docGrid w:type="lines" w:linePitch="312"/>
        </w:sectPr>
      </w:pPr>
    </w:p>
    <w:p w14:paraId="7439D564" w14:textId="19546C16" w:rsidR="00CC3312" w:rsidRPr="00CC3312" w:rsidRDefault="00CC3312" w:rsidP="00CC3312">
      <w:pPr>
        <w:pStyle w:val="1"/>
        <w:spacing w:after="156"/>
        <w:rPr>
          <w:lang w:eastAsia="zh-CN"/>
        </w:rPr>
      </w:pPr>
      <w:bookmarkStart w:id="472" w:name="_Toc140139587"/>
      <w:bookmarkStart w:id="473" w:name="_Toc140139727"/>
      <w:bookmarkStart w:id="474" w:name="_Toc140155102"/>
      <w:bookmarkStart w:id="475" w:name="_Toc163571642"/>
      <w:bookmarkStart w:id="476" w:name="_Toc166840666"/>
      <w:bookmarkStart w:id="477" w:name="_Toc166854569"/>
      <w:r>
        <w:rPr>
          <w:lang w:eastAsia="zh-CN"/>
        </w:rPr>
        <w:lastRenderedPageBreak/>
        <w:t>3</w:t>
      </w:r>
      <w:r w:rsidRPr="00CC3312">
        <w:rPr>
          <w:lang w:eastAsia="zh-CN"/>
        </w:rPr>
        <w:t xml:space="preserve">  </w:t>
      </w:r>
      <w:r w:rsidRPr="00CC3312">
        <w:rPr>
          <w:lang w:eastAsia="zh-CN"/>
        </w:rPr>
        <w:t>设备</w:t>
      </w:r>
      <w:r w:rsidRPr="00CC3312">
        <w:rPr>
          <w:rFonts w:hint="eastAsia"/>
          <w:lang w:eastAsia="zh-CN"/>
        </w:rPr>
        <w:t>及</w:t>
      </w:r>
      <w:r w:rsidRPr="00CC3312">
        <w:rPr>
          <w:lang w:eastAsia="zh-CN"/>
        </w:rPr>
        <w:t>技术要求</w:t>
      </w:r>
      <w:bookmarkEnd w:id="472"/>
      <w:bookmarkEnd w:id="473"/>
      <w:bookmarkEnd w:id="474"/>
      <w:bookmarkEnd w:id="475"/>
      <w:bookmarkEnd w:id="476"/>
      <w:bookmarkEnd w:id="477"/>
    </w:p>
    <w:p w14:paraId="7A3D5D7F" w14:textId="3B643B1F" w:rsidR="00CC3312" w:rsidRPr="00B24CAC" w:rsidRDefault="00FF538F" w:rsidP="00FF538F">
      <w:pPr>
        <w:pStyle w:val="aff2"/>
        <w:ind w:firstLineChars="0" w:firstLine="0"/>
        <w:rPr>
          <w:rFonts w:ascii="Times New Roman"/>
        </w:rPr>
      </w:pPr>
      <w:r w:rsidRPr="00FF538F">
        <w:rPr>
          <w:rFonts w:ascii="Times New Roman"/>
          <w:b/>
          <w:bCs/>
        </w:rPr>
        <w:t>3.0.2</w:t>
      </w:r>
      <w:r w:rsidRPr="00FF538F">
        <w:rPr>
          <w:rFonts w:ascii="Times New Roman"/>
          <w:b/>
          <w:bCs/>
        </w:rPr>
        <w:t>～</w:t>
      </w:r>
      <w:r w:rsidRPr="00FF538F">
        <w:rPr>
          <w:rFonts w:ascii="Times New Roman"/>
          <w:b/>
          <w:bCs/>
        </w:rPr>
        <w:t xml:space="preserve">3.0.3  </w:t>
      </w:r>
      <w:r w:rsidR="00CC3312">
        <w:rPr>
          <w:rFonts w:hint="eastAsia"/>
        </w:rPr>
        <w:t>沥青的振动黏度试验中，试验参数有振动频率、振动幅值、振动时间及沥青温度。</w:t>
      </w:r>
      <w:r w:rsidR="00CC3312" w:rsidRPr="00755026">
        <w:rPr>
          <w:rFonts w:ascii="Times New Roman"/>
        </w:rPr>
        <w:t>研究结果表明，</w:t>
      </w:r>
      <w:r w:rsidR="00CC3312">
        <w:rPr>
          <w:rFonts w:hint="eastAsia"/>
        </w:rPr>
        <w:t>振动作用可以降低沥青的黏度，且黏度降低的效果与改性剂掺量及种类的不同导致其降黏效果不同。在沥青混合料搅拌时</w:t>
      </w:r>
      <w:r w:rsidR="00CC3312" w:rsidRPr="002D0239">
        <w:rPr>
          <w:rFonts w:hint="eastAsia"/>
        </w:rPr>
        <w:t>加入振动作用，能在不提高温度的情况下进一步降低沥</w:t>
      </w:r>
      <w:r w:rsidR="00CC3312" w:rsidRPr="00B24CAC">
        <w:rPr>
          <w:rFonts w:ascii="Times New Roman"/>
        </w:rPr>
        <w:t>青的黏度，增强沥青的流动性，使沥青与集料混合更均匀，提高沥青混合料搅拌生产的质量。</w:t>
      </w:r>
    </w:p>
    <w:p w14:paraId="1F38D7DC" w14:textId="77777777" w:rsidR="00CC3312" w:rsidRPr="00B24CAC" w:rsidRDefault="00CC3312" w:rsidP="00CC3312">
      <w:pPr>
        <w:pStyle w:val="aff2"/>
        <w:ind w:firstLine="420"/>
        <w:rPr>
          <w:rFonts w:ascii="Times New Roman"/>
        </w:rPr>
      </w:pPr>
      <w:r w:rsidRPr="00B24CAC">
        <w:rPr>
          <w:rFonts w:ascii="Times New Roman"/>
        </w:rPr>
        <w:t>沥青的降黏率都随着振动频率的增加而增加，且在振动频率超过</w:t>
      </w:r>
      <w:r w:rsidRPr="00B24CAC">
        <w:rPr>
          <w:rFonts w:ascii="Times New Roman"/>
        </w:rPr>
        <w:t>20Hz</w:t>
      </w:r>
      <w:r w:rsidRPr="00B24CAC">
        <w:rPr>
          <w:rFonts w:ascii="Times New Roman"/>
        </w:rPr>
        <w:t>后开始大幅增加。但降黏率增加的趋势在振动频率达到</w:t>
      </w:r>
      <w:r w:rsidRPr="00B24CAC">
        <w:rPr>
          <w:rFonts w:ascii="Times New Roman"/>
        </w:rPr>
        <w:t>30Hz</w:t>
      </w:r>
      <w:r w:rsidRPr="00B24CAC">
        <w:rPr>
          <w:rFonts w:ascii="Times New Roman"/>
        </w:rPr>
        <w:t>～</w:t>
      </w:r>
      <w:r w:rsidRPr="00B24CAC">
        <w:rPr>
          <w:rFonts w:ascii="Times New Roman"/>
        </w:rPr>
        <w:t>40Hz</w:t>
      </w:r>
      <w:r w:rsidRPr="00B24CAC">
        <w:rPr>
          <w:rFonts w:ascii="Times New Roman"/>
        </w:rPr>
        <w:t>后开始相对放缓。结合实际振动搅拌机的工作情况，振动频率越高，对机器零件的损耗越大。所以综合考虑搅拌机的效费比以及振动频率对沥青黏度的影响，</w:t>
      </w:r>
      <w:r w:rsidRPr="00B24CAC">
        <w:rPr>
          <w:rFonts w:ascii="Times New Roman"/>
        </w:rPr>
        <w:t>30Hz</w:t>
      </w:r>
      <w:r w:rsidRPr="00B24CAC">
        <w:rPr>
          <w:rFonts w:ascii="Times New Roman"/>
        </w:rPr>
        <w:t>～</w:t>
      </w:r>
      <w:r w:rsidRPr="00B24CAC">
        <w:rPr>
          <w:rFonts w:ascii="Times New Roman"/>
        </w:rPr>
        <w:t>50Hz</w:t>
      </w:r>
      <w:r w:rsidRPr="00B24CAC">
        <w:rPr>
          <w:rFonts w:ascii="Times New Roman"/>
        </w:rPr>
        <w:t>为最佳振动频率。</w:t>
      </w:r>
    </w:p>
    <w:p w14:paraId="22DA12E1" w14:textId="38DAFDEA" w:rsidR="00033106" w:rsidRDefault="00CC3312" w:rsidP="00CC3312">
      <w:pPr>
        <w:pStyle w:val="aff2"/>
        <w:ind w:firstLine="420"/>
        <w:rPr>
          <w:rFonts w:ascii="Times New Roman"/>
        </w:rPr>
      </w:pPr>
      <w:r>
        <w:rPr>
          <w:rFonts w:hint="eastAsia"/>
        </w:rPr>
        <w:t>在其它振动参数恒定的条件下，振幅增加导致加速度增加，加速度增加使得沥青受到振动作用的力增大，沥青运动越剧烈剪切作用越强烈，所以沥青的降黏率都随着振幅的增加而增大，但在振幅</w:t>
      </w:r>
      <w:r w:rsidRPr="000D39AD">
        <w:rPr>
          <w:rFonts w:ascii="Times New Roman"/>
        </w:rPr>
        <w:t>超过</w:t>
      </w:r>
      <w:r w:rsidRPr="000D39AD">
        <w:rPr>
          <w:rFonts w:ascii="Times New Roman"/>
        </w:rPr>
        <w:t>2mm</w:t>
      </w:r>
      <w:r w:rsidRPr="000D39AD">
        <w:rPr>
          <w:rFonts w:ascii="Times New Roman"/>
        </w:rPr>
        <w:t>后降黏率的增加幅度有</w:t>
      </w:r>
      <w:r>
        <w:rPr>
          <w:rFonts w:ascii="Times New Roman" w:hint="eastAsia"/>
        </w:rPr>
        <w:t>所</w:t>
      </w:r>
      <w:r w:rsidRPr="000D39AD">
        <w:rPr>
          <w:rFonts w:ascii="Times New Roman"/>
        </w:rPr>
        <w:t>变缓，但其依然处于增长的状态；当振动加速度达到</w:t>
      </w:r>
      <w:r w:rsidRPr="000D39AD">
        <w:rPr>
          <w:rFonts w:ascii="Times New Roman"/>
        </w:rPr>
        <w:t>40m/s²</w:t>
      </w:r>
      <w:r w:rsidRPr="000D39AD">
        <w:rPr>
          <w:rFonts w:ascii="Times New Roman"/>
        </w:rPr>
        <w:t>时，沥青流动性能的改</w:t>
      </w:r>
      <w:r w:rsidRPr="00735A64">
        <w:rPr>
          <w:rFonts w:ascii="Times New Roman"/>
        </w:rPr>
        <w:t>善效果最好</w:t>
      </w:r>
      <w:r>
        <w:rPr>
          <w:rFonts w:ascii="Times New Roman" w:hint="eastAsia"/>
        </w:rPr>
        <w:t>。</w:t>
      </w:r>
      <w:r w:rsidRPr="00B24CAC">
        <w:rPr>
          <w:rFonts w:ascii="Times New Roman"/>
        </w:rPr>
        <w:t>考虑搅拌机的效费比</w:t>
      </w:r>
      <w:r>
        <w:rPr>
          <w:rFonts w:ascii="Times New Roman" w:hint="eastAsia"/>
        </w:rPr>
        <w:t>，</w:t>
      </w:r>
      <w:r w:rsidRPr="00B24CAC">
        <w:rPr>
          <w:rFonts w:ascii="Times New Roman"/>
        </w:rPr>
        <w:t>以</w:t>
      </w:r>
      <w:r>
        <w:rPr>
          <w:rFonts w:ascii="Times New Roman" w:hint="eastAsia"/>
        </w:rPr>
        <w:t>及振幅与加速度</w:t>
      </w:r>
      <w:r w:rsidRPr="00B24CAC">
        <w:rPr>
          <w:rFonts w:ascii="Times New Roman"/>
        </w:rPr>
        <w:t>对沥青黏度的影响，</w:t>
      </w:r>
      <w:r>
        <w:rPr>
          <w:rFonts w:ascii="Times New Roman" w:hint="eastAsia"/>
        </w:rPr>
        <w:t>振动加速建议大于</w:t>
      </w:r>
      <w:r>
        <w:rPr>
          <w:rFonts w:ascii="Times New Roman" w:hint="eastAsia"/>
        </w:rPr>
        <w:t>4</w:t>
      </w:r>
      <w:r>
        <w:rPr>
          <w:rFonts w:ascii="Times New Roman"/>
        </w:rPr>
        <w:t>0</w:t>
      </w:r>
      <w:r w:rsidRPr="00735A64">
        <w:rPr>
          <w:rFonts w:ascii="Times New Roman"/>
        </w:rPr>
        <w:t>m/s²</w:t>
      </w:r>
      <w:r>
        <w:rPr>
          <w:rFonts w:ascii="Times New Roman" w:hint="eastAsia"/>
        </w:rPr>
        <w:t>，</w:t>
      </w:r>
      <w:r>
        <w:rPr>
          <w:rFonts w:ascii="Times New Roman"/>
        </w:rPr>
        <w:t>2</w:t>
      </w:r>
      <w:r>
        <w:rPr>
          <w:rFonts w:ascii="Times New Roman" w:hint="eastAsia"/>
        </w:rPr>
        <w:t>mm</w:t>
      </w:r>
      <w:r w:rsidRPr="00B24CAC">
        <w:rPr>
          <w:rFonts w:ascii="Times New Roman"/>
        </w:rPr>
        <w:t>～</w:t>
      </w:r>
      <w:r w:rsidR="00214ED2">
        <w:rPr>
          <w:rFonts w:ascii="Times New Roman"/>
        </w:rPr>
        <w:t>4</w:t>
      </w:r>
      <w:r>
        <w:rPr>
          <w:rFonts w:ascii="Times New Roman"/>
        </w:rPr>
        <w:t>mm</w:t>
      </w:r>
      <w:r w:rsidRPr="00B24CAC">
        <w:rPr>
          <w:rFonts w:ascii="Times New Roman"/>
        </w:rPr>
        <w:t>为最佳振动</w:t>
      </w:r>
      <w:r>
        <w:rPr>
          <w:rFonts w:ascii="Times New Roman" w:hint="eastAsia"/>
        </w:rPr>
        <w:t>幅值</w:t>
      </w:r>
      <w:r w:rsidRPr="00B24CAC">
        <w:rPr>
          <w:rFonts w:ascii="Times New Roman"/>
        </w:rPr>
        <w:t>。</w:t>
      </w:r>
    </w:p>
    <w:p w14:paraId="62BDDD2D" w14:textId="54999446" w:rsidR="00CC3312" w:rsidRDefault="00CC3312" w:rsidP="00CC3312">
      <w:pPr>
        <w:pStyle w:val="aff2"/>
        <w:ind w:firstLine="420"/>
        <w:rPr>
          <w:rFonts w:ascii="Times New Roman"/>
        </w:rPr>
      </w:pPr>
      <w:r>
        <w:rPr>
          <w:rFonts w:ascii="Times New Roman"/>
        </w:rPr>
        <w:br w:type="page"/>
      </w:r>
    </w:p>
    <w:p w14:paraId="28DAE16A" w14:textId="6AED6021" w:rsidR="00CC3312" w:rsidRPr="00CC3312" w:rsidRDefault="00CC3312" w:rsidP="00CC3312">
      <w:pPr>
        <w:pStyle w:val="1"/>
        <w:spacing w:after="156"/>
        <w:rPr>
          <w:lang w:eastAsia="zh-CN"/>
        </w:rPr>
      </w:pPr>
      <w:bookmarkStart w:id="478" w:name="_Toc140139588"/>
      <w:bookmarkStart w:id="479" w:name="_Toc140139728"/>
      <w:bookmarkStart w:id="480" w:name="_Toc140155103"/>
      <w:bookmarkStart w:id="481" w:name="_Toc163571643"/>
      <w:bookmarkStart w:id="482" w:name="_Toc166840667"/>
      <w:bookmarkStart w:id="483" w:name="_Toc166854570"/>
      <w:r>
        <w:rPr>
          <w:lang w:eastAsia="zh-CN"/>
        </w:rPr>
        <w:lastRenderedPageBreak/>
        <w:t>4</w:t>
      </w:r>
      <w:r w:rsidRPr="00CC3312">
        <w:rPr>
          <w:lang w:eastAsia="zh-CN"/>
        </w:rPr>
        <w:t xml:space="preserve">  </w:t>
      </w:r>
      <w:r w:rsidRPr="00CC3312">
        <w:rPr>
          <w:rFonts w:hint="eastAsia"/>
          <w:lang w:eastAsia="zh-CN"/>
        </w:rPr>
        <w:t>配合比设计</w:t>
      </w:r>
      <w:bookmarkEnd w:id="478"/>
      <w:bookmarkEnd w:id="479"/>
      <w:bookmarkEnd w:id="480"/>
      <w:bookmarkEnd w:id="481"/>
      <w:bookmarkEnd w:id="482"/>
      <w:bookmarkEnd w:id="483"/>
    </w:p>
    <w:p w14:paraId="70438FB7" w14:textId="06305365" w:rsidR="002741A8" w:rsidRDefault="002741A8" w:rsidP="00CC3312">
      <w:pPr>
        <w:pStyle w:val="2"/>
        <w:spacing w:before="312" w:after="156"/>
        <w:rPr>
          <w:lang w:eastAsia="zh-CN"/>
        </w:rPr>
      </w:pPr>
      <w:bookmarkStart w:id="484" w:name="_Toc140139589"/>
      <w:bookmarkStart w:id="485" w:name="_Toc140139729"/>
      <w:bookmarkStart w:id="486" w:name="_Toc140155104"/>
      <w:bookmarkStart w:id="487" w:name="_Toc163571644"/>
      <w:bookmarkStart w:id="488" w:name="_Toc166840668"/>
      <w:bookmarkStart w:id="489" w:name="_Toc166854571"/>
      <w:r>
        <w:rPr>
          <w:rFonts w:hint="eastAsia"/>
          <w:lang w:eastAsia="zh-CN"/>
        </w:rPr>
        <w:t xml:space="preserve">4.1  </w:t>
      </w:r>
      <w:r>
        <w:rPr>
          <w:rFonts w:hint="eastAsia"/>
          <w:lang w:eastAsia="zh-CN"/>
        </w:rPr>
        <w:t>一般规定</w:t>
      </w:r>
      <w:bookmarkEnd w:id="489"/>
    </w:p>
    <w:p w14:paraId="53BD0F7A" w14:textId="77777777" w:rsidR="004D3DE0" w:rsidRDefault="002741A8" w:rsidP="004D3DE0">
      <w:pPr>
        <w:spacing w:line="240" w:lineRule="auto"/>
        <w:rPr>
          <w:lang w:eastAsia="zh-CN"/>
        </w:rPr>
      </w:pPr>
      <w:r w:rsidRPr="00D112A4">
        <w:rPr>
          <w:rFonts w:hint="eastAsia"/>
          <w:b/>
          <w:bCs/>
          <w:lang w:eastAsia="zh-CN"/>
        </w:rPr>
        <w:t>4.1.3</w:t>
      </w:r>
      <w:r w:rsidRPr="00D112A4">
        <w:rPr>
          <w:rFonts w:hint="eastAsia"/>
          <w:b/>
          <w:bCs/>
          <w:lang w:eastAsia="zh-CN"/>
        </w:rPr>
        <w:t>～</w:t>
      </w:r>
      <w:r w:rsidRPr="00D112A4">
        <w:rPr>
          <w:rFonts w:hint="eastAsia"/>
          <w:b/>
          <w:bCs/>
          <w:lang w:eastAsia="zh-CN"/>
        </w:rPr>
        <w:t>4.1.5</w:t>
      </w:r>
      <w:r>
        <w:rPr>
          <w:rFonts w:hint="eastAsia"/>
          <w:lang w:eastAsia="zh-CN"/>
        </w:rPr>
        <w:t xml:space="preserve">  </w:t>
      </w:r>
      <w:r>
        <w:rPr>
          <w:rFonts w:hint="eastAsia"/>
          <w:lang w:eastAsia="zh-CN"/>
        </w:rPr>
        <w:t>已有研究</w:t>
      </w:r>
      <w:r w:rsidRPr="002741A8">
        <w:rPr>
          <w:rFonts w:hint="eastAsia"/>
          <w:lang w:eastAsia="zh-CN"/>
        </w:rPr>
        <w:t>使用试验路项目提供的集料和沥青，结合实际工程环境进行配合比设计，并使用</w:t>
      </w:r>
      <w:proofErr w:type="gramStart"/>
      <w:r w:rsidRPr="002741A8">
        <w:rPr>
          <w:rFonts w:hint="eastAsia"/>
          <w:lang w:eastAsia="zh-CN"/>
        </w:rPr>
        <w:t>该配合</w:t>
      </w:r>
      <w:proofErr w:type="gramEnd"/>
      <w:r w:rsidRPr="002741A8">
        <w:rPr>
          <w:rFonts w:hint="eastAsia"/>
          <w:lang w:eastAsia="zh-CN"/>
        </w:rPr>
        <w:t>比制备不同振动条件下的沥青混合料，通过体积参数试验和渗水试验评价其功能性能，通过马歇尔试验、三种车辙试验、飞散试验、</w:t>
      </w:r>
      <w:proofErr w:type="gramStart"/>
      <w:r w:rsidRPr="002741A8">
        <w:rPr>
          <w:rFonts w:hint="eastAsia"/>
          <w:lang w:eastAsia="zh-CN"/>
        </w:rPr>
        <w:t>析漏试验</w:t>
      </w:r>
      <w:proofErr w:type="gramEnd"/>
      <w:r w:rsidRPr="002741A8">
        <w:rPr>
          <w:rFonts w:hint="eastAsia"/>
          <w:lang w:eastAsia="zh-CN"/>
        </w:rPr>
        <w:t>、浸水马歇尔试验和冻融劈裂试验评价其路用性能。</w:t>
      </w:r>
    </w:p>
    <w:p w14:paraId="0DAD5AF7" w14:textId="7B06ECF3" w:rsidR="002741A8" w:rsidRDefault="00D112A4" w:rsidP="004D3DE0">
      <w:pPr>
        <w:spacing w:line="240" w:lineRule="auto"/>
        <w:ind w:firstLineChars="200" w:firstLine="420"/>
        <w:rPr>
          <w:lang w:eastAsia="zh-CN"/>
        </w:rPr>
      </w:pPr>
      <w:r>
        <w:rPr>
          <w:rFonts w:hint="eastAsia"/>
          <w:lang w:eastAsia="zh-CN"/>
        </w:rPr>
        <w:t>研究发现，</w:t>
      </w:r>
      <w:r w:rsidR="002741A8" w:rsidRPr="002741A8">
        <w:rPr>
          <w:rFonts w:hint="eastAsia"/>
          <w:lang w:eastAsia="zh-CN"/>
        </w:rPr>
        <w:t>在相同的级配和油石比条件下，采用振动搅拌可同时提高沥青混合料的功能性能和路用性能。在其余振动搅拌参数固定的情况下，混合料性能随着振动频率的增加而提升。在最佳振动参数下，空隙率保持不变，可增加连通空隙率</w:t>
      </w:r>
      <w:r w:rsidR="002741A8">
        <w:rPr>
          <w:rFonts w:hint="eastAsia"/>
          <w:lang w:eastAsia="zh-CN"/>
        </w:rPr>
        <w:t>、</w:t>
      </w:r>
      <w:r w:rsidR="002741A8" w:rsidRPr="002741A8">
        <w:rPr>
          <w:rFonts w:hint="eastAsia"/>
          <w:lang w:eastAsia="zh-CN"/>
        </w:rPr>
        <w:t>渗水系数，</w:t>
      </w:r>
      <w:proofErr w:type="gramStart"/>
      <w:r w:rsidR="002741A8" w:rsidRPr="002741A8">
        <w:rPr>
          <w:rFonts w:hint="eastAsia"/>
          <w:lang w:eastAsia="zh-CN"/>
        </w:rPr>
        <w:t>析漏损失</w:t>
      </w:r>
      <w:proofErr w:type="gramEnd"/>
      <w:r w:rsidR="002741A8">
        <w:rPr>
          <w:rFonts w:hint="eastAsia"/>
          <w:lang w:eastAsia="zh-CN"/>
        </w:rPr>
        <w:t>、</w:t>
      </w:r>
      <w:r w:rsidR="002741A8" w:rsidRPr="002741A8">
        <w:rPr>
          <w:rFonts w:hint="eastAsia"/>
          <w:lang w:eastAsia="zh-CN"/>
        </w:rPr>
        <w:t>飞散损失减少，标准条件</w:t>
      </w:r>
      <w:r w:rsidR="002741A8">
        <w:rPr>
          <w:rFonts w:hint="eastAsia"/>
          <w:lang w:eastAsia="zh-CN"/>
        </w:rPr>
        <w:t>、</w:t>
      </w:r>
      <w:r w:rsidR="002741A8" w:rsidRPr="002741A8">
        <w:rPr>
          <w:rFonts w:hint="eastAsia"/>
          <w:lang w:eastAsia="zh-CN"/>
        </w:rPr>
        <w:t>高温条件</w:t>
      </w:r>
      <w:r w:rsidR="002741A8">
        <w:rPr>
          <w:rFonts w:hint="eastAsia"/>
          <w:lang w:eastAsia="zh-CN"/>
        </w:rPr>
        <w:t>、</w:t>
      </w:r>
      <w:r w:rsidR="002741A8" w:rsidRPr="002741A8">
        <w:rPr>
          <w:rFonts w:hint="eastAsia"/>
          <w:lang w:eastAsia="zh-CN"/>
        </w:rPr>
        <w:t>重载条件下动稳定度</w:t>
      </w:r>
      <w:r>
        <w:rPr>
          <w:rFonts w:hint="eastAsia"/>
          <w:lang w:eastAsia="zh-CN"/>
        </w:rPr>
        <w:t>得到</w:t>
      </w:r>
      <w:r w:rsidR="002741A8" w:rsidRPr="002741A8">
        <w:rPr>
          <w:rFonts w:hint="eastAsia"/>
          <w:lang w:eastAsia="zh-CN"/>
        </w:rPr>
        <w:t>提高，马歇尔残留稳定度</w:t>
      </w:r>
      <w:r>
        <w:rPr>
          <w:rFonts w:hint="eastAsia"/>
          <w:lang w:eastAsia="zh-CN"/>
        </w:rPr>
        <w:t>得到</w:t>
      </w:r>
      <w:r w:rsidR="002741A8" w:rsidRPr="002741A8">
        <w:rPr>
          <w:rFonts w:hint="eastAsia"/>
          <w:lang w:eastAsia="zh-CN"/>
        </w:rPr>
        <w:t>增长，冻融劈裂残留强度比</w:t>
      </w:r>
      <w:r>
        <w:rPr>
          <w:rFonts w:hint="eastAsia"/>
          <w:lang w:eastAsia="zh-CN"/>
        </w:rPr>
        <w:t>得到</w:t>
      </w:r>
      <w:r w:rsidR="002741A8" w:rsidRPr="002741A8">
        <w:rPr>
          <w:rFonts w:hint="eastAsia"/>
          <w:lang w:eastAsia="zh-CN"/>
        </w:rPr>
        <w:t>提高</w:t>
      </w:r>
      <w:r>
        <w:rPr>
          <w:rFonts w:hint="eastAsia"/>
          <w:lang w:eastAsia="zh-CN"/>
        </w:rPr>
        <w:t>。同时</w:t>
      </w:r>
      <w:r w:rsidR="002741A8" w:rsidRPr="002741A8">
        <w:rPr>
          <w:rFonts w:hint="eastAsia"/>
          <w:lang w:eastAsia="zh-CN"/>
        </w:rPr>
        <w:t>在油石比不变的情况下，振动作用的加入使沥青与集料结合更充分，增加了集料对沥青的吸附，能在空隙率不变的情况下增大连通空隙率，增强混合料的渗水能力。也因为沥青充分进入集料表面微孔隙，使得集料吸附了更多的沥青，从而</w:t>
      </w:r>
      <w:proofErr w:type="gramStart"/>
      <w:r w:rsidR="002741A8" w:rsidRPr="002741A8">
        <w:rPr>
          <w:rFonts w:hint="eastAsia"/>
          <w:lang w:eastAsia="zh-CN"/>
        </w:rPr>
        <w:t>析漏损失</w:t>
      </w:r>
      <w:proofErr w:type="gramEnd"/>
      <w:r w:rsidR="002741A8" w:rsidRPr="002741A8">
        <w:rPr>
          <w:rFonts w:hint="eastAsia"/>
          <w:lang w:eastAsia="zh-CN"/>
        </w:rPr>
        <w:t>降低，结构沥青比例增加，高温稳定性增强。沥青混合料水稳定性的提升，主要也是由于振动搅拌增加了集料对沥青的吸附，使得沥青与集料黏附更强，抗剥落性更好，从而增强了混合料的水稳定性。</w:t>
      </w:r>
    </w:p>
    <w:p w14:paraId="273CE7B2" w14:textId="13A1340F" w:rsidR="004D3DE0" w:rsidRPr="004D3DE0" w:rsidRDefault="004D3DE0" w:rsidP="004D3DE0">
      <w:pPr>
        <w:spacing w:line="240" w:lineRule="auto"/>
        <w:ind w:firstLineChars="200" w:firstLine="420"/>
        <w:rPr>
          <w:lang w:eastAsia="zh-CN"/>
        </w:rPr>
      </w:pPr>
      <w:r>
        <w:rPr>
          <w:rFonts w:hint="eastAsia"/>
          <w:lang w:eastAsia="zh-CN"/>
        </w:rPr>
        <w:t>因此该标准对各项沥青混合料指标采用更高要求。</w:t>
      </w:r>
    </w:p>
    <w:p w14:paraId="70065FB8" w14:textId="3D04C3F3" w:rsidR="00CC3312" w:rsidRPr="00CC3312" w:rsidRDefault="00CC3312" w:rsidP="00CC3312">
      <w:pPr>
        <w:pStyle w:val="2"/>
        <w:spacing w:before="312" w:after="156"/>
        <w:rPr>
          <w:lang w:eastAsia="zh-CN"/>
        </w:rPr>
      </w:pPr>
      <w:bookmarkStart w:id="490" w:name="_Toc166854572"/>
      <w:r>
        <w:rPr>
          <w:lang w:eastAsia="zh-CN"/>
        </w:rPr>
        <w:lastRenderedPageBreak/>
        <w:t>4</w:t>
      </w:r>
      <w:r w:rsidRPr="00CC3312">
        <w:rPr>
          <w:lang w:eastAsia="zh-CN"/>
        </w:rPr>
        <w:t xml:space="preserve">.3  </w:t>
      </w:r>
      <w:bookmarkEnd w:id="484"/>
      <w:bookmarkEnd w:id="485"/>
      <w:bookmarkEnd w:id="486"/>
      <w:bookmarkEnd w:id="487"/>
      <w:bookmarkEnd w:id="488"/>
      <w:r w:rsidR="002741A8" w:rsidRPr="002741A8">
        <w:rPr>
          <w:rFonts w:hint="eastAsia"/>
          <w:lang w:eastAsia="zh-CN"/>
        </w:rPr>
        <w:t>室内实验室试件准备</w:t>
      </w:r>
      <w:bookmarkEnd w:id="490"/>
    </w:p>
    <w:p w14:paraId="3F93093C" w14:textId="1E5117C2" w:rsidR="00CC3312" w:rsidRDefault="00FF538F" w:rsidP="00FF538F">
      <w:pPr>
        <w:pStyle w:val="aff2"/>
        <w:ind w:firstLineChars="0" w:firstLine="0"/>
      </w:pPr>
      <w:r w:rsidRPr="00FF538F">
        <w:rPr>
          <w:rFonts w:ascii="Times New Roman"/>
          <w:b/>
          <w:bCs/>
        </w:rPr>
        <w:t xml:space="preserve">4.3.1  </w:t>
      </w:r>
      <w:r w:rsidR="00CC3312" w:rsidRPr="004D3DE0">
        <w:rPr>
          <w:rFonts w:ascii="Times New Roman" w:cs="微软雅黑" w:hint="eastAsia"/>
          <w:noProof w:val="0"/>
          <w:szCs w:val="24"/>
        </w:rPr>
        <w:t>沥青在振动状态下的黏度测试试验</w:t>
      </w:r>
      <w:r w:rsidR="00CC3312" w:rsidRPr="004D3DE0">
        <w:rPr>
          <w:rFonts w:ascii="Times New Roman" w:cs="微软雅黑"/>
          <w:noProof w:val="0"/>
          <w:szCs w:val="24"/>
        </w:rPr>
        <w:t>都表现出明显的触变性，沥青的黏度都随着振动作用的加入而降低。结合实际生产条件得出最佳振动</w:t>
      </w:r>
      <w:bookmarkStart w:id="491" w:name="_Hlk66896039"/>
      <w:r w:rsidR="00CC3312" w:rsidRPr="004D3DE0">
        <w:rPr>
          <w:rFonts w:ascii="Times New Roman" w:cs="微软雅黑"/>
          <w:noProof w:val="0"/>
          <w:szCs w:val="24"/>
        </w:rPr>
        <w:t>温度</w:t>
      </w:r>
      <w:r w:rsidR="00CC3312" w:rsidRPr="004D3DE0">
        <w:rPr>
          <w:rFonts w:ascii="Times New Roman" w:cs="微软雅黑"/>
          <w:noProof w:val="0"/>
          <w:szCs w:val="24"/>
        </w:rPr>
        <w:t>175℃</w:t>
      </w:r>
      <w:r w:rsidR="00CC3312" w:rsidRPr="004D3DE0">
        <w:rPr>
          <w:rFonts w:ascii="Times New Roman" w:cs="微软雅黑" w:hint="eastAsia"/>
          <w:noProof w:val="0"/>
          <w:szCs w:val="24"/>
        </w:rPr>
        <w:t>，</w:t>
      </w:r>
      <w:r w:rsidR="00CC3312" w:rsidRPr="004D3DE0">
        <w:rPr>
          <w:rFonts w:ascii="Times New Roman" w:cs="微软雅黑"/>
          <w:noProof w:val="0"/>
          <w:szCs w:val="24"/>
        </w:rPr>
        <w:t>最佳振动频率</w:t>
      </w:r>
      <w:r w:rsidR="00CC3312" w:rsidRPr="004D3DE0">
        <w:rPr>
          <w:rFonts w:ascii="Times New Roman" w:cs="微软雅黑"/>
          <w:noProof w:val="0"/>
          <w:szCs w:val="24"/>
        </w:rPr>
        <w:t>40Hz</w:t>
      </w:r>
      <w:r w:rsidR="00CC3312" w:rsidRPr="004D3DE0">
        <w:rPr>
          <w:rFonts w:ascii="Times New Roman" w:cs="微软雅黑" w:hint="eastAsia"/>
          <w:noProof w:val="0"/>
          <w:szCs w:val="24"/>
        </w:rPr>
        <w:t>，最佳振动幅值</w:t>
      </w:r>
      <w:r w:rsidR="00CC3312" w:rsidRPr="004D3DE0">
        <w:rPr>
          <w:rFonts w:ascii="Times New Roman" w:cs="微软雅黑" w:hint="eastAsia"/>
          <w:noProof w:val="0"/>
          <w:szCs w:val="24"/>
        </w:rPr>
        <w:t>2</w:t>
      </w:r>
      <w:r w:rsidR="00CC3312" w:rsidRPr="004D3DE0">
        <w:rPr>
          <w:rFonts w:ascii="Times New Roman" w:cs="微软雅黑"/>
          <w:noProof w:val="0"/>
          <w:szCs w:val="24"/>
        </w:rPr>
        <w:t>mm</w:t>
      </w:r>
      <w:r w:rsidR="00CC3312" w:rsidRPr="004D3DE0">
        <w:rPr>
          <w:rFonts w:ascii="Times New Roman" w:cs="微软雅黑"/>
          <w:noProof w:val="0"/>
          <w:szCs w:val="24"/>
        </w:rPr>
        <w:t>，</w:t>
      </w:r>
      <w:bookmarkEnd w:id="491"/>
      <w:r w:rsidR="00CC3312" w:rsidRPr="004D3DE0">
        <w:rPr>
          <w:rFonts w:ascii="Times New Roman" w:cs="微软雅黑"/>
          <w:noProof w:val="0"/>
          <w:szCs w:val="24"/>
        </w:rPr>
        <w:t>在此条件下</w:t>
      </w:r>
      <w:r w:rsidR="00CC3312" w:rsidRPr="004D3DE0">
        <w:rPr>
          <w:rFonts w:ascii="Times New Roman" w:cs="微软雅黑" w:hint="eastAsia"/>
          <w:noProof w:val="0"/>
          <w:szCs w:val="24"/>
        </w:rPr>
        <w:t>沥青</w:t>
      </w:r>
      <w:r w:rsidR="00CC3312" w:rsidRPr="004D3DE0">
        <w:rPr>
          <w:rFonts w:ascii="Times New Roman" w:cs="微软雅黑"/>
          <w:noProof w:val="0"/>
          <w:szCs w:val="24"/>
        </w:rPr>
        <w:t>的降黏率都在</w:t>
      </w:r>
      <w:r w:rsidR="00CC3312" w:rsidRPr="004D3DE0">
        <w:rPr>
          <w:rFonts w:ascii="Times New Roman" w:cs="微软雅黑"/>
          <w:noProof w:val="0"/>
          <w:szCs w:val="24"/>
        </w:rPr>
        <w:t>45%</w:t>
      </w:r>
      <w:r w:rsidR="00CC3312" w:rsidRPr="004D3DE0">
        <w:rPr>
          <w:rFonts w:ascii="Times New Roman" w:cs="微软雅黑" w:hint="eastAsia"/>
          <w:noProof w:val="0"/>
          <w:szCs w:val="24"/>
        </w:rPr>
        <w:t>～</w:t>
      </w:r>
      <w:r w:rsidR="00CC3312" w:rsidRPr="004D3DE0">
        <w:rPr>
          <w:rFonts w:ascii="Times New Roman" w:cs="微软雅黑"/>
          <w:noProof w:val="0"/>
          <w:szCs w:val="24"/>
        </w:rPr>
        <w:t>60%</w:t>
      </w:r>
      <w:r w:rsidR="00CC3312" w:rsidRPr="004D3DE0">
        <w:rPr>
          <w:rFonts w:ascii="Times New Roman" w:cs="微软雅黑"/>
          <w:noProof w:val="0"/>
          <w:szCs w:val="24"/>
        </w:rPr>
        <w:t>之</w:t>
      </w:r>
      <w:r w:rsidR="00CC3312" w:rsidRPr="004D3DE0">
        <w:rPr>
          <w:rFonts w:ascii="Times New Roman" w:cs="微软雅黑" w:hint="eastAsia"/>
          <w:noProof w:val="0"/>
          <w:szCs w:val="24"/>
        </w:rPr>
        <w:t>间。</w:t>
      </w:r>
    </w:p>
    <w:p w14:paraId="06D61226" w14:textId="77777777" w:rsidR="00CC3312" w:rsidRDefault="00CC3312" w:rsidP="004D3DE0">
      <w:pPr>
        <w:spacing w:line="240" w:lineRule="auto"/>
        <w:ind w:firstLineChars="200" w:firstLine="420"/>
        <w:rPr>
          <w:lang w:eastAsia="zh-CN"/>
        </w:rPr>
      </w:pPr>
      <w:r w:rsidRPr="000D39AD">
        <w:rPr>
          <w:rFonts w:hint="eastAsia"/>
          <w:lang w:eastAsia="zh-CN"/>
        </w:rPr>
        <w:t>在恒定的振动作用</w:t>
      </w:r>
      <w:r w:rsidRPr="000D39AD">
        <w:rPr>
          <w:lang w:eastAsia="zh-CN"/>
        </w:rPr>
        <w:t>下沥青的黏度都随着振动时间的增加而降低。在振动温度</w:t>
      </w:r>
      <w:r w:rsidRPr="000D39AD">
        <w:rPr>
          <w:lang w:eastAsia="zh-CN"/>
        </w:rPr>
        <w:t>175℃</w:t>
      </w:r>
      <w:r w:rsidRPr="000D39AD">
        <w:rPr>
          <w:lang w:eastAsia="zh-CN"/>
        </w:rPr>
        <w:t>、频率</w:t>
      </w:r>
      <w:r w:rsidRPr="000D39AD">
        <w:rPr>
          <w:lang w:eastAsia="zh-CN"/>
        </w:rPr>
        <w:t>40Hz</w:t>
      </w:r>
      <w:r w:rsidRPr="000D39AD">
        <w:rPr>
          <w:lang w:eastAsia="zh-CN"/>
        </w:rPr>
        <w:t>及振幅</w:t>
      </w:r>
      <w:r w:rsidRPr="000D39AD">
        <w:rPr>
          <w:lang w:eastAsia="zh-CN"/>
        </w:rPr>
        <w:t>2mm</w:t>
      </w:r>
      <w:r w:rsidRPr="000D39AD">
        <w:rPr>
          <w:lang w:eastAsia="zh-CN"/>
        </w:rPr>
        <w:t>的条件下，其黏度都能在</w:t>
      </w:r>
      <w:r w:rsidRPr="000D39AD">
        <w:rPr>
          <w:lang w:eastAsia="zh-CN"/>
        </w:rPr>
        <w:t>80s</w:t>
      </w:r>
      <w:r w:rsidRPr="000D39AD">
        <w:rPr>
          <w:lang w:eastAsia="zh-CN"/>
        </w:rPr>
        <w:t>内降至恒定值，满足此条件下振动搅拌</w:t>
      </w:r>
      <w:r w:rsidRPr="000D39AD">
        <w:rPr>
          <w:lang w:eastAsia="zh-CN"/>
        </w:rPr>
        <w:t>90s</w:t>
      </w:r>
      <w:r w:rsidRPr="000D39AD">
        <w:rPr>
          <w:lang w:eastAsia="zh-CN"/>
        </w:rPr>
        <w:t>内沥青黏度降至最低的要求，充分发挥降</w:t>
      </w:r>
      <w:r w:rsidRPr="000D39AD">
        <w:rPr>
          <w:rFonts w:hint="eastAsia"/>
          <w:lang w:eastAsia="zh-CN"/>
        </w:rPr>
        <w:t>黏效果</w:t>
      </w:r>
      <w:r>
        <w:rPr>
          <w:rFonts w:hint="eastAsia"/>
          <w:lang w:eastAsia="zh-CN"/>
        </w:rPr>
        <w:t>。</w:t>
      </w:r>
    </w:p>
    <w:p w14:paraId="2AC06C61" w14:textId="60533D15" w:rsidR="00214ED2" w:rsidRPr="004D3DE0" w:rsidRDefault="00CC3312" w:rsidP="004D3DE0">
      <w:pPr>
        <w:spacing w:line="240" w:lineRule="auto"/>
        <w:ind w:firstLineChars="200" w:firstLine="420"/>
        <w:rPr>
          <w:lang w:eastAsia="zh-CN"/>
        </w:rPr>
      </w:pPr>
      <w:r w:rsidRPr="00783049">
        <w:rPr>
          <w:rFonts w:hint="eastAsia"/>
          <w:lang w:eastAsia="zh-CN"/>
        </w:rPr>
        <w:t>沥青属于黏弹塑性体，因其黏性过高难以搅拌，传统强力搅拌就无法使沥青与集料充分均匀混合，易出现结块</w:t>
      </w:r>
      <w:r w:rsidR="00111801">
        <w:rPr>
          <w:rFonts w:hint="eastAsia"/>
          <w:lang w:eastAsia="zh-CN"/>
        </w:rPr>
        <w:t>、</w:t>
      </w:r>
      <w:r w:rsidRPr="00783049">
        <w:rPr>
          <w:rFonts w:hint="eastAsia"/>
          <w:lang w:eastAsia="zh-CN"/>
        </w:rPr>
        <w:t>离析的问题</w:t>
      </w:r>
      <w:r>
        <w:rPr>
          <w:rFonts w:hint="eastAsia"/>
          <w:lang w:eastAsia="zh-CN"/>
        </w:rPr>
        <w:t>，</w:t>
      </w:r>
      <w:r w:rsidRPr="00783049">
        <w:rPr>
          <w:rFonts w:hint="eastAsia"/>
          <w:lang w:eastAsia="zh-CN"/>
        </w:rPr>
        <w:t>而对于一些改性沥青混合料，由于纤维的加入，使</w:t>
      </w:r>
      <w:r>
        <w:rPr>
          <w:rFonts w:hint="eastAsia"/>
          <w:lang w:eastAsia="zh-CN"/>
        </w:rPr>
        <w:t>其</w:t>
      </w:r>
      <w:r w:rsidRPr="00783049">
        <w:rPr>
          <w:rFonts w:hint="eastAsia"/>
          <w:lang w:eastAsia="zh-CN"/>
        </w:rPr>
        <w:t>黏性大大增加</w:t>
      </w:r>
      <w:r>
        <w:rPr>
          <w:rFonts w:hint="eastAsia"/>
          <w:lang w:eastAsia="zh-CN"/>
        </w:rPr>
        <w:t>。为了提高沥青在搅拌时的流动性，使沥青与集料搅拌均匀，传统搅拌工艺只能提高沥青混合料的搅拌温度</w:t>
      </w:r>
      <w:r w:rsidRPr="00783049">
        <w:rPr>
          <w:rFonts w:hint="eastAsia"/>
          <w:lang w:eastAsia="zh-CN"/>
        </w:rPr>
        <w:t>。</w:t>
      </w:r>
      <w:r>
        <w:rPr>
          <w:rFonts w:hint="eastAsia"/>
          <w:lang w:eastAsia="zh-CN"/>
        </w:rPr>
        <w:t>在沥青混合料搅拌时</w:t>
      </w:r>
      <w:r w:rsidRPr="002D0239">
        <w:rPr>
          <w:rFonts w:hint="eastAsia"/>
          <w:lang w:eastAsia="zh-CN"/>
        </w:rPr>
        <w:t>加入振动作用，能在不提高温度的情况下进一步降低沥</w:t>
      </w:r>
      <w:r w:rsidRPr="00B24CAC">
        <w:rPr>
          <w:lang w:eastAsia="zh-CN"/>
        </w:rPr>
        <w:t>青的黏度，</w:t>
      </w:r>
      <w:r>
        <w:rPr>
          <w:rFonts w:hint="eastAsia"/>
          <w:lang w:eastAsia="zh-CN"/>
        </w:rPr>
        <w:t>同时</w:t>
      </w:r>
      <w:r w:rsidRPr="000D39AD">
        <w:rPr>
          <w:lang w:eastAsia="zh-CN"/>
        </w:rPr>
        <w:t>沥青的黏度随着振动时间的增加而降低</w:t>
      </w:r>
      <w:r>
        <w:rPr>
          <w:rFonts w:hint="eastAsia"/>
          <w:lang w:eastAsia="zh-CN"/>
        </w:rPr>
        <w:t>，振动作用</w:t>
      </w:r>
      <w:r w:rsidRPr="004D3DE0">
        <w:rPr>
          <w:lang w:eastAsia="zh-CN"/>
        </w:rPr>
        <w:t>提高沥青与集料之间的黏附性能</w:t>
      </w:r>
      <w:r w:rsidRPr="004D3DE0">
        <w:rPr>
          <w:rFonts w:hint="eastAsia"/>
          <w:lang w:eastAsia="zh-CN"/>
        </w:rPr>
        <w:t>，解决沥青混合料搅拌不充分，离析等问题。换言之，为了达到沥青混合料搅拌时沥青结合料黏度，传统工艺采用提高搅拌温度的办法，振动搅拌不需要提高搅拌温度也满足沥青混合料搅拌时沥青结合料黏度要求。</w:t>
      </w:r>
    </w:p>
    <w:p w14:paraId="5D82FCFE" w14:textId="444BCB3B" w:rsidR="00CB7313" w:rsidRDefault="00CB7313" w:rsidP="00CC3312">
      <w:pPr>
        <w:pStyle w:val="aff2"/>
        <w:ind w:firstLine="420"/>
        <w:rPr>
          <w:rFonts w:ascii="Times New Roman"/>
          <w:color w:val="0D0D0D"/>
          <w:szCs w:val="18"/>
        </w:rPr>
      </w:pPr>
      <w:r>
        <w:rPr>
          <w:rFonts w:ascii="Times New Roman"/>
          <w:color w:val="0D0D0D"/>
          <w:szCs w:val="18"/>
        </w:rPr>
        <w:br w:type="page"/>
      </w:r>
    </w:p>
    <w:p w14:paraId="2046352A" w14:textId="7ADE1CFC" w:rsidR="00A13FE1" w:rsidRDefault="00A13FE1" w:rsidP="00A13FE1">
      <w:pPr>
        <w:pStyle w:val="1"/>
        <w:spacing w:after="156"/>
        <w:rPr>
          <w:lang w:eastAsia="zh-CN"/>
        </w:rPr>
      </w:pPr>
      <w:bookmarkStart w:id="492" w:name="_Toc163571645"/>
      <w:bookmarkStart w:id="493" w:name="_Toc166840669"/>
      <w:bookmarkStart w:id="494" w:name="_Toc166854573"/>
      <w:r>
        <w:rPr>
          <w:lang w:eastAsia="zh-CN"/>
        </w:rPr>
        <w:lastRenderedPageBreak/>
        <w:t>5</w:t>
      </w:r>
      <w:r>
        <w:rPr>
          <w:rFonts w:hint="eastAsia"/>
          <w:lang w:eastAsia="zh-CN"/>
        </w:rPr>
        <w:t xml:space="preserve">  </w:t>
      </w:r>
      <w:r w:rsidRPr="001640C7">
        <w:rPr>
          <w:rFonts w:hint="eastAsia"/>
          <w:lang w:eastAsia="zh-CN"/>
        </w:rPr>
        <w:t>施工工艺</w:t>
      </w:r>
      <w:bookmarkEnd w:id="492"/>
      <w:bookmarkEnd w:id="493"/>
      <w:bookmarkEnd w:id="494"/>
    </w:p>
    <w:p w14:paraId="3BD5C48B" w14:textId="16FA04A8" w:rsidR="00D112A4" w:rsidRDefault="00D112A4" w:rsidP="00CB7313">
      <w:pPr>
        <w:pStyle w:val="2"/>
        <w:spacing w:before="312" w:after="156"/>
        <w:rPr>
          <w:lang w:eastAsia="zh-CN"/>
        </w:rPr>
      </w:pPr>
      <w:bookmarkStart w:id="495" w:name="_Toc163571646"/>
      <w:bookmarkStart w:id="496" w:name="_Toc166840670"/>
      <w:bookmarkStart w:id="497" w:name="_Toc166854574"/>
      <w:r>
        <w:rPr>
          <w:rFonts w:hint="eastAsia"/>
          <w:lang w:eastAsia="zh-CN"/>
        </w:rPr>
        <w:t xml:space="preserve">5.1  </w:t>
      </w:r>
      <w:r>
        <w:rPr>
          <w:rFonts w:hint="eastAsia"/>
          <w:lang w:eastAsia="zh-CN"/>
        </w:rPr>
        <w:t>一般规定</w:t>
      </w:r>
      <w:bookmarkEnd w:id="497"/>
    </w:p>
    <w:p w14:paraId="3415DD5F" w14:textId="2EC0DC1D" w:rsidR="00D112A4" w:rsidRPr="00D112A4" w:rsidRDefault="00D112A4" w:rsidP="004D3DE0">
      <w:pPr>
        <w:spacing w:line="240" w:lineRule="auto"/>
        <w:rPr>
          <w:lang w:eastAsia="zh-CN"/>
        </w:rPr>
      </w:pPr>
      <w:r w:rsidRPr="00233D33">
        <w:rPr>
          <w:rFonts w:hint="eastAsia"/>
          <w:b/>
          <w:bCs/>
          <w:lang w:eastAsia="zh-CN"/>
        </w:rPr>
        <w:t>5.1.3</w:t>
      </w:r>
      <w:r>
        <w:rPr>
          <w:rFonts w:hint="eastAsia"/>
          <w:lang w:eastAsia="zh-CN"/>
        </w:rPr>
        <w:t xml:space="preserve">  </w:t>
      </w:r>
      <w:r w:rsidRPr="00D112A4">
        <w:rPr>
          <w:rFonts w:hint="eastAsia"/>
          <w:lang w:eastAsia="zh-CN"/>
        </w:rPr>
        <w:t>振动作用可以在不提高沥青温度的情况下降低沥青的黏度，因此可使沥青流动性增强的同时热老化程度不提高。</w:t>
      </w:r>
      <w:r w:rsidR="00233D33">
        <w:rPr>
          <w:rFonts w:hint="eastAsia"/>
          <w:lang w:eastAsia="zh-CN"/>
        </w:rPr>
        <w:t>通过研究发现，</w:t>
      </w:r>
      <w:r w:rsidRPr="00D112A4">
        <w:rPr>
          <w:rFonts w:hint="eastAsia"/>
          <w:lang w:eastAsia="zh-CN"/>
        </w:rPr>
        <w:t>在温度、振幅及振动时间恒定的条件下，沥青样品降</w:t>
      </w:r>
      <w:proofErr w:type="gramStart"/>
      <w:r w:rsidRPr="00D112A4">
        <w:rPr>
          <w:rFonts w:hint="eastAsia"/>
          <w:lang w:eastAsia="zh-CN"/>
        </w:rPr>
        <w:t>黏</w:t>
      </w:r>
      <w:proofErr w:type="gramEnd"/>
      <w:r w:rsidRPr="00D112A4">
        <w:rPr>
          <w:rFonts w:hint="eastAsia"/>
          <w:lang w:eastAsia="zh-CN"/>
        </w:rPr>
        <w:t>幅度都随着振动频率的增加而增大，降</w:t>
      </w:r>
      <w:proofErr w:type="gramStart"/>
      <w:r w:rsidRPr="00D112A4">
        <w:rPr>
          <w:rFonts w:hint="eastAsia"/>
          <w:lang w:eastAsia="zh-CN"/>
        </w:rPr>
        <w:t>黏</w:t>
      </w:r>
      <w:proofErr w:type="gramEnd"/>
      <w:r w:rsidRPr="00D112A4">
        <w:rPr>
          <w:rFonts w:hint="eastAsia"/>
          <w:lang w:eastAsia="zh-CN"/>
        </w:rPr>
        <w:t>率最高可达</w:t>
      </w:r>
      <w:r w:rsidRPr="00D112A4">
        <w:rPr>
          <w:rFonts w:hint="eastAsia"/>
          <w:lang w:eastAsia="zh-CN"/>
        </w:rPr>
        <w:t xml:space="preserve"> 68%</w:t>
      </w:r>
      <w:r w:rsidRPr="00D112A4">
        <w:rPr>
          <w:rFonts w:hint="eastAsia"/>
          <w:lang w:eastAsia="zh-CN"/>
        </w:rPr>
        <w:t>。为了取得更好的施工效果，对沥青混合料施工温度进行规定。</w:t>
      </w:r>
    </w:p>
    <w:p w14:paraId="1ADEDAB9" w14:textId="79B8A66E" w:rsidR="00CC3312" w:rsidRDefault="00CB7313" w:rsidP="00CB7313">
      <w:pPr>
        <w:pStyle w:val="2"/>
        <w:spacing w:before="312" w:after="156"/>
        <w:rPr>
          <w:lang w:eastAsia="zh-CN"/>
        </w:rPr>
      </w:pPr>
      <w:bookmarkStart w:id="498" w:name="_Toc166854575"/>
      <w:r>
        <w:rPr>
          <w:rFonts w:hint="eastAsia"/>
          <w:lang w:eastAsia="zh-CN"/>
        </w:rPr>
        <w:t>5</w:t>
      </w:r>
      <w:r>
        <w:rPr>
          <w:lang w:eastAsia="zh-CN"/>
        </w:rPr>
        <w:t>.</w:t>
      </w:r>
      <w:r w:rsidR="00A13FE1">
        <w:rPr>
          <w:lang w:eastAsia="zh-CN"/>
        </w:rPr>
        <w:t>2</w:t>
      </w:r>
      <w:r>
        <w:rPr>
          <w:lang w:eastAsia="zh-CN"/>
        </w:rPr>
        <w:t xml:space="preserve">  </w:t>
      </w:r>
      <w:r w:rsidRPr="00FB33F7">
        <w:rPr>
          <w:rFonts w:hint="eastAsia"/>
          <w:lang w:eastAsia="zh-CN"/>
        </w:rPr>
        <w:t>生产</w:t>
      </w:r>
      <w:bookmarkEnd w:id="495"/>
      <w:bookmarkEnd w:id="496"/>
      <w:bookmarkEnd w:id="498"/>
    </w:p>
    <w:p w14:paraId="3AFB34AC" w14:textId="41EF0C46" w:rsidR="004A26B6" w:rsidRDefault="004A26B6" w:rsidP="00CC3312">
      <w:pPr>
        <w:pStyle w:val="a8"/>
        <w:rPr>
          <w:rFonts w:hint="eastAsia"/>
          <w:b/>
          <w:sz w:val="21"/>
          <w:szCs w:val="21"/>
          <w:lang w:eastAsia="zh-CN"/>
        </w:rPr>
      </w:pPr>
      <w:r>
        <w:rPr>
          <w:rFonts w:hint="eastAsia"/>
          <w:b/>
          <w:sz w:val="21"/>
          <w:szCs w:val="21"/>
          <w:lang w:eastAsia="zh-CN"/>
        </w:rPr>
        <w:t xml:space="preserve">5.2.1  </w:t>
      </w:r>
      <w:r w:rsidRPr="004A26B6">
        <w:rPr>
          <w:rFonts w:hint="eastAsia"/>
          <w:bCs/>
          <w:sz w:val="21"/>
          <w:szCs w:val="21"/>
          <w:lang w:eastAsia="zh-CN"/>
        </w:rPr>
        <w:t>研究</w:t>
      </w:r>
      <w:r w:rsidRPr="004A26B6">
        <w:rPr>
          <w:rFonts w:hint="eastAsia"/>
          <w:bCs/>
          <w:sz w:val="21"/>
          <w:szCs w:val="21"/>
          <w:lang w:eastAsia="zh-CN"/>
        </w:rPr>
        <w:t>对沥青混凝土的搅拌机理进行分析，讨论传统搅拌所使用的振动机种类及其运动状态，提出强制式轴式振动搅拌机并进行分析，认为振动搅拌技术可以在一定程度上强化沥青混凝土的运动状态，增强集料与沥青界面的黏附性，优化能耗结构和机械磨损，提高沥青胶浆的稳定性，优化沥青混凝土路面施工的摊铺过程和碾压过程，对施工质量的控制具有积极意义。</w:t>
      </w:r>
      <w:r>
        <w:rPr>
          <w:rFonts w:hint="eastAsia"/>
          <w:bCs/>
          <w:sz w:val="21"/>
          <w:szCs w:val="21"/>
          <w:lang w:eastAsia="zh-CN"/>
        </w:rPr>
        <w:t>因此要求沥青混合料</w:t>
      </w:r>
      <w:r w:rsidRPr="004A26B6">
        <w:rPr>
          <w:rFonts w:hint="eastAsia"/>
          <w:bCs/>
          <w:sz w:val="21"/>
          <w:szCs w:val="21"/>
          <w:lang w:eastAsia="zh-CN"/>
        </w:rPr>
        <w:t>采用振动搅拌机械</w:t>
      </w:r>
      <w:r>
        <w:rPr>
          <w:rFonts w:hint="eastAsia"/>
          <w:bCs/>
          <w:sz w:val="21"/>
          <w:szCs w:val="21"/>
          <w:lang w:eastAsia="zh-CN"/>
        </w:rPr>
        <w:t>在</w:t>
      </w:r>
      <w:r w:rsidRPr="004A26B6">
        <w:rPr>
          <w:rFonts w:hint="eastAsia"/>
          <w:bCs/>
          <w:sz w:val="21"/>
          <w:szCs w:val="21"/>
          <w:lang w:eastAsia="zh-CN"/>
        </w:rPr>
        <w:t>沥青拌合厂（场、站）集中拌制。</w:t>
      </w:r>
    </w:p>
    <w:p w14:paraId="05D399C8" w14:textId="1E9AFD7C" w:rsidR="00D112A4" w:rsidRDefault="00CB7313" w:rsidP="00CC3312">
      <w:pPr>
        <w:pStyle w:val="a8"/>
        <w:rPr>
          <w:bCs/>
          <w:sz w:val="21"/>
          <w:szCs w:val="21"/>
          <w:lang w:eastAsia="zh-CN"/>
        </w:rPr>
      </w:pPr>
      <w:r w:rsidRPr="00912BC8">
        <w:rPr>
          <w:rFonts w:hint="eastAsia"/>
          <w:b/>
          <w:sz w:val="21"/>
          <w:szCs w:val="21"/>
          <w:lang w:eastAsia="zh-CN"/>
        </w:rPr>
        <w:t>5</w:t>
      </w:r>
      <w:r w:rsidRPr="00912BC8">
        <w:rPr>
          <w:b/>
          <w:sz w:val="21"/>
          <w:szCs w:val="21"/>
          <w:lang w:eastAsia="zh-CN"/>
        </w:rPr>
        <w:t>.2.2</w:t>
      </w:r>
      <w:r w:rsidRPr="00912BC8">
        <w:rPr>
          <w:rFonts w:hint="eastAsia"/>
          <w:b/>
          <w:sz w:val="21"/>
          <w:szCs w:val="21"/>
          <w:lang w:eastAsia="zh-CN"/>
        </w:rPr>
        <w:t xml:space="preserve">  </w:t>
      </w:r>
      <w:r w:rsidRPr="00912BC8">
        <w:rPr>
          <w:rFonts w:hint="eastAsia"/>
          <w:bCs/>
          <w:sz w:val="21"/>
          <w:szCs w:val="21"/>
          <w:lang w:eastAsia="zh-CN"/>
        </w:rPr>
        <w:t>沥青混合料振动搅拌工艺采用轴振动强制起振机作为振动发生源，</w:t>
      </w:r>
      <w:r w:rsidR="00912BC8">
        <w:rPr>
          <w:rFonts w:hint="eastAsia"/>
          <w:bCs/>
          <w:sz w:val="21"/>
          <w:szCs w:val="21"/>
          <w:lang w:eastAsia="zh-CN"/>
        </w:rPr>
        <w:t>振动作用对</w:t>
      </w:r>
      <w:r w:rsidR="00F571E8">
        <w:rPr>
          <w:rFonts w:hint="eastAsia"/>
          <w:bCs/>
          <w:sz w:val="21"/>
          <w:szCs w:val="21"/>
          <w:lang w:eastAsia="zh-CN"/>
        </w:rPr>
        <w:t>搅拌设备传感器</w:t>
      </w:r>
      <w:r w:rsidR="00E229A6">
        <w:rPr>
          <w:rFonts w:hint="eastAsia"/>
          <w:bCs/>
          <w:sz w:val="21"/>
          <w:szCs w:val="21"/>
          <w:lang w:eastAsia="zh-CN"/>
        </w:rPr>
        <w:t>会有一定的影响，所以应增加</w:t>
      </w:r>
      <w:r w:rsidR="00E229A6" w:rsidRPr="00E229A6">
        <w:rPr>
          <w:rFonts w:hint="eastAsia"/>
          <w:bCs/>
          <w:sz w:val="21"/>
          <w:szCs w:val="21"/>
          <w:lang w:eastAsia="zh-CN"/>
        </w:rPr>
        <w:t>沥青混合料振动搅拌设备的各种传感器</w:t>
      </w:r>
      <w:r w:rsidR="00E229A6">
        <w:rPr>
          <w:rFonts w:hint="eastAsia"/>
          <w:bCs/>
          <w:sz w:val="21"/>
          <w:szCs w:val="21"/>
          <w:lang w:eastAsia="zh-CN"/>
        </w:rPr>
        <w:t>的检定，</w:t>
      </w:r>
      <w:r w:rsidR="00E229A6" w:rsidRPr="00CB0A0C">
        <w:rPr>
          <w:rFonts w:hint="eastAsia"/>
          <w:bCs/>
          <w:sz w:val="21"/>
          <w:szCs w:val="21"/>
          <w:lang w:eastAsia="zh-CN"/>
        </w:rPr>
        <w:t>周期不少于每年</w:t>
      </w:r>
      <w:r w:rsidR="00CB0A0C" w:rsidRPr="00CB0A0C">
        <w:rPr>
          <w:rFonts w:hint="eastAsia"/>
          <w:bCs/>
          <w:sz w:val="21"/>
          <w:szCs w:val="21"/>
          <w:lang w:eastAsia="zh-CN"/>
        </w:rPr>
        <w:t>1</w:t>
      </w:r>
      <w:r w:rsidR="00E229A6" w:rsidRPr="00CB0A0C">
        <w:rPr>
          <w:rFonts w:hint="eastAsia"/>
          <w:bCs/>
          <w:sz w:val="21"/>
          <w:szCs w:val="21"/>
          <w:lang w:eastAsia="zh-CN"/>
        </w:rPr>
        <w:t>次。</w:t>
      </w:r>
    </w:p>
    <w:p w14:paraId="69752059" w14:textId="77777777" w:rsidR="00D112A4" w:rsidRDefault="00D112A4" w:rsidP="00D112A4">
      <w:pPr>
        <w:pStyle w:val="a8"/>
        <w:rPr>
          <w:lang w:eastAsia="zh-CN"/>
        </w:rPr>
      </w:pPr>
      <w:r>
        <w:rPr>
          <w:lang w:eastAsia="zh-CN"/>
        </w:rPr>
        <w:br w:type="page"/>
      </w:r>
    </w:p>
    <w:p w14:paraId="4B280F6D" w14:textId="77777777" w:rsidR="00D112A4" w:rsidRDefault="00D112A4" w:rsidP="00D112A4">
      <w:pPr>
        <w:pStyle w:val="1"/>
        <w:spacing w:after="156"/>
        <w:rPr>
          <w:lang w:eastAsia="zh-CN"/>
        </w:rPr>
      </w:pPr>
      <w:bookmarkStart w:id="499" w:name="_Toc166854576"/>
      <w:r>
        <w:rPr>
          <w:rFonts w:hint="eastAsia"/>
          <w:lang w:eastAsia="zh-CN"/>
        </w:rPr>
        <w:lastRenderedPageBreak/>
        <w:t xml:space="preserve">6  </w:t>
      </w:r>
      <w:r w:rsidRPr="003D06E0">
        <w:rPr>
          <w:rFonts w:hint="eastAsia"/>
          <w:lang w:eastAsia="zh-CN"/>
        </w:rPr>
        <w:t>施工质量验收</w:t>
      </w:r>
      <w:bookmarkEnd w:id="499"/>
    </w:p>
    <w:p w14:paraId="283586CA" w14:textId="77777777" w:rsidR="00D112A4" w:rsidRPr="00D112A4" w:rsidRDefault="00D112A4" w:rsidP="00D112A4">
      <w:pPr>
        <w:keepNext/>
        <w:keepLines/>
        <w:spacing w:beforeLines="100" w:before="312" w:afterLines="50" w:after="156" w:line="240" w:lineRule="auto"/>
        <w:jc w:val="center"/>
        <w:outlineLvl w:val="1"/>
        <w:rPr>
          <w:rFonts w:eastAsia="黑体" w:cstheme="majorBidi"/>
          <w:bCs/>
          <w:sz w:val="24"/>
          <w:szCs w:val="32"/>
          <w:lang w:eastAsia="zh-CN"/>
        </w:rPr>
      </w:pPr>
      <w:bookmarkStart w:id="500" w:name="_Toc166854577"/>
      <w:r w:rsidRPr="00D112A4">
        <w:rPr>
          <w:rFonts w:eastAsia="黑体" w:cstheme="majorBidi" w:hint="eastAsia"/>
          <w:bCs/>
          <w:sz w:val="24"/>
          <w:szCs w:val="32"/>
          <w:lang w:eastAsia="zh-CN"/>
        </w:rPr>
        <w:t xml:space="preserve">6.3  </w:t>
      </w:r>
      <w:r w:rsidRPr="00D112A4">
        <w:rPr>
          <w:rFonts w:eastAsia="黑体" w:cstheme="majorBidi" w:hint="eastAsia"/>
          <w:bCs/>
          <w:sz w:val="24"/>
          <w:szCs w:val="32"/>
          <w:lang w:eastAsia="zh-CN"/>
        </w:rPr>
        <w:t>施工过程中的质量验收</w:t>
      </w:r>
      <w:bookmarkEnd w:id="500"/>
    </w:p>
    <w:p w14:paraId="32C5F617" w14:textId="244A3A81" w:rsidR="00CB7313" w:rsidRPr="00D112A4" w:rsidRDefault="00D112A4" w:rsidP="004D3DE0">
      <w:pPr>
        <w:pStyle w:val="a8"/>
        <w:spacing w:line="240" w:lineRule="auto"/>
        <w:rPr>
          <w:bCs/>
          <w:sz w:val="21"/>
          <w:szCs w:val="21"/>
          <w:lang w:eastAsia="zh-CN"/>
        </w:rPr>
      </w:pPr>
      <w:r w:rsidRPr="00D112A4">
        <w:rPr>
          <w:rFonts w:hint="eastAsia"/>
          <w:b/>
          <w:sz w:val="21"/>
          <w:szCs w:val="21"/>
          <w:lang w:eastAsia="zh-CN"/>
        </w:rPr>
        <w:t>6.3.4</w:t>
      </w:r>
      <w:r>
        <w:rPr>
          <w:rFonts w:hint="eastAsia"/>
          <w:bCs/>
          <w:sz w:val="21"/>
          <w:szCs w:val="21"/>
          <w:lang w:eastAsia="zh-CN"/>
        </w:rPr>
        <w:t xml:space="preserve">  </w:t>
      </w:r>
      <w:r w:rsidRPr="00D112A4">
        <w:rPr>
          <w:rFonts w:hint="eastAsia"/>
          <w:bCs/>
          <w:sz w:val="21"/>
          <w:szCs w:val="21"/>
          <w:lang w:eastAsia="zh-CN"/>
        </w:rPr>
        <w:t>通过相关试验结果分析。连通空隙率曲线与渗水系数曲线随着振动频率变化的趋势一致，都在加入振动作用后，</w:t>
      </w:r>
      <w:r w:rsidRPr="00D112A4">
        <w:rPr>
          <w:rFonts w:hint="eastAsia"/>
          <w:bCs/>
          <w:sz w:val="21"/>
          <w:szCs w:val="21"/>
          <w:lang w:eastAsia="zh-CN"/>
        </w:rPr>
        <w:t xml:space="preserve">10Hz </w:t>
      </w:r>
      <w:r w:rsidRPr="00D112A4">
        <w:rPr>
          <w:rFonts w:hint="eastAsia"/>
          <w:bCs/>
          <w:sz w:val="21"/>
          <w:szCs w:val="21"/>
          <w:lang w:eastAsia="zh-CN"/>
        </w:rPr>
        <w:t>时有略微提升，随着振动频率的增加而增加，在</w:t>
      </w:r>
      <w:r w:rsidRPr="00D112A4">
        <w:rPr>
          <w:rFonts w:hint="eastAsia"/>
          <w:bCs/>
          <w:sz w:val="21"/>
          <w:szCs w:val="21"/>
          <w:lang w:eastAsia="zh-CN"/>
        </w:rPr>
        <w:t xml:space="preserve"> 40Hz </w:t>
      </w:r>
      <w:r w:rsidRPr="00D112A4">
        <w:rPr>
          <w:rFonts w:hint="eastAsia"/>
          <w:bCs/>
          <w:sz w:val="21"/>
          <w:szCs w:val="21"/>
          <w:lang w:eastAsia="zh-CN"/>
        </w:rPr>
        <w:t>后增至最大并趋于稳定。沥青混合料的连通空隙率与渗水系数表现出一定的相关性，在普通搅拌中加入振动作用，增大了混合料中的连通空隙率从而导致了渗水系数的增长。渗水系数的增加使得沥青混合料排水降噪性能增强，提高了其功能性指标。</w:t>
      </w:r>
      <w:r w:rsidR="004D3DE0">
        <w:rPr>
          <w:rFonts w:hint="eastAsia"/>
          <w:bCs/>
          <w:sz w:val="21"/>
          <w:szCs w:val="21"/>
          <w:lang w:eastAsia="zh-CN"/>
        </w:rPr>
        <w:t>因此该标准使用更高要求渗水系数指标。</w:t>
      </w:r>
    </w:p>
    <w:sectPr w:rsidR="00CB7313" w:rsidRPr="00D112A4">
      <w:pgSz w:w="7938" w:h="11510"/>
      <w:pgMar w:top="113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CF1B2" w14:textId="77777777" w:rsidR="00405CC3" w:rsidRDefault="00405CC3">
      <w:pPr>
        <w:spacing w:line="240" w:lineRule="auto"/>
      </w:pPr>
      <w:r>
        <w:separator/>
      </w:r>
    </w:p>
  </w:endnote>
  <w:endnote w:type="continuationSeparator" w:id="0">
    <w:p w14:paraId="066C244D" w14:textId="77777777" w:rsidR="00405CC3" w:rsidRDefault="00405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5CF71EC-DA66-40FA-A07C-B0EE331AE766}"/>
    <w:embedBold r:id="rId2" w:subsetted="1" w:fontKey="{6FA71298-D07F-44FA-98A4-AE7986E11BF5}"/>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embedRegular r:id="rId3" w:subsetted="1" w:fontKey="{A8B06655-E508-424C-AE9C-EDA5E0E72A4D}"/>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fixed"/>
    <w:sig w:usb0="00000001" w:usb1="080E0000" w:usb2="00000010" w:usb3="00000000" w:csb0="00040000" w:csb1="00000000"/>
    <w:embedRegular r:id="rId4" w:subsetted="1" w:fontKey="{567FAD30-42B9-475F-A829-AE52767EBBA4}"/>
  </w:font>
  <w:font w:name="Cambria">
    <w:panose1 w:val="02040503050406030204"/>
    <w:charset w:val="00"/>
    <w:family w:val="roman"/>
    <w:pitch w:val="variable"/>
    <w:sig w:usb0="E00006FF" w:usb1="420024FF" w:usb2="02000000" w:usb3="00000000" w:csb0="0000019F" w:csb1="00000000"/>
    <w:embedRegular r:id="rId5" w:subsetted="1" w:fontKey="{5764EAF4-E755-4EBC-B129-000B2F15F0BF}"/>
  </w:font>
  <w:font w:name="Cambria Math">
    <w:panose1 w:val="02040503050406030204"/>
    <w:charset w:val="00"/>
    <w:family w:val="roman"/>
    <w:pitch w:val="variable"/>
    <w:sig w:usb0="E00006FF" w:usb1="420024FF" w:usb2="02000000" w:usb3="00000000" w:csb0="0000019F" w:csb1="00000000"/>
    <w:embedRegular r:id="rId6" w:fontKey="{ADE791F1-7964-45AA-8510-1B4D027AF7D5}"/>
  </w:font>
  <w:font w:name="Adobe 宋体 Std L">
    <w:panose1 w:val="020203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7E9D0" w14:textId="3C57162A" w:rsidR="00331124" w:rsidRDefault="00331124" w:rsidP="00331124">
    <w:pPr>
      <w:pStyle w:val="a8"/>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3C0E6" w14:textId="77777777" w:rsidR="008F69E0" w:rsidRDefault="008F69E0">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04A02" w14:textId="7568245D" w:rsidR="00E23322" w:rsidRDefault="00BB12FC">
    <w:pPr>
      <w:pStyle w:val="a8"/>
    </w:pPr>
    <w:r>
      <w:rPr>
        <w:noProof/>
      </w:rPr>
      <mc:AlternateContent>
        <mc:Choice Requires="wps">
          <w:drawing>
            <wp:anchor distT="0" distB="0" distL="114300" distR="114300" simplePos="0" relativeHeight="251669504" behindDoc="0" locked="0" layoutInCell="1" allowOverlap="1" wp14:anchorId="0D4BCF1D" wp14:editId="305985A0">
              <wp:simplePos x="0" y="0"/>
              <wp:positionH relativeFrom="margin">
                <wp:align>outside</wp:align>
              </wp:positionH>
              <wp:positionV relativeFrom="paragraph">
                <wp:posOffset>0</wp:posOffset>
              </wp:positionV>
              <wp:extent cx="114935" cy="215900"/>
              <wp:effectExtent l="0" t="0" r="0" b="0"/>
              <wp:wrapNone/>
              <wp:docPr id="113261529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15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7B586" w14:textId="77777777" w:rsidR="00E23322" w:rsidRDefault="008A3A61">
                          <w:pPr>
                            <w:pStyle w:val="a8"/>
                          </w:pPr>
                          <w:r>
                            <w:fldChar w:fldCharType="begin"/>
                          </w:r>
                          <w:r>
                            <w:instrText xml:space="preserve"> PAGE  \* MERGEFORMAT </w:instrText>
                          </w:r>
                          <w:r>
                            <w:fldChar w:fldCharType="separate"/>
                          </w:r>
                          <w:r>
                            <w:t>XXXII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D4BCF1D" id="_x0000_t202" coordsize="21600,21600" o:spt="202" path="m,l,21600r21600,l21600,xe">
              <v:stroke joinstyle="miter"/>
              <v:path gradientshapeok="t" o:connecttype="rect"/>
            </v:shapetype>
            <v:shape id="文本框 1" o:spid="_x0000_s1027" type="#_x0000_t202" style="position:absolute;margin-left:-42.15pt;margin-top:0;width:9.05pt;height:17pt;z-index:25166950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" filled="f" stroked="f" strokeweight=".5pt">
              <v:textbox style="mso-fit-shape-to-text:t" inset="0,0,0,0">
                <w:txbxContent>
                  <w:p w14:paraId="47D7B586" w14:textId="77777777" w:rsidR="00E23322" w:rsidRDefault="008A3A61">
                    <w:pPr>
                      <w:pStyle w:val="a8"/>
                    </w:pPr>
                    <w:r>
                      <w:fldChar w:fldCharType="begin"/>
                    </w:r>
                    <w:r>
                      <w:instrText xml:space="preserve"> PAGE  \* MERGEFORMAT </w:instrText>
                    </w:r>
                    <w:r>
                      <w:fldChar w:fldCharType="separate"/>
                    </w:r>
                    <w:r>
                      <w:t>XXXII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53C06" w14:textId="0EF7CD0E" w:rsidR="00E23322" w:rsidRDefault="00E2332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8481B" w14:textId="73FA0D5D" w:rsidR="00E23322" w:rsidRDefault="00E23322">
    <w:pPr>
      <w:pStyle w:val="a8"/>
      <w:rPr>
        <w:rFonts w:hint="eastAsia"/>
        <w:lang w:eastAsia="zh-C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077670"/>
      <w:docPartObj>
        <w:docPartGallery w:val="Page Numbers (Bottom of Page)"/>
        <w:docPartUnique/>
      </w:docPartObj>
    </w:sdtPr>
    <w:sdtContent>
      <w:p w14:paraId="1F0998C2" w14:textId="4634929A" w:rsidR="00964A26" w:rsidRDefault="00964A26" w:rsidP="00964A26">
        <w:pPr>
          <w:pStyle w:val="a8"/>
          <w:rPr>
            <w:rFonts w:hint="eastAsia"/>
          </w:rPr>
        </w:pPr>
        <w:r>
          <w:fldChar w:fldCharType="begin"/>
        </w:r>
        <w:r>
          <w:instrText>PAGE   \* MERGEFORMAT</w:instrText>
        </w:r>
        <w:r>
          <w:fldChar w:fldCharType="separate"/>
        </w:r>
        <w:r>
          <w:rPr>
            <w:lang w:val="zh-CN" w:eastAsia="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E0536" w14:textId="5ADFAD42" w:rsidR="00E23322" w:rsidRDefault="00BB12FC">
    <w:pPr>
      <w:pStyle w:val="a8"/>
      <w:jc w:val="right"/>
    </w:pPr>
    <w:r>
      <w:rPr>
        <w:noProof/>
      </w:rPr>
      <mc:AlternateContent>
        <mc:Choice Requires="wps">
          <w:drawing>
            <wp:anchor distT="0" distB="0" distL="114300" distR="114300" simplePos="0" relativeHeight="251660288" behindDoc="0" locked="0" layoutInCell="1" allowOverlap="1" wp14:anchorId="618054E7" wp14:editId="52069C36">
              <wp:simplePos x="0" y="0"/>
              <wp:positionH relativeFrom="margin">
                <wp:align>outside</wp:align>
              </wp:positionH>
              <wp:positionV relativeFrom="paragraph">
                <wp:posOffset>0</wp:posOffset>
              </wp:positionV>
              <wp:extent cx="114935" cy="431800"/>
              <wp:effectExtent l="0" t="0" r="0" b="0"/>
              <wp:wrapNone/>
              <wp:docPr id="147897877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40376"/>
                          </w:sdtPr>
                          <w:sdtEndPr/>
                          <w:sdtContent>
                            <w:p w14:paraId="4FBA2E91" w14:textId="77777777" w:rsidR="00E23322" w:rsidRDefault="00D40A71">
                              <w:pPr>
                                <w:pStyle w:val="a8"/>
                                <w:jc w:val="right"/>
                              </w:pPr>
                            </w:p>
                          </w:sdtContent>
                        </w:sdt>
                        <w:p w14:paraId="3499566E" w14:textId="77777777" w:rsidR="00E23322" w:rsidRDefault="00E23322"/>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18054E7" id="_x0000_t202" coordsize="21600,21600" o:spt="202" path="m,l,21600r21600,l21600,xe">
              <v:stroke joinstyle="miter"/>
              <v:path gradientshapeok="t" o:connecttype="rect"/>
            </v:shapetype>
            <v:shape id="文本框 5" o:spid="_x0000_s1026" type="#_x0000_t202" style="position:absolute;left:0;text-align:left;margin-left:-42.15pt;margin-top:0;width:9.05pt;height:34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" filled="f" stroked="f" strokeweight=".5pt">
              <v:textbox style="mso-fit-shape-to-text:t" inset="0,0,0,0">
                <w:txbxContent>
                  <w:sdt>
                    <w:sdtPr>
                      <w:id w:val="1340376"/>
                    </w:sdtPr>
                    <w:sdtEndPr/>
                    <w:sdtContent>
                      <w:p w14:paraId="4FBA2E91" w14:textId="77777777" w:rsidR="00E23322" w:rsidRDefault="00D40A71">
                        <w:pPr>
                          <w:pStyle w:val="a8"/>
                          <w:jc w:val="right"/>
                        </w:pPr>
                      </w:p>
                    </w:sdtContent>
                  </w:sdt>
                  <w:p w14:paraId="3499566E" w14:textId="77777777" w:rsidR="00E23322" w:rsidRDefault="00E23322"/>
                </w:txbxContent>
              </v:textbox>
              <w10:wrap anchorx="margin"/>
            </v:shape>
          </w:pict>
        </mc:Fallback>
      </mc:AlternateContent>
    </w:r>
  </w:p>
  <w:p w14:paraId="7995870F" w14:textId="77777777" w:rsidR="00E23322" w:rsidRDefault="00E23322">
    <w:pPr>
      <w:pStyle w:val="a8"/>
      <w:rPr>
        <w:lang w:eastAsia="zh-C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3499"/>
      <w:docPartObj>
        <w:docPartGallery w:val="Page Numbers (Bottom of Page)"/>
        <w:docPartUnique/>
      </w:docPartObj>
    </w:sdtPr>
    <w:sdtContent>
      <w:p w14:paraId="260609CA" w14:textId="6383702B" w:rsidR="00964A26" w:rsidRDefault="00964A26" w:rsidP="00964A26">
        <w:pPr>
          <w:pStyle w:val="a8"/>
          <w:jc w:val="right"/>
          <w:rPr>
            <w:rFonts w:hint="eastAsia"/>
          </w:rPr>
        </w:pPr>
        <w:r>
          <w:fldChar w:fldCharType="begin"/>
        </w:r>
        <w:r>
          <w:instrText>PAGE   \* MERGEFORMAT</w:instrText>
        </w:r>
        <w:r>
          <w:fldChar w:fldCharType="separate"/>
        </w:r>
        <w:r>
          <w:rPr>
            <w:lang w:val="zh-CN" w:eastAsia="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55401"/>
      <w:docPartObj>
        <w:docPartGallery w:val="Page Numbers (Bottom of Page)"/>
        <w:docPartUnique/>
      </w:docPartObj>
    </w:sdtPr>
    <w:sdtContent>
      <w:p w14:paraId="71847823" w14:textId="432E5213" w:rsidR="00E23322" w:rsidRDefault="00964A26" w:rsidP="00964A26">
        <w:pPr>
          <w:pStyle w:val="a8"/>
          <w:jc w:val="right"/>
          <w:rPr>
            <w:rFonts w:hint="eastAsia"/>
          </w:rPr>
        </w:pPr>
        <w:r>
          <w:fldChar w:fldCharType="begin"/>
        </w:r>
        <w:r>
          <w:instrText>PAGE   \* MERGEFORMAT</w:instrText>
        </w:r>
        <w:r>
          <w:fldChar w:fldCharType="separate"/>
        </w:r>
        <w:r>
          <w:rPr>
            <w:lang w:val="zh-CN" w:eastAsia="zh-CN"/>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5519966"/>
      <w:docPartObj>
        <w:docPartGallery w:val="Page Numbers (Bottom of Page)"/>
        <w:docPartUnique/>
      </w:docPartObj>
    </w:sdtPr>
    <w:sdtEndPr/>
    <w:sdtContent>
      <w:p w14:paraId="4C5770FB" w14:textId="6CCE49AF" w:rsidR="008F69E0" w:rsidRDefault="00797637" w:rsidP="00797637">
        <w:pPr>
          <w:pStyle w:val="a8"/>
        </w:pPr>
        <w:r>
          <w:fldChar w:fldCharType="begin"/>
        </w:r>
        <w:r>
          <w:instrText>PAGE   \* MERGEFORMAT</w:instrText>
        </w:r>
        <w:r>
          <w:fldChar w:fldCharType="separate"/>
        </w:r>
        <w:r>
          <w:rPr>
            <w:lang w:val="zh-CN" w:eastAsia="zh-CN"/>
          </w:rP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926953"/>
      <w:docPartObj>
        <w:docPartGallery w:val="Page Numbers (Bottom of Page)"/>
        <w:docPartUnique/>
      </w:docPartObj>
    </w:sdtPr>
    <w:sdtEndPr/>
    <w:sdtContent>
      <w:p w14:paraId="7B04E36C" w14:textId="56A2C8B1" w:rsidR="00E23322" w:rsidRDefault="00797637" w:rsidP="00797637">
        <w:pPr>
          <w:pStyle w:val="a8"/>
          <w:jc w:val="right"/>
        </w:pPr>
        <w:r>
          <w:fldChar w:fldCharType="begin"/>
        </w:r>
        <w:r>
          <w:instrText>PAGE   \* MERGEFORMAT</w:instrText>
        </w:r>
        <w:r>
          <w:fldChar w:fldCharType="separate"/>
        </w:r>
        <w:r>
          <w:rPr>
            <w:lang w:val="zh-CN" w:eastAsia="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2FE16" w14:textId="77777777" w:rsidR="00405CC3" w:rsidRDefault="00405CC3">
      <w:pPr>
        <w:spacing w:line="240" w:lineRule="auto"/>
      </w:pPr>
      <w:r>
        <w:separator/>
      </w:r>
    </w:p>
  </w:footnote>
  <w:footnote w:type="continuationSeparator" w:id="0">
    <w:p w14:paraId="03EB89A3" w14:textId="77777777" w:rsidR="00405CC3" w:rsidRDefault="00405C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0256"/>
    <w:multiLevelType w:val="hybridMultilevel"/>
    <w:tmpl w:val="89EA6F48"/>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1330935"/>
    <w:multiLevelType w:val="hybridMultilevel"/>
    <w:tmpl w:val="D688B51A"/>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CF103D5"/>
    <w:multiLevelType w:val="multilevel"/>
    <w:tmpl w:val="8910D598"/>
    <w:lvl w:ilvl="0">
      <w:start w:val="5"/>
      <w:numFmt w:val="decimal"/>
      <w:lvlText w:val="%1"/>
      <w:lvlJc w:val="left"/>
      <w:pPr>
        <w:ind w:left="570" w:hanging="570"/>
      </w:pPr>
      <w:rPr>
        <w:rFonts w:ascii="宋体" w:eastAsia="宋体" w:hAnsi="Times New Roman" w:hint="default"/>
        <w:b/>
      </w:rPr>
    </w:lvl>
    <w:lvl w:ilvl="1">
      <w:start w:val="4"/>
      <w:numFmt w:val="decimal"/>
      <w:lvlText w:val="%1.%2"/>
      <w:lvlJc w:val="left"/>
      <w:pPr>
        <w:ind w:left="570" w:hanging="570"/>
      </w:pPr>
      <w:rPr>
        <w:rFonts w:ascii="宋体" w:eastAsia="宋体" w:hAnsi="Times New Roman" w:hint="default"/>
        <w:b/>
      </w:rPr>
    </w:lvl>
    <w:lvl w:ilvl="2">
      <w:start w:val="1"/>
      <w:numFmt w:val="decimal"/>
      <w:lvlText w:val="%1.%2.%3"/>
      <w:lvlJc w:val="left"/>
      <w:pPr>
        <w:ind w:left="720" w:hanging="720"/>
      </w:pPr>
      <w:rPr>
        <w:rFonts w:ascii="宋体" w:eastAsia="宋体" w:hAnsi="Times New Roman" w:hint="default"/>
        <w:b/>
      </w:rPr>
    </w:lvl>
    <w:lvl w:ilvl="3">
      <w:start w:val="1"/>
      <w:numFmt w:val="decimal"/>
      <w:lvlText w:val="%1.%2.%3.%4"/>
      <w:lvlJc w:val="left"/>
      <w:pPr>
        <w:ind w:left="1080" w:hanging="1080"/>
      </w:pPr>
      <w:rPr>
        <w:rFonts w:ascii="宋体" w:eastAsia="宋体" w:hAnsi="Times New Roman" w:hint="default"/>
        <w:b/>
      </w:rPr>
    </w:lvl>
    <w:lvl w:ilvl="4">
      <w:start w:val="1"/>
      <w:numFmt w:val="decimal"/>
      <w:lvlText w:val="%1.%2.%3.%4.%5"/>
      <w:lvlJc w:val="left"/>
      <w:pPr>
        <w:ind w:left="1080" w:hanging="1080"/>
      </w:pPr>
      <w:rPr>
        <w:rFonts w:ascii="宋体" w:eastAsia="宋体" w:hAnsi="Times New Roman" w:hint="default"/>
        <w:b/>
      </w:rPr>
    </w:lvl>
    <w:lvl w:ilvl="5">
      <w:start w:val="1"/>
      <w:numFmt w:val="decimal"/>
      <w:lvlText w:val="%1.%2.%3.%4.%5.%6"/>
      <w:lvlJc w:val="left"/>
      <w:pPr>
        <w:ind w:left="1440" w:hanging="1440"/>
      </w:pPr>
      <w:rPr>
        <w:rFonts w:ascii="宋体" w:eastAsia="宋体" w:hAnsi="Times New Roman" w:hint="default"/>
        <w:b/>
      </w:rPr>
    </w:lvl>
    <w:lvl w:ilvl="6">
      <w:start w:val="1"/>
      <w:numFmt w:val="decimal"/>
      <w:lvlText w:val="%1.%2.%3.%4.%5.%6.%7"/>
      <w:lvlJc w:val="left"/>
      <w:pPr>
        <w:ind w:left="1440" w:hanging="1440"/>
      </w:pPr>
      <w:rPr>
        <w:rFonts w:ascii="宋体" w:eastAsia="宋体" w:hAnsi="Times New Roman" w:hint="default"/>
        <w:b/>
      </w:rPr>
    </w:lvl>
    <w:lvl w:ilvl="7">
      <w:start w:val="1"/>
      <w:numFmt w:val="decimal"/>
      <w:lvlText w:val="%1.%2.%3.%4.%5.%6.%7.%8"/>
      <w:lvlJc w:val="left"/>
      <w:pPr>
        <w:ind w:left="1800" w:hanging="1800"/>
      </w:pPr>
      <w:rPr>
        <w:rFonts w:ascii="宋体" w:eastAsia="宋体" w:hAnsi="Times New Roman" w:hint="default"/>
        <w:b/>
      </w:rPr>
    </w:lvl>
    <w:lvl w:ilvl="8">
      <w:start w:val="1"/>
      <w:numFmt w:val="decimal"/>
      <w:lvlText w:val="%1.%2.%3.%4.%5.%6.%7.%8.%9"/>
      <w:lvlJc w:val="left"/>
      <w:pPr>
        <w:ind w:left="1800" w:hanging="1800"/>
      </w:pPr>
      <w:rPr>
        <w:rFonts w:ascii="宋体" w:eastAsia="宋体" w:hAnsi="Times New Roman" w:hint="default"/>
        <w:b/>
      </w:rPr>
    </w:lvl>
  </w:abstractNum>
  <w:abstractNum w:abstractNumId="3" w15:restartNumberingAfterBreak="0">
    <w:nsid w:val="3ED24165"/>
    <w:multiLevelType w:val="multilevel"/>
    <w:tmpl w:val="E4842E06"/>
    <w:lvl w:ilvl="0">
      <w:start w:val="5"/>
      <w:numFmt w:val="decimal"/>
      <w:lvlText w:val="%1"/>
      <w:lvlJc w:val="left"/>
      <w:pPr>
        <w:ind w:left="570" w:hanging="570"/>
      </w:pPr>
      <w:rPr>
        <w:rFonts w:ascii="宋体" w:eastAsia="宋体" w:hAnsi="Times New Roman" w:hint="default"/>
        <w:b/>
      </w:rPr>
    </w:lvl>
    <w:lvl w:ilvl="1">
      <w:start w:val="4"/>
      <w:numFmt w:val="decimal"/>
      <w:lvlText w:val="%1.%2"/>
      <w:lvlJc w:val="left"/>
      <w:pPr>
        <w:ind w:left="570" w:hanging="570"/>
      </w:pPr>
      <w:rPr>
        <w:rFonts w:ascii="宋体" w:eastAsia="宋体" w:hAnsi="Times New Roman" w:hint="default"/>
        <w:b/>
      </w:rPr>
    </w:lvl>
    <w:lvl w:ilvl="2">
      <w:start w:val="1"/>
      <w:numFmt w:val="decimal"/>
      <w:lvlText w:val="%1.%2.%3"/>
      <w:lvlJc w:val="left"/>
      <w:pPr>
        <w:ind w:left="720" w:hanging="720"/>
      </w:pPr>
      <w:rPr>
        <w:rFonts w:ascii="宋体" w:eastAsia="宋体" w:hAnsi="Times New Roman" w:hint="default"/>
        <w:b/>
      </w:rPr>
    </w:lvl>
    <w:lvl w:ilvl="3">
      <w:start w:val="1"/>
      <w:numFmt w:val="decimal"/>
      <w:lvlText w:val="%1.%2.%3.%4"/>
      <w:lvlJc w:val="left"/>
      <w:pPr>
        <w:ind w:left="1080" w:hanging="1080"/>
      </w:pPr>
      <w:rPr>
        <w:rFonts w:ascii="宋体" w:eastAsia="宋体" w:hAnsi="Times New Roman" w:hint="default"/>
        <w:b/>
      </w:rPr>
    </w:lvl>
    <w:lvl w:ilvl="4">
      <w:start w:val="1"/>
      <w:numFmt w:val="decimal"/>
      <w:lvlText w:val="%1.%2.%3.%4.%5"/>
      <w:lvlJc w:val="left"/>
      <w:pPr>
        <w:ind w:left="1080" w:hanging="1080"/>
      </w:pPr>
      <w:rPr>
        <w:rFonts w:ascii="宋体" w:eastAsia="宋体" w:hAnsi="Times New Roman" w:hint="default"/>
        <w:b/>
      </w:rPr>
    </w:lvl>
    <w:lvl w:ilvl="5">
      <w:start w:val="1"/>
      <w:numFmt w:val="decimal"/>
      <w:lvlText w:val="%1.%2.%3.%4.%5.%6"/>
      <w:lvlJc w:val="left"/>
      <w:pPr>
        <w:ind w:left="1440" w:hanging="1440"/>
      </w:pPr>
      <w:rPr>
        <w:rFonts w:ascii="宋体" w:eastAsia="宋体" w:hAnsi="Times New Roman" w:hint="default"/>
        <w:b/>
      </w:rPr>
    </w:lvl>
    <w:lvl w:ilvl="6">
      <w:start w:val="1"/>
      <w:numFmt w:val="decimal"/>
      <w:lvlText w:val="%1.%2.%3.%4.%5.%6.%7"/>
      <w:lvlJc w:val="left"/>
      <w:pPr>
        <w:ind w:left="1440" w:hanging="1440"/>
      </w:pPr>
      <w:rPr>
        <w:rFonts w:ascii="宋体" w:eastAsia="宋体" w:hAnsi="Times New Roman" w:hint="default"/>
        <w:b/>
      </w:rPr>
    </w:lvl>
    <w:lvl w:ilvl="7">
      <w:start w:val="1"/>
      <w:numFmt w:val="decimal"/>
      <w:lvlText w:val="%1.%2.%3.%4.%5.%6.%7.%8"/>
      <w:lvlJc w:val="left"/>
      <w:pPr>
        <w:ind w:left="1800" w:hanging="1800"/>
      </w:pPr>
      <w:rPr>
        <w:rFonts w:ascii="宋体" w:eastAsia="宋体" w:hAnsi="Times New Roman" w:hint="default"/>
        <w:b/>
      </w:rPr>
    </w:lvl>
    <w:lvl w:ilvl="8">
      <w:start w:val="1"/>
      <w:numFmt w:val="decimal"/>
      <w:lvlText w:val="%1.%2.%3.%4.%5.%6.%7.%8.%9"/>
      <w:lvlJc w:val="left"/>
      <w:pPr>
        <w:ind w:left="1800" w:hanging="1800"/>
      </w:pPr>
      <w:rPr>
        <w:rFonts w:ascii="宋体" w:eastAsia="宋体" w:hAnsi="Times New Roman" w:hint="default"/>
        <w:b/>
      </w:rPr>
    </w:lvl>
  </w:abstractNum>
  <w:abstractNum w:abstractNumId="4" w15:restartNumberingAfterBreak="0">
    <w:nsid w:val="49272ABF"/>
    <w:multiLevelType w:val="multilevel"/>
    <w:tmpl w:val="37B0B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DAF073A"/>
    <w:multiLevelType w:val="hybridMultilevel"/>
    <w:tmpl w:val="7F78C01C"/>
    <w:lvl w:ilvl="0" w:tplc="40543A1A">
      <w:start w:val="1"/>
      <w:numFmt w:val="lowerLetter"/>
      <w:lvlText w:val="%1)"/>
      <w:lvlJc w:val="left"/>
      <w:pPr>
        <w:ind w:left="840" w:hanging="4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6CEA2025"/>
    <w:multiLevelType w:val="multilevel"/>
    <w:tmpl w:val="6C800AEE"/>
    <w:lvl w:ilvl="0">
      <w:start w:val="1"/>
      <w:numFmt w:val="none"/>
      <w:pStyle w:val="a0"/>
      <w:suff w:val="nothing"/>
      <w:lvlText w:val="%1"/>
      <w:lvlJc w:val="left"/>
      <w:pPr>
        <w:ind w:left="0" w:firstLine="0"/>
      </w:pPr>
      <w:rPr>
        <w:rFonts w:hint="eastAsia"/>
      </w:rPr>
    </w:lvl>
    <w:lvl w:ilvl="1">
      <w:start w:val="1"/>
      <w:numFmt w:val="decimal"/>
      <w:pStyle w:val="a1"/>
      <w:suff w:val="nothing"/>
      <w:lvlText w:val="%1%2　"/>
      <w:lvlJc w:val="left"/>
      <w:pPr>
        <w:ind w:left="0" w:firstLine="0"/>
      </w:pPr>
      <w:rPr>
        <w:rFonts w:ascii="黑体" w:eastAsia="黑体" w:hint="eastAsia"/>
        <w:b w:val="0"/>
        <w:i w:val="0"/>
        <w:sz w:val="21"/>
      </w:rPr>
    </w:lvl>
    <w:lvl w:ilvl="2">
      <w:start w:val="1"/>
      <w:numFmt w:val="decimal"/>
      <w:pStyle w:val="a2"/>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rPr>
    </w:lvl>
    <w:lvl w:ilvl="3">
      <w:start w:val="1"/>
      <w:numFmt w:val="decimal"/>
      <w:pStyle w:val="a3"/>
      <w:suff w:val="nothing"/>
      <w:lvlText w:val="%1%2.%3.%4　"/>
      <w:lvlJc w:val="left"/>
      <w:pPr>
        <w:ind w:left="2836" w:firstLine="0"/>
      </w:pPr>
      <w:rPr>
        <w:rFonts w:ascii="黑体" w:eastAsia="黑体" w:hint="eastAsia"/>
        <w:b w:val="0"/>
        <w:i w:val="0"/>
        <w:sz w:val="21"/>
      </w:rPr>
    </w:lvl>
    <w:lvl w:ilvl="4">
      <w:start w:val="1"/>
      <w:numFmt w:val="decimal"/>
      <w:pStyle w:val="a4"/>
      <w:suff w:val="nothing"/>
      <w:lvlText w:val="%1%2.%3.%4.%5　"/>
      <w:lvlJc w:val="left"/>
      <w:pPr>
        <w:ind w:left="0" w:firstLine="0"/>
      </w:pPr>
      <w:rPr>
        <w:rFonts w:ascii="黑体" w:eastAsia="黑体" w:hint="eastAsia"/>
        <w:b w:val="0"/>
        <w:i w:val="0"/>
        <w:sz w:val="21"/>
      </w:rPr>
    </w:lvl>
    <w:lvl w:ilvl="5">
      <w:start w:val="1"/>
      <w:numFmt w:val="decimal"/>
      <w:pStyle w:val="a5"/>
      <w:suff w:val="nothing"/>
      <w:lvlText w:val="%1%2.%3.%4.%5.%6　"/>
      <w:lvlJc w:val="left"/>
      <w:pPr>
        <w:ind w:left="0" w:firstLine="0"/>
      </w:pPr>
      <w:rPr>
        <w:rFonts w:ascii="黑体" w:eastAsia="黑体" w:hint="eastAsia"/>
        <w:b w:val="0"/>
        <w:i w:val="0"/>
        <w:sz w:val="21"/>
      </w:rPr>
    </w:lvl>
    <w:lvl w:ilvl="6">
      <w:start w:val="1"/>
      <w:numFmt w:val="decimal"/>
      <w:pStyle w:val="a6"/>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15:restartNumberingAfterBreak="0">
    <w:nsid w:val="6EDD5F5F"/>
    <w:multiLevelType w:val="hybridMultilevel"/>
    <w:tmpl w:val="39B0801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70433AC"/>
    <w:multiLevelType w:val="multilevel"/>
    <w:tmpl w:val="3614F976"/>
    <w:lvl w:ilvl="0">
      <w:start w:val="5"/>
      <w:numFmt w:val="decimal"/>
      <w:lvlText w:val="%1"/>
      <w:lvlJc w:val="left"/>
      <w:pPr>
        <w:ind w:left="570" w:hanging="570"/>
      </w:pPr>
      <w:rPr>
        <w:rFonts w:ascii="宋体" w:eastAsia="宋体" w:hAnsi="Times New Roman" w:hint="default"/>
        <w:b/>
      </w:rPr>
    </w:lvl>
    <w:lvl w:ilvl="1">
      <w:start w:val="4"/>
      <w:numFmt w:val="decimal"/>
      <w:lvlText w:val="%1.%2"/>
      <w:lvlJc w:val="left"/>
      <w:pPr>
        <w:ind w:left="570" w:hanging="570"/>
      </w:pPr>
      <w:rPr>
        <w:rFonts w:ascii="宋体" w:eastAsia="宋体" w:hAnsi="Times New Roman" w:hint="default"/>
        <w:b/>
      </w:rPr>
    </w:lvl>
    <w:lvl w:ilvl="2">
      <w:start w:val="1"/>
      <w:numFmt w:val="decimal"/>
      <w:lvlText w:val="%1.%2.%3"/>
      <w:lvlJc w:val="left"/>
      <w:pPr>
        <w:ind w:left="720" w:hanging="720"/>
      </w:pPr>
      <w:rPr>
        <w:rFonts w:ascii="宋体" w:eastAsia="宋体" w:hAnsi="Times New Roman" w:hint="default"/>
        <w:b/>
      </w:rPr>
    </w:lvl>
    <w:lvl w:ilvl="3">
      <w:start w:val="1"/>
      <w:numFmt w:val="decimal"/>
      <w:lvlText w:val="%1.%2.%3.%4"/>
      <w:lvlJc w:val="left"/>
      <w:pPr>
        <w:ind w:left="1080" w:hanging="1080"/>
      </w:pPr>
      <w:rPr>
        <w:rFonts w:ascii="宋体" w:eastAsia="宋体" w:hAnsi="Times New Roman" w:hint="default"/>
        <w:b/>
      </w:rPr>
    </w:lvl>
    <w:lvl w:ilvl="4">
      <w:start w:val="1"/>
      <w:numFmt w:val="decimal"/>
      <w:lvlText w:val="%1.%2.%3.%4.%5"/>
      <w:lvlJc w:val="left"/>
      <w:pPr>
        <w:ind w:left="1080" w:hanging="1080"/>
      </w:pPr>
      <w:rPr>
        <w:rFonts w:ascii="宋体" w:eastAsia="宋体" w:hAnsi="Times New Roman" w:hint="default"/>
        <w:b/>
      </w:rPr>
    </w:lvl>
    <w:lvl w:ilvl="5">
      <w:start w:val="1"/>
      <w:numFmt w:val="decimal"/>
      <w:lvlText w:val="%1.%2.%3.%4.%5.%6"/>
      <w:lvlJc w:val="left"/>
      <w:pPr>
        <w:ind w:left="1440" w:hanging="1440"/>
      </w:pPr>
      <w:rPr>
        <w:rFonts w:ascii="宋体" w:eastAsia="宋体" w:hAnsi="Times New Roman" w:hint="default"/>
        <w:b/>
      </w:rPr>
    </w:lvl>
    <w:lvl w:ilvl="6">
      <w:start w:val="1"/>
      <w:numFmt w:val="decimal"/>
      <w:lvlText w:val="%1.%2.%3.%4.%5.%6.%7"/>
      <w:lvlJc w:val="left"/>
      <w:pPr>
        <w:ind w:left="1440" w:hanging="1440"/>
      </w:pPr>
      <w:rPr>
        <w:rFonts w:ascii="宋体" w:eastAsia="宋体" w:hAnsi="Times New Roman" w:hint="default"/>
        <w:b/>
      </w:rPr>
    </w:lvl>
    <w:lvl w:ilvl="7">
      <w:start w:val="1"/>
      <w:numFmt w:val="decimal"/>
      <w:lvlText w:val="%1.%2.%3.%4.%5.%6.%7.%8"/>
      <w:lvlJc w:val="left"/>
      <w:pPr>
        <w:ind w:left="1800" w:hanging="1800"/>
      </w:pPr>
      <w:rPr>
        <w:rFonts w:ascii="宋体" w:eastAsia="宋体" w:hAnsi="Times New Roman" w:hint="default"/>
        <w:b/>
      </w:rPr>
    </w:lvl>
    <w:lvl w:ilvl="8">
      <w:start w:val="1"/>
      <w:numFmt w:val="decimal"/>
      <w:lvlText w:val="%1.%2.%3.%4.%5.%6.%7.%8.%9"/>
      <w:lvlJc w:val="left"/>
      <w:pPr>
        <w:ind w:left="1800" w:hanging="1800"/>
      </w:pPr>
      <w:rPr>
        <w:rFonts w:ascii="宋体" w:eastAsia="宋体" w:hAnsi="Times New Roman" w:hint="default"/>
        <w:b/>
      </w:rPr>
    </w:lvl>
  </w:abstractNum>
  <w:num w:numId="1" w16cid:durableId="8264126">
    <w:abstractNumId w:val="6"/>
  </w:num>
  <w:num w:numId="2" w16cid:durableId="1031490498">
    <w:abstractNumId w:val="2"/>
  </w:num>
  <w:num w:numId="3" w16cid:durableId="1280643411">
    <w:abstractNumId w:val="3"/>
  </w:num>
  <w:num w:numId="4" w16cid:durableId="2008290828">
    <w:abstractNumId w:val="8"/>
  </w:num>
  <w:num w:numId="5" w16cid:durableId="1191649406">
    <w:abstractNumId w:val="4"/>
  </w:num>
  <w:num w:numId="6" w16cid:durableId="541091118">
    <w:abstractNumId w:val="7"/>
  </w:num>
  <w:num w:numId="7" w16cid:durableId="861941065">
    <w:abstractNumId w:val="1"/>
  </w:num>
  <w:num w:numId="8" w16cid:durableId="720255103">
    <w:abstractNumId w:val="5"/>
  </w:num>
  <w:num w:numId="9" w16cid:durableId="1979803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FF76660"/>
    <w:rsid w:val="000009E3"/>
    <w:rsid w:val="00003FC1"/>
    <w:rsid w:val="000053FF"/>
    <w:rsid w:val="0000607A"/>
    <w:rsid w:val="0001298F"/>
    <w:rsid w:val="000130DB"/>
    <w:rsid w:val="00016229"/>
    <w:rsid w:val="00020924"/>
    <w:rsid w:val="00020997"/>
    <w:rsid w:val="00020FE8"/>
    <w:rsid w:val="00033106"/>
    <w:rsid w:val="000365C6"/>
    <w:rsid w:val="00036E72"/>
    <w:rsid w:val="0003712D"/>
    <w:rsid w:val="000404BA"/>
    <w:rsid w:val="00040C67"/>
    <w:rsid w:val="00044725"/>
    <w:rsid w:val="0004599A"/>
    <w:rsid w:val="00045FF7"/>
    <w:rsid w:val="00061ADC"/>
    <w:rsid w:val="00061F85"/>
    <w:rsid w:val="00062142"/>
    <w:rsid w:val="00066A7F"/>
    <w:rsid w:val="0007113F"/>
    <w:rsid w:val="00073644"/>
    <w:rsid w:val="00082F84"/>
    <w:rsid w:val="0009459D"/>
    <w:rsid w:val="00095260"/>
    <w:rsid w:val="000972D8"/>
    <w:rsid w:val="000A7E8A"/>
    <w:rsid w:val="000B244F"/>
    <w:rsid w:val="000B27A2"/>
    <w:rsid w:val="000C4AB9"/>
    <w:rsid w:val="000C6D75"/>
    <w:rsid w:val="000C7417"/>
    <w:rsid w:val="000C75EB"/>
    <w:rsid w:val="000D0101"/>
    <w:rsid w:val="000D0BDB"/>
    <w:rsid w:val="000D225E"/>
    <w:rsid w:val="000D33DE"/>
    <w:rsid w:val="000D3B3E"/>
    <w:rsid w:val="000D4886"/>
    <w:rsid w:val="000D7622"/>
    <w:rsid w:val="000E2DA1"/>
    <w:rsid w:val="000E4C5C"/>
    <w:rsid w:val="001060C2"/>
    <w:rsid w:val="00107C51"/>
    <w:rsid w:val="00110359"/>
    <w:rsid w:val="001107F7"/>
    <w:rsid w:val="00111801"/>
    <w:rsid w:val="001119B0"/>
    <w:rsid w:val="00111E8E"/>
    <w:rsid w:val="00113547"/>
    <w:rsid w:val="001245C2"/>
    <w:rsid w:val="00125BAB"/>
    <w:rsid w:val="001271C7"/>
    <w:rsid w:val="00135302"/>
    <w:rsid w:val="00136BFC"/>
    <w:rsid w:val="0013747C"/>
    <w:rsid w:val="00140C6F"/>
    <w:rsid w:val="001426DB"/>
    <w:rsid w:val="001448C4"/>
    <w:rsid w:val="0014602C"/>
    <w:rsid w:val="00146047"/>
    <w:rsid w:val="00151F34"/>
    <w:rsid w:val="00152DC4"/>
    <w:rsid w:val="00153A33"/>
    <w:rsid w:val="00160B28"/>
    <w:rsid w:val="00161DA4"/>
    <w:rsid w:val="00164031"/>
    <w:rsid w:val="001640C7"/>
    <w:rsid w:val="00165F22"/>
    <w:rsid w:val="00167E5F"/>
    <w:rsid w:val="00171509"/>
    <w:rsid w:val="00172A27"/>
    <w:rsid w:val="00173C37"/>
    <w:rsid w:val="001740EF"/>
    <w:rsid w:val="00177877"/>
    <w:rsid w:val="00177F23"/>
    <w:rsid w:val="00186F09"/>
    <w:rsid w:val="0018751D"/>
    <w:rsid w:val="00190A60"/>
    <w:rsid w:val="00192AFF"/>
    <w:rsid w:val="00193C69"/>
    <w:rsid w:val="0019434D"/>
    <w:rsid w:val="001951D0"/>
    <w:rsid w:val="00196BF3"/>
    <w:rsid w:val="001A156A"/>
    <w:rsid w:val="001A3EAE"/>
    <w:rsid w:val="001A62EE"/>
    <w:rsid w:val="001A65E3"/>
    <w:rsid w:val="001B273A"/>
    <w:rsid w:val="001B3822"/>
    <w:rsid w:val="001B51E6"/>
    <w:rsid w:val="001B67AF"/>
    <w:rsid w:val="001B695C"/>
    <w:rsid w:val="001C48E2"/>
    <w:rsid w:val="001C4CD4"/>
    <w:rsid w:val="001C62CF"/>
    <w:rsid w:val="001D025B"/>
    <w:rsid w:val="001D05AA"/>
    <w:rsid w:val="001D0C5F"/>
    <w:rsid w:val="001D61AD"/>
    <w:rsid w:val="001E3572"/>
    <w:rsid w:val="001E5C94"/>
    <w:rsid w:val="001F157E"/>
    <w:rsid w:val="001F1A1F"/>
    <w:rsid w:val="001F2297"/>
    <w:rsid w:val="001F7E94"/>
    <w:rsid w:val="0020199A"/>
    <w:rsid w:val="00201C84"/>
    <w:rsid w:val="00202AA7"/>
    <w:rsid w:val="002109E4"/>
    <w:rsid w:val="0021167A"/>
    <w:rsid w:val="00212C4B"/>
    <w:rsid w:val="00213B4E"/>
    <w:rsid w:val="00214ED2"/>
    <w:rsid w:val="002259B5"/>
    <w:rsid w:val="00226D96"/>
    <w:rsid w:val="002279A6"/>
    <w:rsid w:val="00231AF2"/>
    <w:rsid w:val="00233D33"/>
    <w:rsid w:val="00240C7F"/>
    <w:rsid w:val="00244C36"/>
    <w:rsid w:val="00244EF1"/>
    <w:rsid w:val="00247BFC"/>
    <w:rsid w:val="00253AD1"/>
    <w:rsid w:val="002557F7"/>
    <w:rsid w:val="002624F6"/>
    <w:rsid w:val="002738FB"/>
    <w:rsid w:val="002741A8"/>
    <w:rsid w:val="0027689D"/>
    <w:rsid w:val="002771A9"/>
    <w:rsid w:val="00280C5F"/>
    <w:rsid w:val="00284F45"/>
    <w:rsid w:val="00285DAF"/>
    <w:rsid w:val="002915F9"/>
    <w:rsid w:val="00292E89"/>
    <w:rsid w:val="00296FD3"/>
    <w:rsid w:val="002A0E0C"/>
    <w:rsid w:val="002A134C"/>
    <w:rsid w:val="002A3E28"/>
    <w:rsid w:val="002A4771"/>
    <w:rsid w:val="002A5426"/>
    <w:rsid w:val="002B1744"/>
    <w:rsid w:val="002B3B74"/>
    <w:rsid w:val="002B3BA0"/>
    <w:rsid w:val="002B62FA"/>
    <w:rsid w:val="002C05A6"/>
    <w:rsid w:val="002C17A3"/>
    <w:rsid w:val="002C4BA9"/>
    <w:rsid w:val="002C7D40"/>
    <w:rsid w:val="002D26B9"/>
    <w:rsid w:val="002D6824"/>
    <w:rsid w:val="002E1B29"/>
    <w:rsid w:val="002E2373"/>
    <w:rsid w:val="002E4D9D"/>
    <w:rsid w:val="002F06DB"/>
    <w:rsid w:val="002F22B7"/>
    <w:rsid w:val="00301283"/>
    <w:rsid w:val="00311848"/>
    <w:rsid w:val="00313811"/>
    <w:rsid w:val="003152FE"/>
    <w:rsid w:val="00317356"/>
    <w:rsid w:val="00317937"/>
    <w:rsid w:val="00317AA3"/>
    <w:rsid w:val="00317B40"/>
    <w:rsid w:val="00320EAD"/>
    <w:rsid w:val="00320ECA"/>
    <w:rsid w:val="0032135C"/>
    <w:rsid w:val="00324158"/>
    <w:rsid w:val="00325B39"/>
    <w:rsid w:val="003262DD"/>
    <w:rsid w:val="00331124"/>
    <w:rsid w:val="00332572"/>
    <w:rsid w:val="00336EDD"/>
    <w:rsid w:val="00340BD7"/>
    <w:rsid w:val="00341205"/>
    <w:rsid w:val="0034146E"/>
    <w:rsid w:val="003473E8"/>
    <w:rsid w:val="00347987"/>
    <w:rsid w:val="0035335E"/>
    <w:rsid w:val="00354437"/>
    <w:rsid w:val="00356EFB"/>
    <w:rsid w:val="003577E2"/>
    <w:rsid w:val="0036376C"/>
    <w:rsid w:val="0037073A"/>
    <w:rsid w:val="00370B62"/>
    <w:rsid w:val="00372BCA"/>
    <w:rsid w:val="00374A61"/>
    <w:rsid w:val="003753F4"/>
    <w:rsid w:val="003804DA"/>
    <w:rsid w:val="0038397D"/>
    <w:rsid w:val="0038544C"/>
    <w:rsid w:val="00386584"/>
    <w:rsid w:val="00387015"/>
    <w:rsid w:val="003907BE"/>
    <w:rsid w:val="00391C90"/>
    <w:rsid w:val="00396BFC"/>
    <w:rsid w:val="003972E4"/>
    <w:rsid w:val="00397DB3"/>
    <w:rsid w:val="003A1A47"/>
    <w:rsid w:val="003A634C"/>
    <w:rsid w:val="003B1E25"/>
    <w:rsid w:val="003B1EAC"/>
    <w:rsid w:val="003B37FA"/>
    <w:rsid w:val="003B555F"/>
    <w:rsid w:val="003C019A"/>
    <w:rsid w:val="003C185E"/>
    <w:rsid w:val="003C38B3"/>
    <w:rsid w:val="003C6A01"/>
    <w:rsid w:val="003D06E0"/>
    <w:rsid w:val="003D4A3F"/>
    <w:rsid w:val="003D7171"/>
    <w:rsid w:val="003E3AC0"/>
    <w:rsid w:val="003E4373"/>
    <w:rsid w:val="003E55FE"/>
    <w:rsid w:val="003E69B5"/>
    <w:rsid w:val="003F49DE"/>
    <w:rsid w:val="003F5ADB"/>
    <w:rsid w:val="004027D1"/>
    <w:rsid w:val="004035F6"/>
    <w:rsid w:val="00405CC3"/>
    <w:rsid w:val="00406490"/>
    <w:rsid w:val="00410798"/>
    <w:rsid w:val="00410E15"/>
    <w:rsid w:val="00411503"/>
    <w:rsid w:val="00412A33"/>
    <w:rsid w:val="0041499E"/>
    <w:rsid w:val="00416267"/>
    <w:rsid w:val="00417241"/>
    <w:rsid w:val="00420128"/>
    <w:rsid w:val="0042058F"/>
    <w:rsid w:val="00420848"/>
    <w:rsid w:val="00420C6C"/>
    <w:rsid w:val="00420C9E"/>
    <w:rsid w:val="00423ED1"/>
    <w:rsid w:val="00426191"/>
    <w:rsid w:val="00432425"/>
    <w:rsid w:val="00433DDC"/>
    <w:rsid w:val="00451C6A"/>
    <w:rsid w:val="00451E8D"/>
    <w:rsid w:val="00452813"/>
    <w:rsid w:val="004631FD"/>
    <w:rsid w:val="0046323E"/>
    <w:rsid w:val="00464FB4"/>
    <w:rsid w:val="00471C80"/>
    <w:rsid w:val="004727D7"/>
    <w:rsid w:val="00480E40"/>
    <w:rsid w:val="004829F7"/>
    <w:rsid w:val="00483861"/>
    <w:rsid w:val="0049165C"/>
    <w:rsid w:val="004956E4"/>
    <w:rsid w:val="004A1012"/>
    <w:rsid w:val="004A26B6"/>
    <w:rsid w:val="004A631E"/>
    <w:rsid w:val="004A7687"/>
    <w:rsid w:val="004B2121"/>
    <w:rsid w:val="004B3B59"/>
    <w:rsid w:val="004B6DF3"/>
    <w:rsid w:val="004B732A"/>
    <w:rsid w:val="004C247A"/>
    <w:rsid w:val="004C3622"/>
    <w:rsid w:val="004C6022"/>
    <w:rsid w:val="004C63C4"/>
    <w:rsid w:val="004C6DEC"/>
    <w:rsid w:val="004D3DE0"/>
    <w:rsid w:val="004D4219"/>
    <w:rsid w:val="004D7A2A"/>
    <w:rsid w:val="004E1492"/>
    <w:rsid w:val="004E638C"/>
    <w:rsid w:val="004F1013"/>
    <w:rsid w:val="004F1C62"/>
    <w:rsid w:val="004F421A"/>
    <w:rsid w:val="00501D61"/>
    <w:rsid w:val="005020C2"/>
    <w:rsid w:val="0050702C"/>
    <w:rsid w:val="005070B2"/>
    <w:rsid w:val="0050792C"/>
    <w:rsid w:val="005136F0"/>
    <w:rsid w:val="0051580F"/>
    <w:rsid w:val="00517422"/>
    <w:rsid w:val="00531500"/>
    <w:rsid w:val="005331F4"/>
    <w:rsid w:val="005349C9"/>
    <w:rsid w:val="005360B2"/>
    <w:rsid w:val="005370DF"/>
    <w:rsid w:val="005404B4"/>
    <w:rsid w:val="005452CB"/>
    <w:rsid w:val="00546CB4"/>
    <w:rsid w:val="005502DC"/>
    <w:rsid w:val="00552814"/>
    <w:rsid w:val="005542E0"/>
    <w:rsid w:val="00556E64"/>
    <w:rsid w:val="00562688"/>
    <w:rsid w:val="00562F4A"/>
    <w:rsid w:val="0057162D"/>
    <w:rsid w:val="005765DE"/>
    <w:rsid w:val="00581D3E"/>
    <w:rsid w:val="00584B4C"/>
    <w:rsid w:val="005909AC"/>
    <w:rsid w:val="00590DD6"/>
    <w:rsid w:val="00591A81"/>
    <w:rsid w:val="005946DF"/>
    <w:rsid w:val="00597F0A"/>
    <w:rsid w:val="005A324B"/>
    <w:rsid w:val="005A4008"/>
    <w:rsid w:val="005A5BA4"/>
    <w:rsid w:val="005B08E1"/>
    <w:rsid w:val="005B777A"/>
    <w:rsid w:val="005C7BBC"/>
    <w:rsid w:val="005D0167"/>
    <w:rsid w:val="005D23EC"/>
    <w:rsid w:val="005E0191"/>
    <w:rsid w:val="005E386B"/>
    <w:rsid w:val="005E75A1"/>
    <w:rsid w:val="005F4FD9"/>
    <w:rsid w:val="005F5288"/>
    <w:rsid w:val="005F64DE"/>
    <w:rsid w:val="00601796"/>
    <w:rsid w:val="0060318A"/>
    <w:rsid w:val="00606EFC"/>
    <w:rsid w:val="00607597"/>
    <w:rsid w:val="00612187"/>
    <w:rsid w:val="00616000"/>
    <w:rsid w:val="00616135"/>
    <w:rsid w:val="006201DE"/>
    <w:rsid w:val="0063336E"/>
    <w:rsid w:val="006353CE"/>
    <w:rsid w:val="00640DE4"/>
    <w:rsid w:val="00653255"/>
    <w:rsid w:val="006600C0"/>
    <w:rsid w:val="0066029F"/>
    <w:rsid w:val="00664A09"/>
    <w:rsid w:val="00666174"/>
    <w:rsid w:val="00675483"/>
    <w:rsid w:val="006763C0"/>
    <w:rsid w:val="006764FD"/>
    <w:rsid w:val="00676E2F"/>
    <w:rsid w:val="00677655"/>
    <w:rsid w:val="006811AE"/>
    <w:rsid w:val="00684A97"/>
    <w:rsid w:val="00684BFC"/>
    <w:rsid w:val="006870EB"/>
    <w:rsid w:val="00687665"/>
    <w:rsid w:val="00690E3E"/>
    <w:rsid w:val="00695667"/>
    <w:rsid w:val="0069718E"/>
    <w:rsid w:val="00697561"/>
    <w:rsid w:val="006A4E72"/>
    <w:rsid w:val="006B3A49"/>
    <w:rsid w:val="006B642E"/>
    <w:rsid w:val="006B6CF4"/>
    <w:rsid w:val="006B71CA"/>
    <w:rsid w:val="006C7DA6"/>
    <w:rsid w:val="006D03A5"/>
    <w:rsid w:val="006D1BD6"/>
    <w:rsid w:val="006D46BD"/>
    <w:rsid w:val="006E27C0"/>
    <w:rsid w:val="006E6F3D"/>
    <w:rsid w:val="006F2028"/>
    <w:rsid w:val="006F39B5"/>
    <w:rsid w:val="00705D92"/>
    <w:rsid w:val="00714BCC"/>
    <w:rsid w:val="00714D68"/>
    <w:rsid w:val="00716AA3"/>
    <w:rsid w:val="00723868"/>
    <w:rsid w:val="00724524"/>
    <w:rsid w:val="007263E0"/>
    <w:rsid w:val="00726622"/>
    <w:rsid w:val="007301C5"/>
    <w:rsid w:val="00731250"/>
    <w:rsid w:val="00734F5F"/>
    <w:rsid w:val="00737759"/>
    <w:rsid w:val="0074046B"/>
    <w:rsid w:val="0074052B"/>
    <w:rsid w:val="0074238E"/>
    <w:rsid w:val="00742E29"/>
    <w:rsid w:val="00744036"/>
    <w:rsid w:val="0074538B"/>
    <w:rsid w:val="007503DD"/>
    <w:rsid w:val="007573A5"/>
    <w:rsid w:val="00760817"/>
    <w:rsid w:val="0077630A"/>
    <w:rsid w:val="0078157A"/>
    <w:rsid w:val="00787E88"/>
    <w:rsid w:val="00790243"/>
    <w:rsid w:val="00791C5B"/>
    <w:rsid w:val="00794B83"/>
    <w:rsid w:val="00795208"/>
    <w:rsid w:val="0079579B"/>
    <w:rsid w:val="00797637"/>
    <w:rsid w:val="00797A54"/>
    <w:rsid w:val="007A2168"/>
    <w:rsid w:val="007A25A9"/>
    <w:rsid w:val="007A7087"/>
    <w:rsid w:val="007B0E39"/>
    <w:rsid w:val="007B2231"/>
    <w:rsid w:val="007C3BB7"/>
    <w:rsid w:val="007C46D3"/>
    <w:rsid w:val="007C56AC"/>
    <w:rsid w:val="007C78EF"/>
    <w:rsid w:val="007D001E"/>
    <w:rsid w:val="007D5130"/>
    <w:rsid w:val="007E0326"/>
    <w:rsid w:val="007E0BDE"/>
    <w:rsid w:val="007E193B"/>
    <w:rsid w:val="007F1164"/>
    <w:rsid w:val="007F4916"/>
    <w:rsid w:val="007F565D"/>
    <w:rsid w:val="007F6EB3"/>
    <w:rsid w:val="007F7339"/>
    <w:rsid w:val="00804872"/>
    <w:rsid w:val="008173C3"/>
    <w:rsid w:val="00817D34"/>
    <w:rsid w:val="0082004B"/>
    <w:rsid w:val="00820073"/>
    <w:rsid w:val="0082011A"/>
    <w:rsid w:val="0082074A"/>
    <w:rsid w:val="00823823"/>
    <w:rsid w:val="008324DD"/>
    <w:rsid w:val="00833CA2"/>
    <w:rsid w:val="008354E0"/>
    <w:rsid w:val="008354F5"/>
    <w:rsid w:val="00835D42"/>
    <w:rsid w:val="00840E8A"/>
    <w:rsid w:val="0084446E"/>
    <w:rsid w:val="00845077"/>
    <w:rsid w:val="00847C31"/>
    <w:rsid w:val="008523B0"/>
    <w:rsid w:val="00854F01"/>
    <w:rsid w:val="00855200"/>
    <w:rsid w:val="008657F4"/>
    <w:rsid w:val="00865E54"/>
    <w:rsid w:val="0087109F"/>
    <w:rsid w:val="00872452"/>
    <w:rsid w:val="00875CA8"/>
    <w:rsid w:val="0087621C"/>
    <w:rsid w:val="00877710"/>
    <w:rsid w:val="008822BB"/>
    <w:rsid w:val="008828A3"/>
    <w:rsid w:val="00882926"/>
    <w:rsid w:val="00882D96"/>
    <w:rsid w:val="0088320C"/>
    <w:rsid w:val="00892530"/>
    <w:rsid w:val="008A3A61"/>
    <w:rsid w:val="008B0C9C"/>
    <w:rsid w:val="008B5C09"/>
    <w:rsid w:val="008C02F1"/>
    <w:rsid w:val="008C2708"/>
    <w:rsid w:val="008C2C93"/>
    <w:rsid w:val="008C4F00"/>
    <w:rsid w:val="008C5E39"/>
    <w:rsid w:val="008C7514"/>
    <w:rsid w:val="008D108A"/>
    <w:rsid w:val="008D25FE"/>
    <w:rsid w:val="008D43BB"/>
    <w:rsid w:val="008F2C44"/>
    <w:rsid w:val="008F69E0"/>
    <w:rsid w:val="00901998"/>
    <w:rsid w:val="009021A7"/>
    <w:rsid w:val="0090364A"/>
    <w:rsid w:val="00907A79"/>
    <w:rsid w:val="00912BC8"/>
    <w:rsid w:val="00914E20"/>
    <w:rsid w:val="00916298"/>
    <w:rsid w:val="009166B1"/>
    <w:rsid w:val="009166E3"/>
    <w:rsid w:val="00920928"/>
    <w:rsid w:val="00923032"/>
    <w:rsid w:val="00926D28"/>
    <w:rsid w:val="0093161C"/>
    <w:rsid w:val="00936BBC"/>
    <w:rsid w:val="009375D3"/>
    <w:rsid w:val="00937E0C"/>
    <w:rsid w:val="00940083"/>
    <w:rsid w:val="00946503"/>
    <w:rsid w:val="009510E4"/>
    <w:rsid w:val="00952636"/>
    <w:rsid w:val="00953FCD"/>
    <w:rsid w:val="00961A7B"/>
    <w:rsid w:val="00964A26"/>
    <w:rsid w:val="0097508F"/>
    <w:rsid w:val="00977ABA"/>
    <w:rsid w:val="009863B0"/>
    <w:rsid w:val="009864C6"/>
    <w:rsid w:val="00986FE3"/>
    <w:rsid w:val="00995EF6"/>
    <w:rsid w:val="009964FD"/>
    <w:rsid w:val="009A23C7"/>
    <w:rsid w:val="009A25EB"/>
    <w:rsid w:val="009A5BE6"/>
    <w:rsid w:val="009A7599"/>
    <w:rsid w:val="009B113D"/>
    <w:rsid w:val="009B2426"/>
    <w:rsid w:val="009B4D42"/>
    <w:rsid w:val="009B51D3"/>
    <w:rsid w:val="009B668B"/>
    <w:rsid w:val="009C0C6A"/>
    <w:rsid w:val="009C3F05"/>
    <w:rsid w:val="009C4C5F"/>
    <w:rsid w:val="009D0800"/>
    <w:rsid w:val="009D551B"/>
    <w:rsid w:val="009D699F"/>
    <w:rsid w:val="009E48DA"/>
    <w:rsid w:val="009F3005"/>
    <w:rsid w:val="009F30E8"/>
    <w:rsid w:val="009F447F"/>
    <w:rsid w:val="009F49C1"/>
    <w:rsid w:val="00A01AA9"/>
    <w:rsid w:val="00A02B9E"/>
    <w:rsid w:val="00A02D64"/>
    <w:rsid w:val="00A10D30"/>
    <w:rsid w:val="00A13FE1"/>
    <w:rsid w:val="00A23405"/>
    <w:rsid w:val="00A234E7"/>
    <w:rsid w:val="00A2507C"/>
    <w:rsid w:val="00A33E76"/>
    <w:rsid w:val="00A35749"/>
    <w:rsid w:val="00A35A73"/>
    <w:rsid w:val="00A35D3A"/>
    <w:rsid w:val="00A3692D"/>
    <w:rsid w:val="00A36FE3"/>
    <w:rsid w:val="00A4202F"/>
    <w:rsid w:val="00A5109F"/>
    <w:rsid w:val="00A525A2"/>
    <w:rsid w:val="00A60A71"/>
    <w:rsid w:val="00A611CF"/>
    <w:rsid w:val="00A6190A"/>
    <w:rsid w:val="00A623A6"/>
    <w:rsid w:val="00A6534D"/>
    <w:rsid w:val="00A70ECB"/>
    <w:rsid w:val="00A70F32"/>
    <w:rsid w:val="00A73CF6"/>
    <w:rsid w:val="00A75ED9"/>
    <w:rsid w:val="00A80F3E"/>
    <w:rsid w:val="00A82091"/>
    <w:rsid w:val="00A84744"/>
    <w:rsid w:val="00A84B42"/>
    <w:rsid w:val="00A85A5D"/>
    <w:rsid w:val="00A91962"/>
    <w:rsid w:val="00AA269A"/>
    <w:rsid w:val="00AA2B18"/>
    <w:rsid w:val="00AA44BE"/>
    <w:rsid w:val="00AA5CD1"/>
    <w:rsid w:val="00AA5EEC"/>
    <w:rsid w:val="00AB4E83"/>
    <w:rsid w:val="00AB4EB7"/>
    <w:rsid w:val="00AB6DDC"/>
    <w:rsid w:val="00AB7096"/>
    <w:rsid w:val="00AB7AD1"/>
    <w:rsid w:val="00AC0A32"/>
    <w:rsid w:val="00AC230C"/>
    <w:rsid w:val="00AC351D"/>
    <w:rsid w:val="00AD67FE"/>
    <w:rsid w:val="00AD73D7"/>
    <w:rsid w:val="00AE55B2"/>
    <w:rsid w:val="00AE6C60"/>
    <w:rsid w:val="00AF02D6"/>
    <w:rsid w:val="00AF0DD8"/>
    <w:rsid w:val="00AF576C"/>
    <w:rsid w:val="00AF60F4"/>
    <w:rsid w:val="00B15FD0"/>
    <w:rsid w:val="00B208AF"/>
    <w:rsid w:val="00B263CB"/>
    <w:rsid w:val="00B27C9D"/>
    <w:rsid w:val="00B27E6A"/>
    <w:rsid w:val="00B3765E"/>
    <w:rsid w:val="00B46C74"/>
    <w:rsid w:val="00B661CC"/>
    <w:rsid w:val="00B67C12"/>
    <w:rsid w:val="00B70802"/>
    <w:rsid w:val="00B7237C"/>
    <w:rsid w:val="00B727E9"/>
    <w:rsid w:val="00B75899"/>
    <w:rsid w:val="00B764F5"/>
    <w:rsid w:val="00B81234"/>
    <w:rsid w:val="00B824C3"/>
    <w:rsid w:val="00B828BE"/>
    <w:rsid w:val="00B87A0C"/>
    <w:rsid w:val="00B90BF1"/>
    <w:rsid w:val="00B9390F"/>
    <w:rsid w:val="00B95648"/>
    <w:rsid w:val="00BA0BDA"/>
    <w:rsid w:val="00BA1288"/>
    <w:rsid w:val="00BA1514"/>
    <w:rsid w:val="00BA1E67"/>
    <w:rsid w:val="00BA53E1"/>
    <w:rsid w:val="00BB12FC"/>
    <w:rsid w:val="00BB1491"/>
    <w:rsid w:val="00BC276A"/>
    <w:rsid w:val="00BC4846"/>
    <w:rsid w:val="00BD1FD3"/>
    <w:rsid w:val="00BE48A2"/>
    <w:rsid w:val="00BE5EEC"/>
    <w:rsid w:val="00BF1605"/>
    <w:rsid w:val="00BF5870"/>
    <w:rsid w:val="00C128C0"/>
    <w:rsid w:val="00C171C1"/>
    <w:rsid w:val="00C216D8"/>
    <w:rsid w:val="00C30AF0"/>
    <w:rsid w:val="00C3121F"/>
    <w:rsid w:val="00C37ACB"/>
    <w:rsid w:val="00C42F7A"/>
    <w:rsid w:val="00C43143"/>
    <w:rsid w:val="00C44228"/>
    <w:rsid w:val="00C52B35"/>
    <w:rsid w:val="00C53206"/>
    <w:rsid w:val="00C575C0"/>
    <w:rsid w:val="00C613B4"/>
    <w:rsid w:val="00C624BA"/>
    <w:rsid w:val="00C62FAF"/>
    <w:rsid w:val="00C63797"/>
    <w:rsid w:val="00C64379"/>
    <w:rsid w:val="00C66CAB"/>
    <w:rsid w:val="00C6775D"/>
    <w:rsid w:val="00C705D5"/>
    <w:rsid w:val="00C71063"/>
    <w:rsid w:val="00C7283C"/>
    <w:rsid w:val="00C73325"/>
    <w:rsid w:val="00C73E32"/>
    <w:rsid w:val="00C831FE"/>
    <w:rsid w:val="00C870AE"/>
    <w:rsid w:val="00C91073"/>
    <w:rsid w:val="00C92BEE"/>
    <w:rsid w:val="00C945B9"/>
    <w:rsid w:val="00C96ADB"/>
    <w:rsid w:val="00CA0C39"/>
    <w:rsid w:val="00CA1987"/>
    <w:rsid w:val="00CA52D6"/>
    <w:rsid w:val="00CA7546"/>
    <w:rsid w:val="00CA7C72"/>
    <w:rsid w:val="00CB0A0C"/>
    <w:rsid w:val="00CB28D9"/>
    <w:rsid w:val="00CB7313"/>
    <w:rsid w:val="00CC03BD"/>
    <w:rsid w:val="00CC05BB"/>
    <w:rsid w:val="00CC3312"/>
    <w:rsid w:val="00CC4954"/>
    <w:rsid w:val="00CC50B2"/>
    <w:rsid w:val="00CC7FE2"/>
    <w:rsid w:val="00CD1083"/>
    <w:rsid w:val="00CD1C09"/>
    <w:rsid w:val="00CD4ED3"/>
    <w:rsid w:val="00CD7707"/>
    <w:rsid w:val="00CE72C1"/>
    <w:rsid w:val="00CF0410"/>
    <w:rsid w:val="00CF6458"/>
    <w:rsid w:val="00CF67B7"/>
    <w:rsid w:val="00D02564"/>
    <w:rsid w:val="00D0282E"/>
    <w:rsid w:val="00D03A6A"/>
    <w:rsid w:val="00D04016"/>
    <w:rsid w:val="00D06195"/>
    <w:rsid w:val="00D06656"/>
    <w:rsid w:val="00D06BDD"/>
    <w:rsid w:val="00D112A4"/>
    <w:rsid w:val="00D119B2"/>
    <w:rsid w:val="00D1293B"/>
    <w:rsid w:val="00D17EB8"/>
    <w:rsid w:val="00D236B3"/>
    <w:rsid w:val="00D24E98"/>
    <w:rsid w:val="00D25556"/>
    <w:rsid w:val="00D27D09"/>
    <w:rsid w:val="00D31A92"/>
    <w:rsid w:val="00D327B7"/>
    <w:rsid w:val="00D34AD4"/>
    <w:rsid w:val="00D36E84"/>
    <w:rsid w:val="00D4023A"/>
    <w:rsid w:val="00D40A71"/>
    <w:rsid w:val="00D41B5A"/>
    <w:rsid w:val="00D42A4D"/>
    <w:rsid w:val="00D43DEA"/>
    <w:rsid w:val="00D440F8"/>
    <w:rsid w:val="00D447A6"/>
    <w:rsid w:val="00D504DF"/>
    <w:rsid w:val="00D61706"/>
    <w:rsid w:val="00D61A8C"/>
    <w:rsid w:val="00D7133E"/>
    <w:rsid w:val="00D727FA"/>
    <w:rsid w:val="00D755DE"/>
    <w:rsid w:val="00D75CAE"/>
    <w:rsid w:val="00D766F6"/>
    <w:rsid w:val="00D7729F"/>
    <w:rsid w:val="00D777C2"/>
    <w:rsid w:val="00D832FA"/>
    <w:rsid w:val="00D83533"/>
    <w:rsid w:val="00D86108"/>
    <w:rsid w:val="00D90BCE"/>
    <w:rsid w:val="00D90D89"/>
    <w:rsid w:val="00D961AE"/>
    <w:rsid w:val="00DA5C61"/>
    <w:rsid w:val="00DA6762"/>
    <w:rsid w:val="00DB01C1"/>
    <w:rsid w:val="00DB565D"/>
    <w:rsid w:val="00DB60E9"/>
    <w:rsid w:val="00DB6593"/>
    <w:rsid w:val="00DB6855"/>
    <w:rsid w:val="00DC1F74"/>
    <w:rsid w:val="00DC4FA6"/>
    <w:rsid w:val="00DC6B18"/>
    <w:rsid w:val="00DD27D2"/>
    <w:rsid w:val="00DD354F"/>
    <w:rsid w:val="00DE0457"/>
    <w:rsid w:val="00DE2D6C"/>
    <w:rsid w:val="00DE5C10"/>
    <w:rsid w:val="00DF3266"/>
    <w:rsid w:val="00DF6A5C"/>
    <w:rsid w:val="00E050EA"/>
    <w:rsid w:val="00E11915"/>
    <w:rsid w:val="00E120B7"/>
    <w:rsid w:val="00E14733"/>
    <w:rsid w:val="00E17067"/>
    <w:rsid w:val="00E17E8D"/>
    <w:rsid w:val="00E226B2"/>
    <w:rsid w:val="00E229A6"/>
    <w:rsid w:val="00E23322"/>
    <w:rsid w:val="00E25EB5"/>
    <w:rsid w:val="00E2652C"/>
    <w:rsid w:val="00E275AF"/>
    <w:rsid w:val="00E31052"/>
    <w:rsid w:val="00E31A14"/>
    <w:rsid w:val="00E44C27"/>
    <w:rsid w:val="00E506A8"/>
    <w:rsid w:val="00E506DF"/>
    <w:rsid w:val="00E508B9"/>
    <w:rsid w:val="00E60594"/>
    <w:rsid w:val="00E62BA1"/>
    <w:rsid w:val="00E7029D"/>
    <w:rsid w:val="00E74133"/>
    <w:rsid w:val="00E80D80"/>
    <w:rsid w:val="00E82C05"/>
    <w:rsid w:val="00E83840"/>
    <w:rsid w:val="00E841FB"/>
    <w:rsid w:val="00E86409"/>
    <w:rsid w:val="00E86DEE"/>
    <w:rsid w:val="00E904D9"/>
    <w:rsid w:val="00E975FE"/>
    <w:rsid w:val="00EB0933"/>
    <w:rsid w:val="00EB09D5"/>
    <w:rsid w:val="00EB1C15"/>
    <w:rsid w:val="00EB422B"/>
    <w:rsid w:val="00EC2266"/>
    <w:rsid w:val="00EC64BA"/>
    <w:rsid w:val="00ED3CDE"/>
    <w:rsid w:val="00ED7956"/>
    <w:rsid w:val="00EE086B"/>
    <w:rsid w:val="00EE3561"/>
    <w:rsid w:val="00EE4574"/>
    <w:rsid w:val="00EE4FE3"/>
    <w:rsid w:val="00EE69B0"/>
    <w:rsid w:val="00EF3005"/>
    <w:rsid w:val="00EF35F2"/>
    <w:rsid w:val="00EF6C17"/>
    <w:rsid w:val="00F024EF"/>
    <w:rsid w:val="00F034FF"/>
    <w:rsid w:val="00F0522B"/>
    <w:rsid w:val="00F0559F"/>
    <w:rsid w:val="00F11356"/>
    <w:rsid w:val="00F1542E"/>
    <w:rsid w:val="00F15A54"/>
    <w:rsid w:val="00F169A9"/>
    <w:rsid w:val="00F17429"/>
    <w:rsid w:val="00F227B5"/>
    <w:rsid w:val="00F2370D"/>
    <w:rsid w:val="00F275C1"/>
    <w:rsid w:val="00F339E1"/>
    <w:rsid w:val="00F37C86"/>
    <w:rsid w:val="00F40057"/>
    <w:rsid w:val="00F40A22"/>
    <w:rsid w:val="00F40F78"/>
    <w:rsid w:val="00F46D1E"/>
    <w:rsid w:val="00F55FAD"/>
    <w:rsid w:val="00F571E8"/>
    <w:rsid w:val="00F61D6B"/>
    <w:rsid w:val="00F62F25"/>
    <w:rsid w:val="00F65935"/>
    <w:rsid w:val="00F66285"/>
    <w:rsid w:val="00F74B53"/>
    <w:rsid w:val="00F8192B"/>
    <w:rsid w:val="00F821E1"/>
    <w:rsid w:val="00F82801"/>
    <w:rsid w:val="00F84884"/>
    <w:rsid w:val="00F84D78"/>
    <w:rsid w:val="00F8622C"/>
    <w:rsid w:val="00FA090C"/>
    <w:rsid w:val="00FA1B16"/>
    <w:rsid w:val="00FA4E59"/>
    <w:rsid w:val="00FA6B30"/>
    <w:rsid w:val="00FA7488"/>
    <w:rsid w:val="00FB0268"/>
    <w:rsid w:val="00FB0E13"/>
    <w:rsid w:val="00FB1E4A"/>
    <w:rsid w:val="00FB2BBD"/>
    <w:rsid w:val="00FB33F7"/>
    <w:rsid w:val="00FB39FC"/>
    <w:rsid w:val="00FB45B3"/>
    <w:rsid w:val="00FB466C"/>
    <w:rsid w:val="00FC0D08"/>
    <w:rsid w:val="00FC2DB6"/>
    <w:rsid w:val="00FC40D4"/>
    <w:rsid w:val="00FC47B5"/>
    <w:rsid w:val="00FC6442"/>
    <w:rsid w:val="00FD01F8"/>
    <w:rsid w:val="00FD0856"/>
    <w:rsid w:val="00FD2089"/>
    <w:rsid w:val="00FD582F"/>
    <w:rsid w:val="00FD75D2"/>
    <w:rsid w:val="00FE56CE"/>
    <w:rsid w:val="00FE7519"/>
    <w:rsid w:val="00FE78C9"/>
    <w:rsid w:val="00FF3928"/>
    <w:rsid w:val="00FF538F"/>
    <w:rsid w:val="00FF779A"/>
    <w:rsid w:val="011A1E64"/>
    <w:rsid w:val="0170319F"/>
    <w:rsid w:val="01F114A6"/>
    <w:rsid w:val="02C34120"/>
    <w:rsid w:val="02CD6CF5"/>
    <w:rsid w:val="035E2E2F"/>
    <w:rsid w:val="04B10793"/>
    <w:rsid w:val="05222744"/>
    <w:rsid w:val="057F65C9"/>
    <w:rsid w:val="05C65FBC"/>
    <w:rsid w:val="062F38E5"/>
    <w:rsid w:val="06BB1E09"/>
    <w:rsid w:val="07EA5A7B"/>
    <w:rsid w:val="07EF114E"/>
    <w:rsid w:val="08617327"/>
    <w:rsid w:val="089D4136"/>
    <w:rsid w:val="08B32930"/>
    <w:rsid w:val="08BB5CC9"/>
    <w:rsid w:val="098C2FF5"/>
    <w:rsid w:val="0AD96284"/>
    <w:rsid w:val="0B276344"/>
    <w:rsid w:val="0B3E1CAE"/>
    <w:rsid w:val="0B981B4A"/>
    <w:rsid w:val="0BBA2740"/>
    <w:rsid w:val="0C847462"/>
    <w:rsid w:val="0DC536F9"/>
    <w:rsid w:val="0DFC5E06"/>
    <w:rsid w:val="0E59375C"/>
    <w:rsid w:val="0E782422"/>
    <w:rsid w:val="0E7D69DB"/>
    <w:rsid w:val="0ED70ED7"/>
    <w:rsid w:val="0F051A4C"/>
    <w:rsid w:val="0F4C1B24"/>
    <w:rsid w:val="0F5A32D3"/>
    <w:rsid w:val="101417A6"/>
    <w:rsid w:val="10885BD4"/>
    <w:rsid w:val="118403DD"/>
    <w:rsid w:val="12A65D42"/>
    <w:rsid w:val="12B87C60"/>
    <w:rsid w:val="12CD6E61"/>
    <w:rsid w:val="136A72DE"/>
    <w:rsid w:val="143A6538"/>
    <w:rsid w:val="14667AD2"/>
    <w:rsid w:val="14E20393"/>
    <w:rsid w:val="15860C01"/>
    <w:rsid w:val="16A6744E"/>
    <w:rsid w:val="16AE1468"/>
    <w:rsid w:val="17685866"/>
    <w:rsid w:val="17B15508"/>
    <w:rsid w:val="17F86859"/>
    <w:rsid w:val="18AA0D20"/>
    <w:rsid w:val="199E487E"/>
    <w:rsid w:val="19A86539"/>
    <w:rsid w:val="1AA271DC"/>
    <w:rsid w:val="1C7243EA"/>
    <w:rsid w:val="1CD46302"/>
    <w:rsid w:val="1D7C6759"/>
    <w:rsid w:val="1EA615FA"/>
    <w:rsid w:val="1EEC4301"/>
    <w:rsid w:val="2002430E"/>
    <w:rsid w:val="20771A13"/>
    <w:rsid w:val="209E132C"/>
    <w:rsid w:val="21046C77"/>
    <w:rsid w:val="21EB1616"/>
    <w:rsid w:val="2289336A"/>
    <w:rsid w:val="22EE2D2C"/>
    <w:rsid w:val="22F64DE9"/>
    <w:rsid w:val="23E66CA6"/>
    <w:rsid w:val="2407591C"/>
    <w:rsid w:val="247B0030"/>
    <w:rsid w:val="24B92A42"/>
    <w:rsid w:val="255031D1"/>
    <w:rsid w:val="268F73B6"/>
    <w:rsid w:val="271A3CFA"/>
    <w:rsid w:val="27376CF6"/>
    <w:rsid w:val="27FB0308"/>
    <w:rsid w:val="28B23641"/>
    <w:rsid w:val="29B40FCD"/>
    <w:rsid w:val="2A297962"/>
    <w:rsid w:val="2A7144F5"/>
    <w:rsid w:val="2AD2110E"/>
    <w:rsid w:val="2C36153B"/>
    <w:rsid w:val="2C8B4438"/>
    <w:rsid w:val="2C942CB9"/>
    <w:rsid w:val="2E5C3417"/>
    <w:rsid w:val="2EE97D42"/>
    <w:rsid w:val="2FDF2187"/>
    <w:rsid w:val="2FFF23DD"/>
    <w:rsid w:val="30977539"/>
    <w:rsid w:val="31456F95"/>
    <w:rsid w:val="34273854"/>
    <w:rsid w:val="34861951"/>
    <w:rsid w:val="34EF409D"/>
    <w:rsid w:val="35236781"/>
    <w:rsid w:val="372331E7"/>
    <w:rsid w:val="382027D7"/>
    <w:rsid w:val="384A71B6"/>
    <w:rsid w:val="38883E48"/>
    <w:rsid w:val="38F3279C"/>
    <w:rsid w:val="3934375E"/>
    <w:rsid w:val="397074E3"/>
    <w:rsid w:val="39E558BF"/>
    <w:rsid w:val="3A812BD7"/>
    <w:rsid w:val="3ACD50D7"/>
    <w:rsid w:val="3AEB1466"/>
    <w:rsid w:val="3C3F4373"/>
    <w:rsid w:val="3CAB2CEB"/>
    <w:rsid w:val="3CCE685F"/>
    <w:rsid w:val="3D6D386F"/>
    <w:rsid w:val="3DE96AFB"/>
    <w:rsid w:val="3EC810A0"/>
    <w:rsid w:val="3FA33FED"/>
    <w:rsid w:val="3FE4448E"/>
    <w:rsid w:val="40E56A87"/>
    <w:rsid w:val="416D7D58"/>
    <w:rsid w:val="41CF53AF"/>
    <w:rsid w:val="42824698"/>
    <w:rsid w:val="429302B1"/>
    <w:rsid w:val="42AF0889"/>
    <w:rsid w:val="441D33EE"/>
    <w:rsid w:val="44212697"/>
    <w:rsid w:val="44F528B3"/>
    <w:rsid w:val="453D36F3"/>
    <w:rsid w:val="460D74FE"/>
    <w:rsid w:val="461A1D53"/>
    <w:rsid w:val="4675649E"/>
    <w:rsid w:val="468E063F"/>
    <w:rsid w:val="46F81126"/>
    <w:rsid w:val="473060C2"/>
    <w:rsid w:val="479B11E0"/>
    <w:rsid w:val="47DA2FCC"/>
    <w:rsid w:val="489554B3"/>
    <w:rsid w:val="49326AB0"/>
    <w:rsid w:val="49BA027E"/>
    <w:rsid w:val="4A396FA6"/>
    <w:rsid w:val="4B1A29D3"/>
    <w:rsid w:val="4B30130F"/>
    <w:rsid w:val="4B9739EF"/>
    <w:rsid w:val="4BEC0832"/>
    <w:rsid w:val="4C631479"/>
    <w:rsid w:val="4C73691B"/>
    <w:rsid w:val="4CC34F34"/>
    <w:rsid w:val="4CF46BA1"/>
    <w:rsid w:val="4D4B30EE"/>
    <w:rsid w:val="4E93502C"/>
    <w:rsid w:val="4F7334E6"/>
    <w:rsid w:val="503C7A5E"/>
    <w:rsid w:val="52833CB5"/>
    <w:rsid w:val="528F5E6A"/>
    <w:rsid w:val="52F769F7"/>
    <w:rsid w:val="547456F8"/>
    <w:rsid w:val="54E33E88"/>
    <w:rsid w:val="54E91626"/>
    <w:rsid w:val="55514AAA"/>
    <w:rsid w:val="55AD3642"/>
    <w:rsid w:val="58234D09"/>
    <w:rsid w:val="58E7177F"/>
    <w:rsid w:val="59AC6DB2"/>
    <w:rsid w:val="5A0E2F43"/>
    <w:rsid w:val="5B696913"/>
    <w:rsid w:val="5B8722E8"/>
    <w:rsid w:val="5BE60140"/>
    <w:rsid w:val="5C925333"/>
    <w:rsid w:val="5D0D4686"/>
    <w:rsid w:val="5D1E06D0"/>
    <w:rsid w:val="5D2A21D5"/>
    <w:rsid w:val="5DD31B25"/>
    <w:rsid w:val="5DFC4708"/>
    <w:rsid w:val="5F695412"/>
    <w:rsid w:val="603A70B4"/>
    <w:rsid w:val="605808C7"/>
    <w:rsid w:val="61471B6F"/>
    <w:rsid w:val="614E38DB"/>
    <w:rsid w:val="623A3E95"/>
    <w:rsid w:val="63031F8A"/>
    <w:rsid w:val="64EC19AC"/>
    <w:rsid w:val="65EA1A56"/>
    <w:rsid w:val="668C3932"/>
    <w:rsid w:val="66C17C4C"/>
    <w:rsid w:val="678E7881"/>
    <w:rsid w:val="68F538BC"/>
    <w:rsid w:val="69790F00"/>
    <w:rsid w:val="699C2A10"/>
    <w:rsid w:val="69EA48EF"/>
    <w:rsid w:val="6A0F04BD"/>
    <w:rsid w:val="6A1D3006"/>
    <w:rsid w:val="6A25216D"/>
    <w:rsid w:val="6B7B6753"/>
    <w:rsid w:val="6C7600E5"/>
    <w:rsid w:val="6C982D67"/>
    <w:rsid w:val="6CC60F1C"/>
    <w:rsid w:val="6D0B3EE8"/>
    <w:rsid w:val="6D8141AA"/>
    <w:rsid w:val="6D963730"/>
    <w:rsid w:val="6E332D77"/>
    <w:rsid w:val="6E995715"/>
    <w:rsid w:val="6F333BAD"/>
    <w:rsid w:val="6FD94218"/>
    <w:rsid w:val="70D34124"/>
    <w:rsid w:val="70DA1EA2"/>
    <w:rsid w:val="71472030"/>
    <w:rsid w:val="718F1B22"/>
    <w:rsid w:val="71E56839"/>
    <w:rsid w:val="72B970C2"/>
    <w:rsid w:val="72BA412F"/>
    <w:rsid w:val="72BB170D"/>
    <w:rsid w:val="72F24794"/>
    <w:rsid w:val="72F63A30"/>
    <w:rsid w:val="735513D2"/>
    <w:rsid w:val="7479421A"/>
    <w:rsid w:val="747E28CF"/>
    <w:rsid w:val="75352CD0"/>
    <w:rsid w:val="753870C1"/>
    <w:rsid w:val="757F176E"/>
    <w:rsid w:val="7653459C"/>
    <w:rsid w:val="77015A54"/>
    <w:rsid w:val="775E5C88"/>
    <w:rsid w:val="77DD5D39"/>
    <w:rsid w:val="790D0861"/>
    <w:rsid w:val="798E6C21"/>
    <w:rsid w:val="79920D06"/>
    <w:rsid w:val="7A88034E"/>
    <w:rsid w:val="7AD07A8B"/>
    <w:rsid w:val="7BC020A3"/>
    <w:rsid w:val="7C1B019A"/>
    <w:rsid w:val="7D7344F4"/>
    <w:rsid w:val="7DB11B3C"/>
    <w:rsid w:val="7DB7233F"/>
    <w:rsid w:val="7DBB7264"/>
    <w:rsid w:val="7F3F7F0B"/>
    <w:rsid w:val="7FD35E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6E4E4A"/>
  <w15:docId w15:val="{5CD914E3-39D1-45FB-876A-CA072AD6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next w:val="a8"/>
    <w:qFormat/>
    <w:rsid w:val="00D112A4"/>
    <w:pPr>
      <w:widowControl w:val="0"/>
      <w:spacing w:line="340" w:lineRule="atLeast"/>
      <w:jc w:val="both"/>
    </w:pPr>
    <w:rPr>
      <w:rFonts w:cs="微软雅黑"/>
      <w:sz w:val="21"/>
      <w:szCs w:val="24"/>
      <w:lang w:eastAsia="en-US"/>
    </w:rPr>
  </w:style>
  <w:style w:type="paragraph" w:styleId="1">
    <w:name w:val="heading 1"/>
    <w:basedOn w:val="a7"/>
    <w:next w:val="a7"/>
    <w:link w:val="10"/>
    <w:uiPriority w:val="9"/>
    <w:qFormat/>
    <w:pPr>
      <w:keepNext/>
      <w:keepLines/>
      <w:spacing w:afterLines="50" w:line="576" w:lineRule="auto"/>
      <w:jc w:val="center"/>
      <w:outlineLvl w:val="0"/>
    </w:pPr>
    <w:rPr>
      <w:rFonts w:eastAsia="黑体"/>
      <w:bCs/>
      <w:kern w:val="44"/>
      <w:sz w:val="28"/>
      <w:szCs w:val="44"/>
    </w:rPr>
  </w:style>
  <w:style w:type="paragraph" w:styleId="2">
    <w:name w:val="heading 2"/>
    <w:basedOn w:val="a7"/>
    <w:next w:val="a7"/>
    <w:link w:val="20"/>
    <w:uiPriority w:val="9"/>
    <w:unhideWhenUsed/>
    <w:qFormat/>
    <w:pPr>
      <w:keepNext/>
      <w:keepLines/>
      <w:spacing w:beforeLines="100" w:afterLines="50" w:line="240" w:lineRule="auto"/>
      <w:jc w:val="center"/>
      <w:outlineLvl w:val="1"/>
    </w:pPr>
    <w:rPr>
      <w:rFonts w:eastAsia="黑体" w:cstheme="majorBidi"/>
      <w:bCs/>
      <w:sz w:val="24"/>
      <w:szCs w:val="32"/>
    </w:rPr>
  </w:style>
  <w:style w:type="character" w:default="1" w:styleId="a9">
    <w:name w:val="Default Paragraph Font"/>
    <w:uiPriority w:val="1"/>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8">
    <w:name w:val="footer"/>
    <w:basedOn w:val="a7"/>
    <w:link w:val="ac"/>
    <w:uiPriority w:val="99"/>
    <w:unhideWhenUsed/>
    <w:qFormat/>
    <w:pPr>
      <w:tabs>
        <w:tab w:val="center" w:pos="4153"/>
        <w:tab w:val="right" w:pos="8306"/>
      </w:tabs>
      <w:snapToGrid w:val="0"/>
      <w:jc w:val="left"/>
    </w:pPr>
    <w:rPr>
      <w:sz w:val="18"/>
      <w:szCs w:val="18"/>
    </w:rPr>
  </w:style>
  <w:style w:type="paragraph" w:styleId="ad">
    <w:name w:val="annotation text"/>
    <w:basedOn w:val="a7"/>
    <w:link w:val="ae"/>
    <w:uiPriority w:val="99"/>
    <w:unhideWhenUsed/>
    <w:qFormat/>
    <w:pPr>
      <w:jc w:val="left"/>
    </w:pPr>
  </w:style>
  <w:style w:type="paragraph" w:styleId="af">
    <w:name w:val="Body Text"/>
    <w:basedOn w:val="a7"/>
    <w:link w:val="af0"/>
    <w:uiPriority w:val="1"/>
    <w:unhideWhenUsed/>
    <w:qFormat/>
  </w:style>
  <w:style w:type="paragraph" w:styleId="TOC3">
    <w:name w:val="toc 3"/>
    <w:basedOn w:val="a7"/>
    <w:next w:val="a7"/>
    <w:uiPriority w:val="39"/>
    <w:unhideWhenUsed/>
    <w:qFormat/>
    <w:pPr>
      <w:widowControl/>
      <w:spacing w:after="100" w:line="276" w:lineRule="auto"/>
      <w:ind w:left="440"/>
      <w:jc w:val="left"/>
    </w:pPr>
    <w:rPr>
      <w:rFonts w:asciiTheme="minorHAnsi" w:eastAsiaTheme="minorEastAsia" w:hAnsiTheme="minorHAnsi" w:cstheme="minorBidi"/>
      <w:sz w:val="22"/>
      <w:szCs w:val="22"/>
      <w:lang w:eastAsia="zh-CN"/>
    </w:rPr>
  </w:style>
  <w:style w:type="paragraph" w:styleId="af1">
    <w:name w:val="Date"/>
    <w:basedOn w:val="a7"/>
    <w:next w:val="a7"/>
    <w:link w:val="af2"/>
    <w:uiPriority w:val="99"/>
    <w:semiHidden/>
    <w:unhideWhenUsed/>
    <w:qFormat/>
    <w:pPr>
      <w:ind w:leftChars="2500" w:left="100"/>
    </w:pPr>
  </w:style>
  <w:style w:type="paragraph" w:styleId="af3">
    <w:name w:val="Balloon Text"/>
    <w:basedOn w:val="a7"/>
    <w:link w:val="af4"/>
    <w:uiPriority w:val="99"/>
    <w:semiHidden/>
    <w:unhideWhenUsed/>
    <w:qFormat/>
    <w:rPr>
      <w:sz w:val="18"/>
      <w:szCs w:val="18"/>
    </w:rPr>
  </w:style>
  <w:style w:type="paragraph" w:styleId="af5">
    <w:name w:val="header"/>
    <w:basedOn w:val="a7"/>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7"/>
    <w:next w:val="a7"/>
    <w:uiPriority w:val="39"/>
    <w:unhideWhenUsed/>
    <w:qFormat/>
  </w:style>
  <w:style w:type="paragraph" w:styleId="af7">
    <w:name w:val="Subtitle"/>
    <w:basedOn w:val="a7"/>
    <w:next w:val="a7"/>
    <w:link w:val="af8"/>
    <w:uiPriority w:val="11"/>
    <w:qFormat/>
    <w:pPr>
      <w:spacing w:before="240" w:after="60" w:line="312" w:lineRule="auto"/>
      <w:jc w:val="center"/>
      <w:outlineLvl w:val="1"/>
    </w:pPr>
    <w:rPr>
      <w:b/>
      <w:bCs/>
      <w:kern w:val="28"/>
      <w:sz w:val="32"/>
      <w:szCs w:val="32"/>
    </w:rPr>
  </w:style>
  <w:style w:type="paragraph" w:styleId="TOC2">
    <w:name w:val="toc 2"/>
    <w:basedOn w:val="a7"/>
    <w:next w:val="a7"/>
    <w:uiPriority w:val="39"/>
    <w:unhideWhenUsed/>
    <w:qFormat/>
    <w:pPr>
      <w:ind w:leftChars="200" w:left="420"/>
    </w:pPr>
  </w:style>
  <w:style w:type="table" w:styleId="af9">
    <w:name w:val="Table Grid"/>
    <w:basedOn w:val="aa"/>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Strong"/>
    <w:basedOn w:val="a9"/>
    <w:uiPriority w:val="22"/>
    <w:qFormat/>
    <w:rPr>
      <w:b/>
      <w:bCs/>
    </w:rPr>
  </w:style>
  <w:style w:type="character" w:styleId="afb">
    <w:name w:val="FollowedHyperlink"/>
    <w:basedOn w:val="a9"/>
    <w:uiPriority w:val="99"/>
    <w:semiHidden/>
    <w:unhideWhenUsed/>
    <w:qFormat/>
    <w:rPr>
      <w:color w:val="333333"/>
      <w:u w:val="none"/>
    </w:rPr>
  </w:style>
  <w:style w:type="character" w:styleId="afc">
    <w:name w:val="Hyperlink"/>
    <w:basedOn w:val="a9"/>
    <w:uiPriority w:val="99"/>
    <w:unhideWhenUsed/>
    <w:qFormat/>
    <w:rPr>
      <w:color w:val="0563C1" w:themeColor="hyperlink"/>
      <w:u w:val="single"/>
    </w:rPr>
  </w:style>
  <w:style w:type="character" w:styleId="afd">
    <w:name w:val="annotation reference"/>
    <w:basedOn w:val="a9"/>
    <w:uiPriority w:val="99"/>
    <w:semiHidden/>
    <w:unhideWhenUsed/>
    <w:qFormat/>
    <w:rPr>
      <w:sz w:val="21"/>
      <w:szCs w:val="21"/>
    </w:rPr>
  </w:style>
  <w:style w:type="character" w:customStyle="1" w:styleId="20">
    <w:name w:val="标题 2 字符"/>
    <w:basedOn w:val="a9"/>
    <w:link w:val="2"/>
    <w:uiPriority w:val="9"/>
    <w:qFormat/>
    <w:rPr>
      <w:rFonts w:ascii="Times New Roman" w:eastAsia="黑体" w:hAnsi="Times New Roman" w:cstheme="majorBidi"/>
      <w:bCs/>
      <w:kern w:val="0"/>
      <w:sz w:val="24"/>
      <w:szCs w:val="32"/>
      <w:lang w:eastAsia="en-US"/>
    </w:rPr>
  </w:style>
  <w:style w:type="character" w:customStyle="1" w:styleId="10">
    <w:name w:val="标题 1 字符"/>
    <w:basedOn w:val="a9"/>
    <w:link w:val="1"/>
    <w:uiPriority w:val="9"/>
    <w:qFormat/>
    <w:rPr>
      <w:rFonts w:ascii="Times New Roman" w:eastAsia="黑体" w:hAnsi="Times New Roman" w:cs="微软雅黑"/>
      <w:bCs/>
      <w:kern w:val="44"/>
      <w:sz w:val="28"/>
      <w:szCs w:val="44"/>
      <w:lang w:eastAsia="en-US"/>
    </w:rPr>
  </w:style>
  <w:style w:type="paragraph" w:styleId="afe">
    <w:name w:val="List Paragraph"/>
    <w:basedOn w:val="a7"/>
    <w:uiPriority w:val="1"/>
    <w:qFormat/>
    <w:pPr>
      <w:jc w:val="center"/>
    </w:pPr>
    <w:rPr>
      <w:sz w:val="18"/>
    </w:rPr>
  </w:style>
  <w:style w:type="character" w:customStyle="1" w:styleId="af0">
    <w:name w:val="正文文本 字符"/>
    <w:basedOn w:val="a9"/>
    <w:link w:val="af"/>
    <w:uiPriority w:val="1"/>
    <w:qFormat/>
    <w:rPr>
      <w:rFonts w:ascii="Times New Roman" w:eastAsia="宋体" w:hAnsi="Times New Roman" w:cs="微软雅黑"/>
      <w:kern w:val="0"/>
      <w:szCs w:val="24"/>
      <w:lang w:eastAsia="en-US"/>
    </w:rPr>
  </w:style>
  <w:style w:type="paragraph" w:customStyle="1" w:styleId="Default">
    <w:name w:val="Default"/>
    <w:qFormat/>
    <w:pPr>
      <w:widowControl w:val="0"/>
      <w:autoSpaceDE w:val="0"/>
      <w:autoSpaceDN w:val="0"/>
      <w:adjustRightInd w:val="0"/>
    </w:pPr>
    <w:rPr>
      <w:rFonts w:eastAsiaTheme="minorEastAsia"/>
      <w:color w:val="000000"/>
      <w:sz w:val="24"/>
      <w:szCs w:val="24"/>
    </w:rPr>
  </w:style>
  <w:style w:type="character" w:customStyle="1" w:styleId="21">
    <w:name w:val="正文缩进2 字符"/>
    <w:link w:val="22"/>
    <w:qFormat/>
    <w:rPr>
      <w:rFonts w:ascii="Times New Roman" w:eastAsia="宋体" w:hAnsi="Times New Roman" w:cs="微软雅黑"/>
      <w:kern w:val="0"/>
      <w:szCs w:val="24"/>
      <w:lang w:eastAsia="en-US"/>
    </w:rPr>
  </w:style>
  <w:style w:type="paragraph" w:customStyle="1" w:styleId="22">
    <w:name w:val="正文缩进2"/>
    <w:basedOn w:val="a7"/>
    <w:link w:val="21"/>
    <w:qFormat/>
    <w:pPr>
      <w:snapToGrid w:val="0"/>
      <w:ind w:firstLineChars="200" w:firstLine="200"/>
    </w:pPr>
  </w:style>
  <w:style w:type="character" w:customStyle="1" w:styleId="af8">
    <w:name w:val="副标题 字符"/>
    <w:basedOn w:val="a9"/>
    <w:link w:val="af7"/>
    <w:uiPriority w:val="11"/>
    <w:qFormat/>
    <w:rPr>
      <w:b/>
      <w:bCs/>
      <w:kern w:val="28"/>
      <w:sz w:val="32"/>
      <w:szCs w:val="32"/>
    </w:rPr>
  </w:style>
  <w:style w:type="paragraph" w:customStyle="1" w:styleId="TOC10">
    <w:name w:val="TOC 标题1"/>
    <w:basedOn w:val="1"/>
    <w:next w:val="a7"/>
    <w:uiPriority w:val="39"/>
    <w:unhideWhenUsed/>
    <w:qFormat/>
    <w:pPr>
      <w:widowControl/>
      <w:spacing w:before="24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character" w:customStyle="1" w:styleId="af6">
    <w:name w:val="页眉 字符"/>
    <w:basedOn w:val="a9"/>
    <w:link w:val="af5"/>
    <w:uiPriority w:val="99"/>
    <w:qFormat/>
    <w:rPr>
      <w:sz w:val="18"/>
      <w:szCs w:val="18"/>
    </w:rPr>
  </w:style>
  <w:style w:type="character" w:customStyle="1" w:styleId="ac">
    <w:name w:val="页脚 字符"/>
    <w:basedOn w:val="a9"/>
    <w:link w:val="a8"/>
    <w:uiPriority w:val="99"/>
    <w:qFormat/>
    <w:rPr>
      <w:sz w:val="18"/>
      <w:szCs w:val="18"/>
    </w:rPr>
  </w:style>
  <w:style w:type="character" w:customStyle="1" w:styleId="af4">
    <w:name w:val="批注框文本 字符"/>
    <w:basedOn w:val="a9"/>
    <w:link w:val="af3"/>
    <w:uiPriority w:val="99"/>
    <w:semiHidden/>
    <w:qFormat/>
    <w:rPr>
      <w:sz w:val="18"/>
      <w:szCs w:val="18"/>
    </w:rPr>
  </w:style>
  <w:style w:type="paragraph" w:styleId="aff">
    <w:name w:val="No Spacing"/>
    <w:uiPriority w:val="1"/>
    <w:qFormat/>
    <w:pPr>
      <w:widowControl w:val="0"/>
      <w:autoSpaceDE w:val="0"/>
      <w:autoSpaceDN w:val="0"/>
      <w:spacing w:line="340" w:lineRule="atLeast"/>
      <w:jc w:val="center"/>
    </w:pPr>
    <w:rPr>
      <w:rFonts w:eastAsia="黑体" w:cs="微软雅黑"/>
      <w:sz w:val="18"/>
      <w:szCs w:val="24"/>
      <w:lang w:eastAsia="en-US"/>
    </w:rPr>
  </w:style>
  <w:style w:type="character" w:customStyle="1" w:styleId="gbg">
    <w:name w:val="gb_g"/>
    <w:basedOn w:val="a9"/>
    <w:qFormat/>
    <w:rPr>
      <w:color w:val="FFFFFF"/>
    </w:rPr>
  </w:style>
  <w:style w:type="character" w:customStyle="1" w:styleId="gbg1">
    <w:name w:val="gb_g1"/>
    <w:basedOn w:val="a9"/>
    <w:qFormat/>
    <w:rPr>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f2">
    <w:name w:val="日期 字符"/>
    <w:basedOn w:val="a9"/>
    <w:link w:val="af1"/>
    <w:uiPriority w:val="99"/>
    <w:semiHidden/>
    <w:qFormat/>
    <w:rPr>
      <w:rFonts w:cs="微软雅黑"/>
      <w:sz w:val="21"/>
      <w:szCs w:val="24"/>
      <w:lang w:eastAsia="en-US"/>
    </w:rPr>
  </w:style>
  <w:style w:type="paragraph" w:styleId="aff0">
    <w:name w:val="Revision"/>
    <w:hidden/>
    <w:uiPriority w:val="99"/>
    <w:unhideWhenUsed/>
    <w:rsid w:val="00160B28"/>
    <w:rPr>
      <w:rFonts w:cs="微软雅黑"/>
      <w:sz w:val="21"/>
      <w:szCs w:val="24"/>
      <w:lang w:eastAsia="en-US"/>
    </w:rPr>
  </w:style>
  <w:style w:type="paragraph" w:customStyle="1" w:styleId="a3">
    <w:name w:val="标准文件_二级条标题"/>
    <w:next w:val="a7"/>
    <w:rsid w:val="00E31A14"/>
    <w:pPr>
      <w:widowControl w:val="0"/>
      <w:numPr>
        <w:ilvl w:val="3"/>
        <w:numId w:val="1"/>
      </w:numPr>
      <w:spacing w:beforeLines="50" w:before="50" w:afterLines="50" w:after="50"/>
      <w:ind w:left="3970"/>
      <w:jc w:val="both"/>
      <w:outlineLvl w:val="2"/>
    </w:pPr>
    <w:rPr>
      <w:rFonts w:ascii="黑体" w:eastAsia="黑体"/>
      <w:sz w:val="21"/>
    </w:rPr>
  </w:style>
  <w:style w:type="paragraph" w:customStyle="1" w:styleId="a4">
    <w:name w:val="标准文件_三级条标题"/>
    <w:basedOn w:val="a3"/>
    <w:next w:val="a7"/>
    <w:rsid w:val="00E31A14"/>
    <w:pPr>
      <w:widowControl/>
      <w:numPr>
        <w:ilvl w:val="4"/>
      </w:numPr>
      <w:outlineLvl w:val="3"/>
    </w:pPr>
  </w:style>
  <w:style w:type="paragraph" w:customStyle="1" w:styleId="a5">
    <w:name w:val="标准文件_四级条标题"/>
    <w:next w:val="a7"/>
    <w:rsid w:val="00E31A14"/>
    <w:pPr>
      <w:widowControl w:val="0"/>
      <w:numPr>
        <w:ilvl w:val="5"/>
        <w:numId w:val="1"/>
      </w:numPr>
      <w:spacing w:beforeLines="50" w:before="50" w:afterLines="50" w:after="50"/>
      <w:jc w:val="both"/>
      <w:outlineLvl w:val="4"/>
    </w:pPr>
    <w:rPr>
      <w:rFonts w:ascii="黑体" w:eastAsia="黑体"/>
      <w:sz w:val="21"/>
    </w:rPr>
  </w:style>
  <w:style w:type="paragraph" w:customStyle="1" w:styleId="a6">
    <w:name w:val="标准文件_五级条标题"/>
    <w:next w:val="a7"/>
    <w:rsid w:val="00E31A14"/>
    <w:pPr>
      <w:widowControl w:val="0"/>
      <w:numPr>
        <w:ilvl w:val="6"/>
        <w:numId w:val="1"/>
      </w:numPr>
      <w:spacing w:beforeLines="50" w:before="50" w:afterLines="50" w:after="50"/>
      <w:jc w:val="both"/>
      <w:outlineLvl w:val="5"/>
    </w:pPr>
    <w:rPr>
      <w:rFonts w:ascii="黑体" w:eastAsia="黑体"/>
      <w:sz w:val="21"/>
    </w:rPr>
  </w:style>
  <w:style w:type="paragraph" w:customStyle="1" w:styleId="a1">
    <w:name w:val="标准文件_章标题"/>
    <w:next w:val="a7"/>
    <w:rsid w:val="00E31A14"/>
    <w:pPr>
      <w:numPr>
        <w:ilvl w:val="1"/>
        <w:numId w:val="1"/>
      </w:numPr>
      <w:spacing w:beforeLines="100" w:before="100" w:afterLines="100" w:after="100"/>
      <w:jc w:val="both"/>
      <w:outlineLvl w:val="0"/>
    </w:pPr>
    <w:rPr>
      <w:rFonts w:ascii="黑体" w:eastAsia="黑体"/>
      <w:sz w:val="21"/>
    </w:rPr>
  </w:style>
  <w:style w:type="paragraph" w:customStyle="1" w:styleId="a2">
    <w:name w:val="标准文件_一级条标题"/>
    <w:basedOn w:val="a1"/>
    <w:next w:val="a7"/>
    <w:rsid w:val="00E31A14"/>
    <w:pPr>
      <w:numPr>
        <w:ilvl w:val="2"/>
      </w:numPr>
      <w:spacing w:beforeLines="50" w:before="50" w:afterLines="50" w:after="50"/>
      <w:outlineLvl w:val="1"/>
    </w:pPr>
  </w:style>
  <w:style w:type="paragraph" w:customStyle="1" w:styleId="a0">
    <w:name w:val="前言标题"/>
    <w:next w:val="a7"/>
    <w:rsid w:val="00E31A14"/>
    <w:pPr>
      <w:numPr>
        <w:numId w:val="1"/>
      </w:numPr>
      <w:shd w:val="clear" w:color="FFFFFF" w:fill="FFFFFF"/>
      <w:spacing w:before="540" w:after="600"/>
      <w:jc w:val="center"/>
      <w:outlineLvl w:val="0"/>
    </w:pPr>
    <w:rPr>
      <w:rFonts w:ascii="黑体" w:eastAsia="黑体"/>
      <w:sz w:val="32"/>
    </w:rPr>
  </w:style>
  <w:style w:type="paragraph" w:customStyle="1" w:styleId="aff1">
    <w:name w:val="标准文件_术语条二"/>
    <w:basedOn w:val="a7"/>
    <w:next w:val="a7"/>
    <w:qFormat/>
    <w:rsid w:val="00E31A14"/>
    <w:pPr>
      <w:spacing w:line="240" w:lineRule="auto"/>
    </w:pPr>
    <w:rPr>
      <w:rFonts w:ascii="宋体" w:cs="Times New Roman"/>
      <w:szCs w:val="20"/>
      <w:lang w:eastAsia="zh-CN"/>
    </w:rPr>
  </w:style>
  <w:style w:type="paragraph" w:styleId="TOC">
    <w:name w:val="TOC Heading"/>
    <w:basedOn w:val="1"/>
    <w:next w:val="a7"/>
    <w:uiPriority w:val="39"/>
    <w:unhideWhenUsed/>
    <w:qFormat/>
    <w:rsid w:val="00CC3312"/>
    <w:pPr>
      <w:widowControl/>
      <w:spacing w:before="240" w:afterLines="0" w:line="259" w:lineRule="auto"/>
      <w:jc w:val="left"/>
      <w:outlineLvl w:val="9"/>
    </w:pPr>
    <w:rPr>
      <w:rFonts w:asciiTheme="majorHAnsi" w:eastAsiaTheme="majorEastAsia" w:hAnsiTheme="majorHAnsi" w:cstheme="majorBidi"/>
      <w:bCs w:val="0"/>
      <w:color w:val="2E74B5" w:themeColor="accent1" w:themeShade="BF"/>
      <w:kern w:val="0"/>
      <w:sz w:val="32"/>
      <w:szCs w:val="32"/>
      <w:lang w:eastAsia="zh-CN"/>
    </w:rPr>
  </w:style>
  <w:style w:type="paragraph" w:customStyle="1" w:styleId="aff2">
    <w:name w:val="标准文件_段"/>
    <w:link w:val="Char"/>
    <w:rsid w:val="00CC3312"/>
    <w:pPr>
      <w:autoSpaceDE w:val="0"/>
      <w:autoSpaceDN w:val="0"/>
      <w:ind w:firstLineChars="200" w:firstLine="200"/>
      <w:jc w:val="both"/>
    </w:pPr>
    <w:rPr>
      <w:rFonts w:ascii="宋体"/>
      <w:noProof/>
      <w:sz w:val="21"/>
    </w:rPr>
  </w:style>
  <w:style w:type="character" w:customStyle="1" w:styleId="Char">
    <w:name w:val="标准文件_段 Char"/>
    <w:link w:val="aff2"/>
    <w:rsid w:val="00CC3312"/>
    <w:rPr>
      <w:rFonts w:ascii="宋体"/>
      <w:noProof/>
      <w:sz w:val="21"/>
    </w:rPr>
  </w:style>
  <w:style w:type="paragraph" w:customStyle="1" w:styleId="a">
    <w:name w:val="标准文件_术语条一"/>
    <w:basedOn w:val="a7"/>
    <w:next w:val="aff2"/>
    <w:qFormat/>
    <w:rsid w:val="00CC3312"/>
    <w:pPr>
      <w:widowControl/>
      <w:numPr>
        <w:ilvl w:val="2"/>
        <w:numId w:val="5"/>
      </w:numPr>
      <w:spacing w:line="240" w:lineRule="auto"/>
      <w:ind w:firstLine="0"/>
    </w:pPr>
    <w:rPr>
      <w:rFonts w:ascii="宋体" w:cs="Times New Roman"/>
      <w:szCs w:val="20"/>
      <w:lang w:eastAsia="zh-CN"/>
    </w:rPr>
  </w:style>
  <w:style w:type="paragraph" w:styleId="aff3">
    <w:name w:val="annotation subject"/>
    <w:basedOn w:val="ad"/>
    <w:next w:val="ad"/>
    <w:link w:val="aff4"/>
    <w:uiPriority w:val="99"/>
    <w:semiHidden/>
    <w:unhideWhenUsed/>
    <w:rsid w:val="005A4008"/>
    <w:rPr>
      <w:b/>
      <w:bCs/>
    </w:rPr>
  </w:style>
  <w:style w:type="character" w:customStyle="1" w:styleId="ae">
    <w:name w:val="批注文字 字符"/>
    <w:basedOn w:val="a9"/>
    <w:link w:val="ad"/>
    <w:uiPriority w:val="99"/>
    <w:rsid w:val="005A4008"/>
    <w:rPr>
      <w:rFonts w:cs="微软雅黑"/>
      <w:sz w:val="21"/>
      <w:szCs w:val="24"/>
      <w:lang w:eastAsia="en-US"/>
    </w:rPr>
  </w:style>
  <w:style w:type="character" w:customStyle="1" w:styleId="aff4">
    <w:name w:val="批注主题 字符"/>
    <w:basedOn w:val="ae"/>
    <w:link w:val="aff3"/>
    <w:uiPriority w:val="99"/>
    <w:semiHidden/>
    <w:rsid w:val="005A4008"/>
    <w:rPr>
      <w:rFonts w:cs="微软雅黑"/>
      <w:b/>
      <w:bCs/>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71926">
      <w:bodyDiv w:val="1"/>
      <w:marLeft w:val="0"/>
      <w:marRight w:val="0"/>
      <w:marTop w:val="0"/>
      <w:marBottom w:val="0"/>
      <w:divBdr>
        <w:top w:val="none" w:sz="0" w:space="0" w:color="auto"/>
        <w:left w:val="none" w:sz="0" w:space="0" w:color="auto"/>
        <w:bottom w:val="none" w:sz="0" w:space="0" w:color="auto"/>
        <w:right w:val="none" w:sz="0" w:space="0" w:color="auto"/>
      </w:divBdr>
    </w:div>
    <w:div w:id="1397781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68FB688E-9931-4831-B28E-CA8E01DE53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36</Pages>
  <Words>2267</Words>
  <Characters>12923</Characters>
  <Application>Microsoft Office Word</Application>
  <DocSecurity>0</DocSecurity>
  <Lines>107</Lines>
  <Paragraphs>30</Paragraphs>
  <ScaleCrop>false</ScaleCrop>
  <Company>Sage.com</Company>
  <LinksUpToDate>false</LinksUpToDate>
  <CharactersWithSpaces>15160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家伟</dc:creator>
  <cp:keywords/>
  <dc:description/>
  <cp:lastModifiedBy>？ 乃琳今天摸什么</cp:lastModifiedBy>
  <cp:revision>59</cp:revision>
  <cp:lastPrinted>2022-04-07T11:23:00Z</cp:lastPrinted>
  <dcterms:created xsi:type="dcterms:W3CDTF">2024-05-13T07:54:00Z</dcterms:created>
  <dcterms:modified xsi:type="dcterms:W3CDTF">2024-05-17T08:54:00Z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46412784D18349B984F81E31285AB781</vt:lpwstr>
  </property>
</Properties>
</file>