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24"/>
          <w:szCs w:val="28"/>
        </w:rPr>
      </w:pPr>
      <w:r>
        <w:rPr>
          <w:sz w:val="24"/>
          <w:szCs w:val="28"/>
        </w:rPr>
        <w:t xml:space="preserve"> </w:t>
      </w:r>
    </w:p>
    <w:p>
      <w:pPr>
        <w:jc w:val="left"/>
        <w:rPr>
          <w:sz w:val="24"/>
          <w:szCs w:val="28"/>
        </w:rPr>
      </w:pPr>
    </w:p>
    <w:p>
      <w:pPr>
        <w:rPr>
          <w:sz w:val="28"/>
          <w:szCs w:val="28"/>
        </w:rPr>
      </w:pPr>
    </w:p>
    <w:p>
      <w:pPr>
        <w:rPr>
          <w:sz w:val="28"/>
          <w:szCs w:val="28"/>
        </w:rPr>
      </w:pPr>
    </w:p>
    <w:p>
      <w:pPr>
        <w:jc w:val="center"/>
        <w:rPr>
          <w:rFonts w:eastAsia="华文中宋"/>
          <w:b/>
          <w:bCs/>
          <w:sz w:val="60"/>
          <w:szCs w:val="60"/>
        </w:rPr>
      </w:pPr>
      <w:r>
        <w:rPr>
          <w:rFonts w:eastAsia="华文中宋"/>
          <w:b/>
          <w:bCs/>
          <w:sz w:val="60"/>
          <w:szCs w:val="60"/>
        </w:rPr>
        <w:t>广西壮族自治区房屋租赁合同</w:t>
      </w:r>
    </w:p>
    <w:p>
      <w:pPr>
        <w:jc w:val="center"/>
        <w:rPr>
          <w:rFonts w:eastAsia="华文中宋"/>
          <w:b/>
          <w:bCs/>
          <w:sz w:val="60"/>
          <w:szCs w:val="60"/>
        </w:rPr>
      </w:pPr>
      <w:r>
        <w:rPr>
          <w:rFonts w:eastAsia="华文中宋"/>
          <w:b/>
          <w:bCs/>
          <w:sz w:val="60"/>
          <w:szCs w:val="60"/>
        </w:rPr>
        <w:t>示 范 文 本</w:t>
      </w:r>
    </w:p>
    <w:p>
      <w:pPr>
        <w:rPr>
          <w:sz w:val="28"/>
          <w:szCs w:val="28"/>
        </w:rPr>
      </w:pPr>
    </w:p>
    <w:p>
      <w:pPr>
        <w:rPr>
          <w:sz w:val="28"/>
          <w:szCs w:val="28"/>
        </w:rPr>
      </w:pPr>
    </w:p>
    <w:p>
      <w:pPr>
        <w:ind w:firstLine="640" w:firstLineChars="200"/>
        <w:rPr>
          <w:rFonts w:eastAsia="华文中宋"/>
          <w:bCs/>
          <w:sz w:val="32"/>
          <w:szCs w:val="32"/>
        </w:rPr>
      </w:pPr>
      <w:r>
        <w:rPr>
          <w:rFonts w:eastAsia="华文中宋"/>
          <w:bCs/>
          <w:sz w:val="32"/>
          <w:szCs w:val="32"/>
        </w:rPr>
        <w:t>合同编号：_____________________________________</w:t>
      </w:r>
    </w:p>
    <w:p>
      <w:pPr>
        <w:ind w:firstLine="640" w:firstLineChars="200"/>
        <w:rPr>
          <w:rFonts w:eastAsia="华文中宋"/>
          <w:bCs/>
          <w:sz w:val="32"/>
          <w:szCs w:val="32"/>
        </w:rPr>
      </w:pPr>
      <w:r>
        <w:rPr>
          <w:rFonts w:eastAsia="华文中宋"/>
          <w:bCs/>
          <w:sz w:val="32"/>
          <w:szCs w:val="32"/>
        </w:rPr>
        <w:t>出 租 人：_____________________________________</w:t>
      </w:r>
    </w:p>
    <w:p>
      <w:pPr>
        <w:ind w:firstLine="640" w:firstLineChars="200"/>
        <w:rPr>
          <w:rFonts w:eastAsia="华文中宋"/>
          <w:bCs/>
          <w:sz w:val="32"/>
          <w:szCs w:val="32"/>
        </w:rPr>
      </w:pPr>
      <w:r>
        <w:rPr>
          <w:rFonts w:eastAsia="华文中宋"/>
          <w:bCs/>
          <w:sz w:val="32"/>
          <w:szCs w:val="32"/>
        </w:rPr>
        <w:t>承 租 人：_____________________________________</w:t>
      </w:r>
    </w:p>
    <w:p>
      <w:pPr>
        <w:ind w:firstLine="640" w:firstLineChars="200"/>
        <w:rPr>
          <w:rFonts w:eastAsia="华文中宋"/>
          <w:bCs/>
          <w:sz w:val="32"/>
          <w:szCs w:val="32"/>
        </w:rPr>
      </w:pPr>
      <w:r>
        <w:rPr>
          <w:rFonts w:eastAsia="华文中宋"/>
          <w:bCs/>
          <w:sz w:val="32"/>
          <w:szCs w:val="32"/>
        </w:rPr>
        <w:t>房屋</w:t>
      </w:r>
      <w:r>
        <w:rPr>
          <w:rFonts w:hint="eastAsia" w:eastAsia="华文中宋"/>
          <w:bCs/>
          <w:sz w:val="32"/>
          <w:szCs w:val="32"/>
        </w:rPr>
        <w:t>坐落</w:t>
      </w:r>
      <w:r>
        <w:rPr>
          <w:rFonts w:eastAsia="华文中宋"/>
          <w:bCs/>
          <w:sz w:val="32"/>
          <w:szCs w:val="32"/>
        </w:rPr>
        <w:t>：_____________________________________</w:t>
      </w:r>
    </w:p>
    <w:p>
      <w:pPr>
        <w:rPr>
          <w:sz w:val="28"/>
          <w:szCs w:val="28"/>
        </w:rPr>
      </w:pPr>
    </w:p>
    <w:p>
      <w:pPr>
        <w:spacing w:after="156" w:afterLines="50" w:line="440" w:lineRule="exact"/>
        <w:ind w:right="964" w:rightChars="459" w:firstLine="960" w:firstLineChars="300"/>
        <w:rPr>
          <w:rFonts w:eastAsia="华文中宋"/>
          <w:bCs/>
          <w:sz w:val="32"/>
          <w:szCs w:val="32"/>
          <w:u w:val="wave"/>
        </w:rPr>
      </w:pPr>
      <w:r>
        <w:rPr>
          <w:rFonts w:eastAsia="华文中宋"/>
          <w:bCs/>
          <w:sz w:val="32"/>
          <w:szCs w:val="32"/>
        </w:rPr>
        <w:t>广西壮族自治区住房和城乡建设厅</w:t>
      </w:r>
    </w:p>
    <w:p>
      <w:pPr>
        <w:spacing w:after="156" w:afterLines="50" w:line="440" w:lineRule="exact"/>
        <w:ind w:right="964" w:rightChars="459" w:firstLine="1050" w:firstLineChars="500"/>
        <w:rPr>
          <w:rFonts w:eastAsia="华文中宋"/>
          <w:bCs/>
          <w:sz w:val="32"/>
          <w:szCs w:val="32"/>
        </w:rPr>
      </w:pPr>
      <w:r>
        <mc:AlternateContent>
          <mc:Choice Requires="wps">
            <w:drawing>
              <wp:anchor distT="0" distB="0" distL="114300" distR="114300" simplePos="0" relativeHeight="251658240" behindDoc="0" locked="0" layoutInCell="1" allowOverlap="1">
                <wp:simplePos x="0" y="0"/>
                <wp:positionH relativeFrom="column">
                  <wp:posOffset>4204970</wp:posOffset>
                </wp:positionH>
                <wp:positionV relativeFrom="paragraph">
                  <wp:posOffset>276860</wp:posOffset>
                </wp:positionV>
                <wp:extent cx="673735" cy="1772285"/>
                <wp:effectExtent l="0" t="0" r="0" b="0"/>
                <wp:wrapNone/>
                <wp:docPr id="1" name="文本框 3"/>
                <wp:cNvGraphicFramePr/>
                <a:graphic xmlns:a="http://schemas.openxmlformats.org/drawingml/2006/main">
                  <a:graphicData uri="http://schemas.microsoft.com/office/word/2010/wordprocessingShape">
                    <wps:wsp>
                      <wps:cNvSpPr txBox="true"/>
                      <wps:spPr>
                        <a:xfrm>
                          <a:off x="0" y="0"/>
                          <a:ext cx="673735" cy="1772285"/>
                        </a:xfrm>
                        <a:prstGeom prst="rect">
                          <a:avLst/>
                        </a:prstGeom>
                        <a:noFill/>
                        <a:ln>
                          <a:noFill/>
                        </a:ln>
                        <a:effectLst/>
                      </wps:spPr>
                      <wps:txbx>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wps:txbx>
                      <wps:bodyPr vert="horz" wrap="square" anchor="t" anchorCtr="false" upright="true">
                        <a:spAutoFit/>
                      </wps:bodyPr>
                    </wps:wsp>
                  </a:graphicData>
                </a:graphic>
                <wp14:sizeRelH relativeFrom="page">
                  <wp14:pctWidth>0</wp14:pctWidth>
                </wp14:sizeRelH>
                <wp14:sizeRelV relativeFrom="margin">
                  <wp14:pctHeight>20000</wp14:pctHeight>
                </wp14:sizeRelV>
              </wp:anchor>
            </w:drawing>
          </mc:Choice>
          <mc:Fallback>
            <w:pict>
              <v:shape id="文本框 3" o:spid="_x0000_s1026" o:spt="202" type="#_x0000_t202" style="position:absolute;left:0pt;margin-left:331.1pt;margin-top:21.8pt;height:139.55pt;width:53.05pt;z-index:251658240;mso-width-relative:page;mso-height-relative:margin;mso-height-percent:200;" filled="f" stroked="f" coordsize="21600,21600" o:gfxdata="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FgAAAGRycy9QSwECFAAUAAAACACHTuJACcVLNNgAAAAKAQAADwAA&#10;AAAAAAABACAAAAA4AAAAZHJzL2Rvd25yZXYueG1sUEsBAhQAFAAAAAgAh07iQJBdIoDHAQAAZQMA&#10;AA4AAAAAAAAAAQAgAAAAPQEAAGRycy9lMm9Eb2MueG1sUEsFBgAAAAAGAAYAWQEAAHYFAAAAAA==&#10;">
                <v:fill on="f" focussize="0,0"/>
                <v:stroke on="f"/>
                <v:imagedata o:title=""/>
                <o:lock v:ext="edit" aspectratio="f"/>
                <v:textbox style="mso-fit-shape-to-text:t;">
                  <w:txbxContent>
                    <w:p>
                      <w:pPr>
                        <w:rPr>
                          <w:rFonts w:hint="eastAsia" w:ascii="华文中宋" w:hAnsi="华文中宋" w:eastAsia="华文中宋" w:cs="华文中宋"/>
                          <w:bCs/>
                          <w:sz w:val="32"/>
                          <w:szCs w:val="32"/>
                        </w:rPr>
                      </w:pPr>
                      <w:r>
                        <w:rPr>
                          <w:rFonts w:hint="eastAsia" w:ascii="华文中宋" w:hAnsi="华文中宋" w:eastAsia="华文中宋" w:cs="华文中宋"/>
                          <w:bCs/>
                          <w:sz w:val="32"/>
                          <w:szCs w:val="32"/>
                        </w:rPr>
                        <w:t>制定</w:t>
                      </w:r>
                    </w:p>
                  </w:txbxContent>
                </v:textbox>
              </v:shape>
            </w:pict>
          </mc:Fallback>
        </mc:AlternateContent>
      </w:r>
      <w:r>
        <w:rPr>
          <w:rFonts w:eastAsia="华文中宋"/>
          <w:bCs/>
          <w:sz w:val="32"/>
          <w:szCs w:val="32"/>
        </w:rPr>
        <w:t>广西壮族自治区市场监督管理局</w:t>
      </w:r>
    </w:p>
    <w:p>
      <w:pPr>
        <w:spacing w:after="156" w:afterLines="50" w:line="440" w:lineRule="exact"/>
        <w:ind w:right="964" w:rightChars="459" w:firstLine="960" w:firstLineChars="300"/>
        <w:jc w:val="left"/>
        <w:rPr>
          <w:rFonts w:eastAsia="华文中宋"/>
          <w:bCs/>
          <w:sz w:val="32"/>
          <w:szCs w:val="32"/>
        </w:rPr>
      </w:pPr>
      <w:r>
        <w:rPr>
          <w:rFonts w:eastAsia="华文中宋"/>
          <w:bCs/>
          <w:sz w:val="32"/>
          <w:szCs w:val="32"/>
        </w:rPr>
        <w:t>国家税务总局广西壮族自治区税务局</w:t>
      </w:r>
    </w:p>
    <w:p>
      <w:pPr>
        <w:spacing w:after="156" w:afterLines="50" w:line="440" w:lineRule="exact"/>
        <w:ind w:right="964" w:rightChars="459" w:firstLine="960" w:firstLineChars="300"/>
        <w:rPr>
          <w:rFonts w:eastAsia="华文中宋"/>
          <w:bCs/>
          <w:sz w:val="32"/>
          <w:szCs w:val="32"/>
          <w:u w:val="wave"/>
        </w:rPr>
      </w:pPr>
      <w:r>
        <w:rPr>
          <w:rFonts w:eastAsia="华文中宋"/>
          <w:bCs/>
          <w:sz w:val="32"/>
          <w:szCs w:val="32"/>
        </w:rPr>
        <w:t>中国人民银行广西壮族自治区分行</w:t>
      </w:r>
    </w:p>
    <w:p>
      <w:pPr>
        <w:spacing w:after="156" w:afterLines="50" w:line="440" w:lineRule="exact"/>
        <w:ind w:right="964" w:rightChars="459" w:firstLine="960" w:firstLineChars="300"/>
        <w:rPr>
          <w:rFonts w:eastAsia="华文中宋"/>
          <w:bCs/>
          <w:sz w:val="32"/>
          <w:szCs w:val="32"/>
        </w:rPr>
      </w:pPr>
      <w:r>
        <w:rPr>
          <w:rFonts w:eastAsia="华文中宋"/>
          <w:bCs/>
          <w:sz w:val="32"/>
          <w:szCs w:val="32"/>
        </w:rPr>
        <w:t>国家金融监督管理总局广西监管局</w:t>
      </w:r>
    </w:p>
    <w:p>
      <w:pPr>
        <w:spacing w:after="156" w:afterLines="50" w:line="440" w:lineRule="exact"/>
        <w:ind w:firstLine="2800" w:firstLineChars="1000"/>
        <w:rPr>
          <w:rFonts w:eastAsia="华文中宋"/>
          <w:bCs/>
          <w:sz w:val="28"/>
          <w:szCs w:val="32"/>
          <w:u w:val="single"/>
        </w:rPr>
      </w:pPr>
      <w:r>
        <w:rPr>
          <w:rFonts w:eastAsia="华文中宋"/>
          <w:bCs/>
          <w:sz w:val="28"/>
          <w:szCs w:val="32"/>
        </w:rPr>
        <w:t>二〇二</w:t>
      </w:r>
      <w:r>
        <w:rPr>
          <w:rFonts w:hint="eastAsia" w:eastAsia="华文中宋"/>
          <w:bCs/>
          <w:sz w:val="28"/>
          <w:szCs w:val="32"/>
        </w:rPr>
        <w:t>六</w:t>
      </w:r>
      <w:r>
        <w:rPr>
          <w:rFonts w:eastAsia="华文中宋"/>
          <w:bCs/>
          <w:sz w:val="28"/>
          <w:szCs w:val="32"/>
        </w:rPr>
        <w:t>年</w:t>
      </w:r>
      <w:r>
        <w:rPr>
          <w:rFonts w:hint="eastAsia" w:eastAsia="华文中宋"/>
          <w:bCs/>
          <w:sz w:val="28"/>
          <w:szCs w:val="32"/>
        </w:rPr>
        <w:t>一</w:t>
      </w:r>
      <w:r>
        <w:rPr>
          <w:rFonts w:eastAsia="华文中宋"/>
          <w:bCs/>
          <w:sz w:val="28"/>
          <w:szCs w:val="32"/>
        </w:rPr>
        <w:t xml:space="preserve">月 </w:t>
      </w:r>
    </w:p>
    <w:p>
      <w:pPr>
        <w:rPr>
          <w:sz w:val="28"/>
          <w:szCs w:val="28"/>
        </w:rPr>
        <w:sectPr>
          <w:headerReference r:id="rId7" w:type="first"/>
          <w:headerReference r:id="rId5" w:type="default"/>
          <w:footerReference r:id="rId8" w:type="default"/>
          <w:headerReference r:id="rId6" w:type="even"/>
          <w:footerReference r:id="rId9" w:type="even"/>
          <w:pgSz w:w="11906" w:h="16838"/>
          <w:pgMar w:top="1440" w:right="1417" w:bottom="1440" w:left="1587" w:header="851" w:footer="992" w:gutter="0"/>
          <w:pgNumType w:fmt="numberInDash"/>
          <w:cols w:space="720" w:num="1"/>
          <w:titlePg/>
          <w:docGrid w:type="lines" w:linePitch="312" w:charSpace="0"/>
        </w:sectPr>
      </w:pPr>
    </w:p>
    <w:p>
      <w:pPr>
        <w:spacing w:after="156" w:afterLines="50" w:line="440" w:lineRule="exact"/>
        <w:jc w:val="left"/>
        <w:rPr>
          <w:rFonts w:eastAsia="仿宋"/>
          <w:spacing w:val="20"/>
          <w:sz w:val="28"/>
          <w:szCs w:val="28"/>
        </w:rPr>
      </w:pPr>
    </w:p>
    <w:p>
      <w:pPr>
        <w:spacing w:after="156" w:afterLines="50" w:line="440" w:lineRule="exact"/>
        <w:jc w:val="center"/>
        <w:rPr>
          <w:rFonts w:eastAsia="仿宋"/>
          <w:spacing w:val="20"/>
          <w:sz w:val="28"/>
          <w:szCs w:val="28"/>
        </w:rPr>
        <w:sectPr>
          <w:pgSz w:w="11906" w:h="16838"/>
          <w:pgMar w:top="1440" w:right="1800" w:bottom="1440" w:left="1800" w:header="851" w:footer="992" w:gutter="0"/>
          <w:cols w:space="720" w:num="1"/>
          <w:docGrid w:type="lines" w:linePitch="312" w:charSpace="0"/>
        </w:sectPr>
      </w:pPr>
    </w:p>
    <w:p>
      <w:pPr>
        <w:spacing w:after="156" w:afterLines="50" w:line="440" w:lineRule="exact"/>
        <w:jc w:val="center"/>
        <w:rPr>
          <w:rFonts w:eastAsia="仿宋"/>
          <w:spacing w:val="20"/>
          <w:sz w:val="28"/>
          <w:szCs w:val="28"/>
        </w:rPr>
      </w:pPr>
    </w:p>
    <w:p>
      <w:pPr>
        <w:spacing w:before="156" w:beforeLines="50" w:after="156" w:afterLines="50"/>
        <w:jc w:val="center"/>
        <w:rPr>
          <w:b/>
          <w:bCs/>
          <w:spacing w:val="20"/>
          <w:sz w:val="44"/>
          <w:szCs w:val="44"/>
        </w:rPr>
      </w:pPr>
      <w:r>
        <w:rPr>
          <w:b/>
          <w:bCs/>
          <w:spacing w:val="20"/>
          <w:sz w:val="44"/>
          <w:szCs w:val="44"/>
        </w:rPr>
        <w:t>目   录</w:t>
      </w:r>
    </w:p>
    <w:p>
      <w:pPr>
        <w:spacing w:after="156" w:afterLines="50" w:line="440" w:lineRule="exact"/>
        <w:jc w:val="center"/>
        <w:rPr>
          <w:b/>
          <w:bCs/>
          <w:spacing w:val="20"/>
          <w:sz w:val="36"/>
          <w:szCs w:val="36"/>
        </w:rPr>
      </w:pPr>
    </w:p>
    <w:p>
      <w:pPr>
        <w:ind w:left="850" w:leftChars="405"/>
        <w:jc w:val="left"/>
        <w:rPr>
          <w:spacing w:val="20"/>
          <w:sz w:val="28"/>
          <w:szCs w:val="28"/>
        </w:rPr>
      </w:pPr>
      <w:r>
        <w:rPr>
          <w:spacing w:val="20"/>
          <w:sz w:val="28"/>
          <w:szCs w:val="28"/>
        </w:rPr>
        <w:t>说 明</w:t>
      </w:r>
    </w:p>
    <w:p>
      <w:pPr>
        <w:ind w:left="850" w:leftChars="405"/>
        <w:jc w:val="left"/>
        <w:rPr>
          <w:spacing w:val="20"/>
          <w:sz w:val="28"/>
          <w:szCs w:val="28"/>
        </w:rPr>
      </w:pPr>
      <w:r>
        <w:rPr>
          <w:spacing w:val="20"/>
          <w:sz w:val="28"/>
          <w:szCs w:val="28"/>
        </w:rPr>
        <w:t>专业术语解释</w:t>
      </w:r>
    </w:p>
    <w:p>
      <w:pPr>
        <w:ind w:left="850" w:leftChars="405"/>
        <w:jc w:val="left"/>
        <w:rPr>
          <w:spacing w:val="20"/>
          <w:sz w:val="28"/>
          <w:szCs w:val="28"/>
        </w:rPr>
      </w:pPr>
      <w:r>
        <w:rPr>
          <w:spacing w:val="20"/>
          <w:sz w:val="28"/>
          <w:szCs w:val="28"/>
        </w:rPr>
        <w:t>第一章 合同当事人</w:t>
      </w:r>
    </w:p>
    <w:p>
      <w:pPr>
        <w:ind w:left="850" w:leftChars="405"/>
        <w:jc w:val="left"/>
        <w:rPr>
          <w:spacing w:val="20"/>
          <w:sz w:val="28"/>
          <w:szCs w:val="28"/>
        </w:rPr>
      </w:pPr>
      <w:r>
        <w:rPr>
          <w:spacing w:val="20"/>
          <w:sz w:val="28"/>
          <w:szCs w:val="28"/>
        </w:rPr>
        <w:t>第二章 房屋基本状况</w:t>
      </w:r>
    </w:p>
    <w:p>
      <w:pPr>
        <w:ind w:left="850" w:leftChars="405"/>
        <w:jc w:val="left"/>
        <w:rPr>
          <w:spacing w:val="20"/>
          <w:sz w:val="28"/>
          <w:szCs w:val="28"/>
        </w:rPr>
      </w:pPr>
      <w:r>
        <w:rPr>
          <w:spacing w:val="20"/>
          <w:sz w:val="28"/>
          <w:szCs w:val="28"/>
        </w:rPr>
        <w:t>第三章 房屋租赁期限、租金及交付</w:t>
      </w:r>
    </w:p>
    <w:p>
      <w:pPr>
        <w:ind w:left="850" w:leftChars="405"/>
        <w:jc w:val="left"/>
        <w:rPr>
          <w:spacing w:val="20"/>
          <w:sz w:val="28"/>
          <w:szCs w:val="28"/>
        </w:rPr>
      </w:pPr>
      <w:r>
        <w:rPr>
          <w:spacing w:val="20"/>
          <w:sz w:val="28"/>
          <w:szCs w:val="28"/>
        </w:rPr>
        <w:t>第四章 租赁双方其他权利义务</w:t>
      </w:r>
    </w:p>
    <w:p>
      <w:pPr>
        <w:ind w:left="850" w:leftChars="405"/>
        <w:jc w:val="left"/>
        <w:rPr>
          <w:spacing w:val="20"/>
          <w:sz w:val="28"/>
          <w:szCs w:val="28"/>
        </w:rPr>
      </w:pPr>
      <w:r>
        <w:rPr>
          <w:spacing w:val="20"/>
          <w:sz w:val="28"/>
          <w:szCs w:val="28"/>
        </w:rPr>
        <w:t>第五章 房屋租赁成交方式和合同网签备案</w:t>
      </w:r>
    </w:p>
    <w:p>
      <w:pPr>
        <w:ind w:left="850" w:leftChars="405"/>
        <w:jc w:val="left"/>
        <w:rPr>
          <w:spacing w:val="20"/>
          <w:sz w:val="36"/>
          <w:szCs w:val="36"/>
        </w:rPr>
      </w:pPr>
      <w:r>
        <w:rPr>
          <w:spacing w:val="20"/>
          <w:sz w:val="28"/>
          <w:szCs w:val="28"/>
        </w:rPr>
        <w:t>第六章 其他事项</w:t>
      </w:r>
    </w:p>
    <w:p>
      <w:pPr>
        <w:spacing w:after="156" w:afterLines="50"/>
        <w:ind w:left="850" w:leftChars="405"/>
        <w:jc w:val="left"/>
        <w:rPr>
          <w:spacing w:val="20"/>
          <w:sz w:val="36"/>
          <w:szCs w:val="36"/>
        </w:rPr>
        <w:sectPr>
          <w:footerReference r:id="rId10" w:type="default"/>
          <w:pgSz w:w="11906" w:h="16838"/>
          <w:pgMar w:top="1440" w:right="1800" w:bottom="1440" w:left="1800" w:header="851" w:footer="992" w:gutter="0"/>
          <w:pgNumType w:fmt="numberInDash" w:start="3"/>
          <w:cols w:space="720" w:num="1"/>
          <w:docGrid w:type="lines" w:linePitch="312" w:charSpace="0"/>
        </w:sectPr>
      </w:pPr>
    </w:p>
    <w:p>
      <w:pPr>
        <w:spacing w:before="156" w:beforeLines="50" w:after="156" w:afterLines="50" w:line="480" w:lineRule="exact"/>
        <w:jc w:val="center"/>
        <w:rPr>
          <w:b/>
          <w:bCs/>
          <w:sz w:val="44"/>
          <w:szCs w:val="44"/>
        </w:rPr>
      </w:pPr>
      <w:r>
        <w:rPr>
          <w:b/>
          <w:bCs/>
          <w:sz w:val="44"/>
          <w:szCs w:val="44"/>
        </w:rPr>
        <w:t>说   明</w:t>
      </w:r>
    </w:p>
    <w:p>
      <w:pPr>
        <w:numPr>
          <w:ilvl w:val="0"/>
          <w:numId w:val="1"/>
        </w:numPr>
        <w:spacing w:line="480" w:lineRule="exact"/>
        <w:ind w:firstLine="560" w:firstLineChars="200"/>
        <w:rPr>
          <w:sz w:val="28"/>
          <w:szCs w:val="28"/>
        </w:rPr>
      </w:pPr>
      <w:r>
        <w:rPr>
          <w:sz w:val="28"/>
          <w:szCs w:val="28"/>
        </w:rPr>
        <w:t>本合同文本为示范文本，</w:t>
      </w:r>
      <w:r>
        <w:rPr>
          <w:sz w:val="28"/>
        </w:rPr>
        <w:t>由广西壮族自治区住房和城乡建设厅、广西壮族自治区市场监督管理局、国家税务总局广西壮族自治区税务局、中国人民银行广西壮族自治区分行</w:t>
      </w:r>
      <w:r>
        <w:rPr>
          <w:rFonts w:hint="eastAsia"/>
          <w:sz w:val="28"/>
        </w:rPr>
        <w:t>、国家金融监督管理总局广西监管局</w:t>
      </w:r>
      <w:r>
        <w:rPr>
          <w:sz w:val="28"/>
        </w:rPr>
        <w:t>共同制定，适用于广西壮族自治区行政区域内的房屋租赁。</w:t>
      </w:r>
      <w:r>
        <w:rPr>
          <w:sz w:val="28"/>
          <w:szCs w:val="28"/>
        </w:rPr>
        <w:t>各地可在有关法律法规、规定的范围内，结合实际情况调整合同相应内容。</w:t>
      </w:r>
    </w:p>
    <w:p>
      <w:pPr>
        <w:numPr>
          <w:ilvl w:val="0"/>
          <w:numId w:val="1"/>
        </w:numPr>
        <w:spacing w:line="480" w:lineRule="exact"/>
        <w:ind w:firstLine="560" w:firstLineChars="200"/>
        <w:rPr>
          <w:sz w:val="28"/>
          <w:szCs w:val="28"/>
        </w:rPr>
      </w:pPr>
      <w:r>
        <w:rPr>
          <w:sz w:val="28"/>
          <w:szCs w:val="28"/>
        </w:rPr>
        <w:t>用于出租的住房应当符合建筑、消防、燃气、室内装饰装修等方面的法律、法规、规章和强制性标准，不得危及人身安全和健康。厨房、卫生间、阳台、过道、地下储藏室、车库等非居住空间，不得单独出租用于居住。租赁住房单间租住人数上限和人均最低租住面积，应当符合设区的市级以上地方人民政府规定的标准。</w:t>
      </w:r>
    </w:p>
    <w:p>
      <w:pPr>
        <w:spacing w:line="480" w:lineRule="exact"/>
        <w:ind w:firstLine="560" w:firstLineChars="200"/>
        <w:rPr>
          <w:rFonts w:hint="eastAsia" w:ascii="宋体" w:hAnsi="宋体" w:cs="宋体"/>
          <w:sz w:val="28"/>
          <w:szCs w:val="28"/>
        </w:rPr>
      </w:pPr>
      <w:r>
        <w:rPr>
          <w:sz w:val="28"/>
          <w:szCs w:val="28"/>
        </w:rPr>
        <w:t>3. 签订本合同前，双方当事人应当出示有效身份证明，出租人应当向承租人出示房屋所有权证明或其他合法权属证明的原件。除前述材料外，房屋属于共有的以房屋所有权或其他合法权属材料原件反映为准</w:t>
      </w:r>
      <w:r>
        <w:rPr>
          <w:rFonts w:ascii="宋体" w:hAnsi="宋体" w:cs="宋体"/>
          <w:sz w:val="28"/>
          <w:szCs w:val="28"/>
        </w:rPr>
        <w:t>，应出示共有权人同意出租的书面证明；房屋属于委托出租的，应出示产权人的委托授权文件；房屋属于转租的，应出示房屋所有权人同意转租的书面证明，并出示房屋转租人与房屋所有权人之间的租赁合同，房屋转租合同的租赁期限不得超出原租赁合同的租赁期限，房屋转租合同的租金预付期限不得超出原房屋租 赁合同的租金预付期限。双方当事人应将相关证明和委托授权文件的复印件作为合同附件。</w:t>
      </w:r>
    </w:p>
    <w:p>
      <w:pPr>
        <w:spacing w:line="480" w:lineRule="exact"/>
        <w:ind w:firstLine="560" w:firstLineChars="200"/>
        <w:rPr>
          <w:rFonts w:hint="eastAsia" w:ascii="宋体" w:hAnsi="宋体" w:cs="宋体"/>
          <w:sz w:val="28"/>
          <w:szCs w:val="28"/>
        </w:rPr>
      </w:pPr>
      <w:r>
        <w:rPr>
          <w:rFonts w:ascii="宋体" w:hAnsi="宋体" w:cs="宋体"/>
          <w:sz w:val="28"/>
          <w:szCs w:val="28"/>
        </w:rPr>
        <w:t>4. 出租人应当就合同重大事项对承租人尽到提示义务。承租人应当审慎签订合同，在签订本合同前，要仔细阅读合同条款，特别是审阅其中具有选择性、补充性、修改性的内容，注意防范潜在的市场风险和交易风险。</w:t>
      </w:r>
    </w:p>
    <w:p>
      <w:pPr>
        <w:spacing w:line="480" w:lineRule="exact"/>
        <w:ind w:firstLine="560" w:firstLineChars="200"/>
        <w:rPr>
          <w:rFonts w:hint="eastAsia" w:ascii="宋体" w:hAnsi="宋体" w:cs="宋体"/>
          <w:sz w:val="28"/>
          <w:szCs w:val="28"/>
        </w:rPr>
      </w:pPr>
      <w:r>
        <w:rPr>
          <w:rFonts w:ascii="宋体" w:hAnsi="宋体" w:cs="宋体"/>
          <w:sz w:val="28"/>
          <w:szCs w:val="28"/>
        </w:rPr>
        <w:t>5. 合同租赁期限不得超过20年，超过20年的，超过部分无效。</w:t>
      </w:r>
    </w:p>
    <w:p>
      <w:pPr>
        <w:spacing w:line="480" w:lineRule="exact"/>
        <w:ind w:firstLine="560" w:firstLineChars="200"/>
        <w:rPr>
          <w:rFonts w:hint="eastAsia" w:ascii="宋体" w:hAnsi="宋体" w:cs="宋体"/>
          <w:sz w:val="28"/>
          <w:szCs w:val="28"/>
        </w:rPr>
      </w:pPr>
      <w:r>
        <w:rPr>
          <w:rFonts w:ascii="宋体" w:hAnsi="宋体" w:cs="宋体"/>
          <w:sz w:val="28"/>
          <w:szCs w:val="28"/>
        </w:rPr>
        <w:t>6.</w:t>
      </w:r>
      <w:r>
        <w:rPr>
          <w:rFonts w:ascii="宋体" w:hAnsi="宋体" w:cs="宋体"/>
          <w:sz w:val="28"/>
          <w:szCs w:val="28"/>
          <w:lang w:val="en"/>
        </w:rPr>
        <w:t xml:space="preserve"> 从事住房租赁活动，应当遵守法律、法规，遵循平等、自愿、公平、诚信原则，不得危害国家安全、损害公共利益和他人合法权益，不得违背公序良俗。</w:t>
      </w:r>
      <w:r>
        <w:rPr>
          <w:rFonts w:ascii="宋体" w:hAnsi="宋体" w:cs="宋体"/>
          <w:sz w:val="28"/>
          <w:szCs w:val="28"/>
        </w:rPr>
        <w:t>当事人应当按照自愿、平等、公平及诚实信用的原则订立合同，任何一方不得将自己的意志强加给另一方。双方当事人可以在协商一致的基础上对本合同文本的内容进行修改、增补或删减。合同生效后，未被修改的文本打印文字视为双方当事人同意内容。</w:t>
      </w:r>
    </w:p>
    <w:p>
      <w:pPr>
        <w:spacing w:line="480" w:lineRule="exact"/>
        <w:ind w:firstLine="560" w:firstLineChars="200"/>
        <w:rPr>
          <w:rFonts w:hint="eastAsia" w:ascii="宋体" w:hAnsi="宋体" w:cs="宋体"/>
          <w:sz w:val="28"/>
          <w:szCs w:val="28"/>
        </w:rPr>
      </w:pPr>
      <w:r>
        <w:rPr>
          <w:rFonts w:ascii="宋体" w:hAnsi="宋体" w:cs="宋体"/>
          <w:sz w:val="28"/>
          <w:szCs w:val="28"/>
        </w:rPr>
        <w:t>7. 本合同文本【 】中选择内容、空格部位填写内容及其他需要删除或添加的内容，双方当事人应当协商确定。【 】中选择内容，以划√方式选定；对于实际情况未发生或双方当事人不作约定时，应当在空格部位打×，以示删除。</w:t>
      </w:r>
    </w:p>
    <w:p>
      <w:pPr>
        <w:spacing w:line="480" w:lineRule="exact"/>
        <w:ind w:firstLine="560" w:firstLineChars="200"/>
        <w:rPr>
          <w:rFonts w:hint="eastAsia" w:ascii="宋体" w:hAnsi="宋体" w:cs="宋体"/>
          <w:sz w:val="28"/>
          <w:szCs w:val="28"/>
        </w:rPr>
      </w:pPr>
      <w:r>
        <w:rPr>
          <w:rFonts w:ascii="宋体" w:hAnsi="宋体" w:cs="宋体"/>
          <w:sz w:val="28"/>
          <w:szCs w:val="28"/>
        </w:rPr>
        <w:t>8.</w:t>
      </w:r>
      <w:r>
        <w:rPr>
          <w:rFonts w:ascii="宋体" w:hAnsi="宋体" w:cs="宋体"/>
          <w:sz w:val="28"/>
          <w:szCs w:val="28"/>
          <w:lang w:val="en"/>
        </w:rPr>
        <w:t xml:space="preserve"> </w:t>
      </w:r>
      <w:r>
        <w:rPr>
          <w:rFonts w:ascii="宋体" w:hAnsi="宋体" w:cs="宋体"/>
          <w:sz w:val="28"/>
          <w:szCs w:val="28"/>
        </w:rPr>
        <w:t>本合同中标注*的内容为必填项，未标注*的内容可以根据实际情况填写或不填写。标注为#的内容在其处于有效状态时为必填项。</w:t>
      </w:r>
    </w:p>
    <w:p>
      <w:pPr>
        <w:spacing w:line="480" w:lineRule="exact"/>
        <w:ind w:firstLine="560" w:firstLineChars="200"/>
        <w:rPr>
          <w:rFonts w:hint="eastAsia" w:ascii="宋体" w:hAnsi="宋体" w:cs="宋体"/>
          <w:sz w:val="28"/>
          <w:szCs w:val="28"/>
        </w:rPr>
      </w:pPr>
      <w:r>
        <w:rPr>
          <w:rFonts w:ascii="宋体" w:hAnsi="宋体" w:cs="宋体"/>
          <w:sz w:val="28"/>
          <w:szCs w:val="28"/>
        </w:rPr>
        <w:t>9. 出租人与承租人可以针对本合同文本中没有约定或者约定不明确的内容，根据所出租房屋的具体情况在相关条款后的空白行中进行补充约定，也可以另行签订补充协议。</w:t>
      </w:r>
    </w:p>
    <w:p>
      <w:pPr>
        <w:spacing w:line="480" w:lineRule="exact"/>
        <w:ind w:firstLine="560" w:firstLineChars="200"/>
        <w:rPr>
          <w:rFonts w:hint="eastAsia" w:ascii="宋体" w:hAnsi="宋体" w:cs="宋体"/>
          <w:sz w:val="28"/>
          <w:szCs w:val="28"/>
        </w:rPr>
      </w:pPr>
      <w:r>
        <w:rPr>
          <w:rFonts w:ascii="宋体" w:hAnsi="宋体" w:cs="宋体"/>
          <w:sz w:val="28"/>
          <w:szCs w:val="28"/>
        </w:rPr>
        <w:t>10. 双方当事人可以根据实际情况决定本合同原件的份数，并在签订合同时认真核对，以确保各份合同内容一致；在任何情况下，出租人和承租人都应当至少持有一份合同原件。</w:t>
      </w:r>
    </w:p>
    <w:p>
      <w:pPr>
        <w:spacing w:line="480" w:lineRule="exact"/>
        <w:rPr>
          <w:sz w:val="28"/>
          <w:szCs w:val="28"/>
        </w:rPr>
      </w:pPr>
      <w:r>
        <w:rPr>
          <w:rFonts w:ascii="宋体" w:hAnsi="宋体" w:cs="宋体"/>
          <w:sz w:val="28"/>
          <w:szCs w:val="28"/>
        </w:rPr>
        <w:br w:type="page"/>
      </w:r>
    </w:p>
    <w:p>
      <w:pPr>
        <w:spacing w:line="480" w:lineRule="exact"/>
        <w:jc w:val="center"/>
        <w:rPr>
          <w:b/>
          <w:bCs/>
          <w:sz w:val="44"/>
          <w:szCs w:val="44"/>
        </w:rPr>
      </w:pPr>
      <w:r>
        <w:rPr>
          <w:b/>
          <w:bCs/>
          <w:sz w:val="44"/>
          <w:szCs w:val="44"/>
        </w:rPr>
        <w:t>专业术语解释</w:t>
      </w:r>
    </w:p>
    <w:p>
      <w:pPr>
        <w:spacing w:line="480" w:lineRule="exact"/>
        <w:jc w:val="center"/>
        <w:rPr>
          <w:b/>
          <w:bCs/>
          <w:sz w:val="44"/>
          <w:szCs w:val="44"/>
        </w:rPr>
      </w:pPr>
    </w:p>
    <w:p>
      <w:pPr>
        <w:numPr>
          <w:ilvl w:val="0"/>
          <w:numId w:val="2"/>
        </w:numPr>
        <w:spacing w:line="480" w:lineRule="exact"/>
        <w:ind w:firstLine="560" w:firstLineChars="200"/>
        <w:rPr>
          <w:sz w:val="28"/>
          <w:szCs w:val="28"/>
        </w:rPr>
      </w:pPr>
      <w:r>
        <w:rPr>
          <w:sz w:val="28"/>
          <w:szCs w:val="28"/>
        </w:rPr>
        <w:t>房屋租赁：是指房屋权利人作为出租人将房屋出租给承租人使用，由承租人向出租人支付租金的行为。</w:t>
      </w:r>
    </w:p>
    <w:p>
      <w:pPr>
        <w:numPr>
          <w:ilvl w:val="0"/>
          <w:numId w:val="2"/>
        </w:numPr>
        <w:spacing w:line="480" w:lineRule="exact"/>
        <w:ind w:firstLine="560" w:firstLineChars="200"/>
        <w:rPr>
          <w:sz w:val="28"/>
          <w:szCs w:val="28"/>
        </w:rPr>
      </w:pPr>
      <w:r>
        <w:rPr>
          <w:sz w:val="28"/>
          <w:szCs w:val="28"/>
        </w:rPr>
        <w:t>法定代理人：是指依照法律规定直接取得代理权的人。</w:t>
      </w:r>
    </w:p>
    <w:p>
      <w:pPr>
        <w:numPr>
          <w:ilvl w:val="0"/>
          <w:numId w:val="2"/>
        </w:numPr>
        <w:spacing w:line="480" w:lineRule="exact"/>
        <w:ind w:firstLine="560" w:firstLineChars="200"/>
        <w:rPr>
          <w:sz w:val="28"/>
          <w:szCs w:val="28"/>
        </w:rPr>
      </w:pPr>
      <w:r>
        <w:rPr>
          <w:sz w:val="28"/>
          <w:szCs w:val="28"/>
        </w:rPr>
        <w:t>套内建筑面积：成套房屋的套内建筑面积，由套内使用面积、套内墙体面积、套内阳台建筑面积三部分组成</w:t>
      </w:r>
      <w:r>
        <w:rPr>
          <w:sz w:val="28"/>
          <w:szCs w:val="28"/>
          <w:lang w:val="en"/>
        </w:rPr>
        <w:t>（</w:t>
      </w:r>
      <w:r>
        <w:rPr>
          <w:rFonts w:hint="eastAsia"/>
          <w:sz w:val="28"/>
          <w:szCs w:val="28"/>
        </w:rPr>
        <w:t>计算方式按现行国家和地方标准执行</w:t>
      </w:r>
      <w:r>
        <w:rPr>
          <w:sz w:val="28"/>
          <w:szCs w:val="28"/>
          <w:lang w:val="en"/>
        </w:rPr>
        <w:t>）</w:t>
      </w:r>
      <w:r>
        <w:rPr>
          <w:sz w:val="28"/>
          <w:szCs w:val="28"/>
        </w:rPr>
        <w:t>。</w:t>
      </w:r>
    </w:p>
    <w:p>
      <w:pPr>
        <w:numPr>
          <w:ilvl w:val="0"/>
          <w:numId w:val="2"/>
        </w:numPr>
        <w:spacing w:line="480" w:lineRule="exact"/>
        <w:ind w:firstLine="560" w:firstLineChars="200"/>
        <w:rPr>
          <w:bCs/>
          <w:sz w:val="28"/>
          <w:szCs w:val="28"/>
        </w:rPr>
      </w:pPr>
      <w:r>
        <w:rPr>
          <w:sz w:val="28"/>
          <w:szCs w:val="28"/>
        </w:rPr>
        <w:t>房屋的建筑面积：是指房屋外墙 （柱） 勒脚以上各层的外围水平投影面积，包括阳台、挑廊、地下室、室外楼梯等，且具备有上盖，结构牢固，层高2.20M以上（含2.20M）的永久性建筑</w:t>
      </w:r>
      <w:r>
        <w:rPr>
          <w:sz w:val="28"/>
          <w:szCs w:val="28"/>
          <w:lang w:val="en"/>
        </w:rPr>
        <w:t>（</w:t>
      </w:r>
      <w:r>
        <w:rPr>
          <w:rFonts w:hint="eastAsia"/>
          <w:sz w:val="28"/>
          <w:szCs w:val="28"/>
        </w:rPr>
        <w:t>计算方式按现行国家和地方标准执行</w:t>
      </w:r>
      <w:r>
        <w:rPr>
          <w:sz w:val="28"/>
          <w:szCs w:val="28"/>
          <w:lang w:val="en"/>
        </w:rPr>
        <w:t>）</w:t>
      </w:r>
      <w:r>
        <w:rPr>
          <w:sz w:val="28"/>
          <w:szCs w:val="28"/>
        </w:rPr>
        <w:t>。</w:t>
      </w:r>
    </w:p>
    <w:p>
      <w:pPr>
        <w:snapToGrid w:val="0"/>
        <w:spacing w:line="480" w:lineRule="exact"/>
        <w:ind w:firstLine="560" w:firstLineChars="200"/>
        <w:rPr>
          <w:sz w:val="28"/>
          <w:szCs w:val="28"/>
        </w:rPr>
      </w:pPr>
      <w:r>
        <w:rPr>
          <w:rFonts w:hint="eastAsia"/>
          <w:sz w:val="28"/>
          <w:szCs w:val="28"/>
        </w:rPr>
        <w:t>5</w:t>
      </w:r>
      <w:r>
        <w:rPr>
          <w:sz w:val="28"/>
          <w:szCs w:val="28"/>
        </w:rPr>
        <w:t xml:space="preserve">. 不可抗力：是指不能预见、不能避免并不能克服的客观情况。 </w:t>
      </w:r>
    </w:p>
    <w:p>
      <w:pPr>
        <w:spacing w:line="480" w:lineRule="exact"/>
        <w:ind w:firstLine="560" w:firstLineChars="200"/>
        <w:rPr>
          <w:sz w:val="28"/>
          <w:szCs w:val="28"/>
        </w:rPr>
      </w:pPr>
      <w:r>
        <w:rPr>
          <w:rFonts w:hint="eastAsia"/>
          <w:sz w:val="28"/>
          <w:szCs w:val="28"/>
        </w:rPr>
        <w:t>6</w:t>
      </w:r>
      <w:r>
        <w:rPr>
          <w:sz w:val="28"/>
          <w:szCs w:val="28"/>
        </w:rPr>
        <w:t>. 承租人优先购买权：出租人出租租赁房屋时，应当在出卖之前的合理期限内通知承租人，承租人享有以同等条件优先购买的权利。</w:t>
      </w:r>
    </w:p>
    <w:p>
      <w:pPr>
        <w:spacing w:line="480" w:lineRule="exact"/>
        <w:ind w:firstLine="560" w:firstLineChars="200"/>
        <w:rPr>
          <w:sz w:val="28"/>
          <w:szCs w:val="28"/>
          <w:u w:val="wave"/>
        </w:rPr>
      </w:pPr>
      <w:r>
        <w:rPr>
          <w:rFonts w:hint="eastAsia"/>
          <w:sz w:val="28"/>
          <w:szCs w:val="28"/>
        </w:rPr>
        <w:t>7</w:t>
      </w:r>
      <w:r>
        <w:rPr>
          <w:sz w:val="28"/>
          <w:szCs w:val="28"/>
        </w:rPr>
        <w:t>. 合同网签备案：是指房屋租赁合同网上签约备案。</w:t>
      </w:r>
    </w:p>
    <w:p>
      <w:pPr>
        <w:spacing w:line="480" w:lineRule="exact"/>
        <w:ind w:firstLine="560" w:firstLineChars="200"/>
        <w:rPr>
          <w:sz w:val="28"/>
          <w:szCs w:val="28"/>
          <w:u w:val="wave"/>
        </w:rPr>
      </w:pPr>
    </w:p>
    <w:p>
      <w:pPr>
        <w:widowControl/>
        <w:spacing w:line="480" w:lineRule="exact"/>
        <w:jc w:val="left"/>
        <w:rPr>
          <w:b/>
          <w:bCs/>
          <w:sz w:val="36"/>
          <w:szCs w:val="36"/>
        </w:rPr>
      </w:pPr>
      <w:r>
        <w:rPr>
          <w:b/>
          <w:bCs/>
          <w:sz w:val="36"/>
          <w:szCs w:val="36"/>
        </w:rPr>
        <w:br w:type="page"/>
      </w:r>
    </w:p>
    <w:p>
      <w:pPr>
        <w:spacing w:line="480" w:lineRule="exact"/>
        <w:jc w:val="center"/>
        <w:rPr>
          <w:rFonts w:eastAsia="新宋体"/>
          <w:b/>
        </w:rPr>
      </w:pPr>
      <w:r>
        <w:rPr>
          <w:rFonts w:eastAsia="华文中宋"/>
          <w:b/>
          <w:sz w:val="44"/>
          <w:szCs w:val="44"/>
        </w:rPr>
        <w:t>广西壮族自治区房屋租赁合同</w:t>
      </w:r>
    </w:p>
    <w:p>
      <w:pPr>
        <w:pStyle w:val="20"/>
        <w:spacing w:before="0" w:beforeAutospacing="0" w:after="0" w:afterAutospacing="0" w:line="480" w:lineRule="exact"/>
        <w:jc w:val="both"/>
        <w:rPr>
          <w:rFonts w:ascii="Times New Roman" w:hAnsi="Times New Roman"/>
        </w:rPr>
      </w:pPr>
    </w:p>
    <w:p>
      <w:pPr>
        <w:pStyle w:val="20"/>
        <w:spacing w:before="0" w:beforeAutospacing="0" w:after="0" w:afterAutospacing="0" w:line="480" w:lineRule="exact"/>
        <w:jc w:val="both"/>
        <w:rPr>
          <w:rFonts w:ascii="Times New Roman" w:hAnsi="Times New Roman"/>
        </w:rPr>
      </w:pPr>
      <w:r>
        <w:rPr>
          <w:rFonts w:ascii="Times New Roman" w:hAnsi="Times New Roman"/>
        </w:rPr>
        <w:t>双方当事人在自愿、平等、公平及诚实信用的基础上，根据《中华人民共和国民法典》《中华人民共和国城市房地产管理法》《住房租赁条例》</w:t>
      </w:r>
      <w:r>
        <w:rPr>
          <w:rFonts w:hint="eastAsia" w:ascii="Times New Roman" w:hAnsi="Times New Roman"/>
        </w:rPr>
        <w:t>《商品房屋租赁管理办法》</w:t>
      </w:r>
      <w:r>
        <w:rPr>
          <w:rFonts w:ascii="Times New Roman" w:hAnsi="Times New Roman"/>
        </w:rPr>
        <w:t>等法律、法规的规定，就出租人向承租人出租其房屋相关内容协商一致，签订本房屋租赁合同。</w:t>
      </w:r>
    </w:p>
    <w:p>
      <w:pPr>
        <w:pStyle w:val="20"/>
        <w:spacing w:before="0" w:beforeAutospacing="0" w:after="0" w:afterAutospacing="0" w:line="480" w:lineRule="exact"/>
        <w:jc w:val="both"/>
        <w:rPr>
          <w:rFonts w:ascii="Times New Roman" w:hAnsi="Times New Roman"/>
        </w:rPr>
      </w:pPr>
    </w:p>
    <w:p>
      <w:pPr>
        <w:pStyle w:val="20"/>
        <w:spacing w:before="0" w:beforeAutospacing="0" w:after="0" w:afterAutospacing="0" w:line="480" w:lineRule="exact"/>
        <w:ind w:firstLine="0"/>
        <w:jc w:val="center"/>
        <w:rPr>
          <w:rFonts w:ascii="Times New Roman" w:hAnsi="Times New Roman" w:eastAsia="方正黑体_GBK"/>
          <w:sz w:val="28"/>
          <w:szCs w:val="28"/>
        </w:rPr>
      </w:pPr>
      <w:r>
        <w:rPr>
          <w:rFonts w:ascii="Times New Roman" w:hAnsi="Times New Roman" w:eastAsia="方正黑体_GBK"/>
          <w:sz w:val="28"/>
          <w:szCs w:val="28"/>
        </w:rPr>
        <w:t>第一章 合同当事人</w:t>
      </w:r>
    </w:p>
    <w:p>
      <w:pPr>
        <w:pStyle w:val="20"/>
        <w:spacing w:before="0" w:beforeAutospacing="0" w:after="0" w:afterAutospacing="0" w:line="480" w:lineRule="exact"/>
        <w:ind w:firstLine="560" w:firstLineChars="200"/>
        <w:jc w:val="both"/>
        <w:rPr>
          <w:rFonts w:ascii="Times New Roman" w:hAnsi="Times New Roman"/>
          <w:sz w:val="28"/>
          <w:szCs w:val="28"/>
        </w:rPr>
      </w:pP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szCs w:val="28"/>
        </w:rPr>
        <w:t>*</w:t>
      </w:r>
      <w:r>
        <w:rPr>
          <w:rStyle w:val="12"/>
          <w:rFonts w:ascii="Times New Roman" w:hAnsi="Times New Roman"/>
          <w:b w:val="0"/>
          <w:bCs w:val="0"/>
        </w:rPr>
        <w:t>出租人：</w:t>
      </w:r>
      <w:r>
        <w:rPr>
          <w:rFonts w:ascii="Times New Roman" w:hAnsi="Times New Roman"/>
          <w:sz w:val="28"/>
          <w:szCs w:val="28"/>
        </w:rPr>
        <w:t>_______________________________________________</w:t>
      </w:r>
      <w:r>
        <w:rPr>
          <w:rFonts w:ascii="Times New Roman" w:hAnsi="Times New Roman"/>
        </w:rPr>
        <w:t xml:space="preserve"> </w:t>
      </w:r>
    </w:p>
    <w:p>
      <w:pPr>
        <w:pStyle w:val="20"/>
        <w:spacing w:before="0" w:beforeAutospacing="0" w:after="0" w:afterAutospacing="0" w:line="480" w:lineRule="exact"/>
        <w:ind w:firstLineChars="200"/>
        <w:jc w:val="both"/>
        <w:rPr>
          <w:rFonts w:ascii="Times New Roman" w:hAnsi="Times New Roman"/>
          <w:sz w:val="28"/>
          <w:szCs w:val="28"/>
        </w:rPr>
      </w:pPr>
      <w:r>
        <w:rPr>
          <w:rFonts w:ascii="Times New Roman" w:hAnsi="Times New Roman"/>
        </w:rPr>
        <w:t>【法定代表人】【负责人】：</w:t>
      </w:r>
      <w:r>
        <w:rPr>
          <w:rFonts w:ascii="Times New Roman" w:hAnsi="Times New Roman"/>
          <w:sz w:val="28"/>
          <w:szCs w:val="28"/>
        </w:rPr>
        <w:t>_________________________________</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szCs w:val="28"/>
        </w:rPr>
        <w:t>*</w:t>
      </w:r>
      <w:r>
        <w:rPr>
          <w:rFonts w:ascii="Times New Roman" w:hAnsi="Times New Roman"/>
        </w:rPr>
        <w:t>【国籍】【户籍所在地】：</w:t>
      </w:r>
      <w:r>
        <w:rPr>
          <w:rFonts w:ascii="Times New Roman" w:hAnsi="Times New Roman"/>
          <w:sz w:val="28"/>
          <w:szCs w:val="28"/>
        </w:rPr>
        <w:t>__________________________________</w:t>
      </w:r>
    </w:p>
    <w:p>
      <w:pPr>
        <w:spacing w:line="480" w:lineRule="exact"/>
        <w:ind w:firstLine="560" w:firstLineChars="200"/>
        <w:rPr>
          <w:kern w:val="0"/>
          <w:sz w:val="24"/>
        </w:rPr>
      </w:pPr>
      <w:r>
        <w:rPr>
          <w:sz w:val="28"/>
          <w:szCs w:val="28"/>
        </w:rPr>
        <w:t>*</w:t>
      </w:r>
      <w:r>
        <w:rPr>
          <w:kern w:val="0"/>
          <w:sz w:val="24"/>
        </w:rPr>
        <w:t>【国籍代码】【户籍所在地的区县代码】：</w:t>
      </w:r>
      <w:r>
        <w:rPr>
          <w:kern w:val="0"/>
          <w:sz w:val="24"/>
          <w:u w:val="single"/>
        </w:rPr>
        <w:t xml:space="preserve">                  </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szCs w:val="28"/>
        </w:rPr>
        <w:t>*</w:t>
      </w:r>
      <w:r>
        <w:rPr>
          <w:rFonts w:ascii="Times New Roman" w:hAnsi="Times New Roman"/>
        </w:rPr>
        <w:t>证件类型：【居民身份证】</w:t>
      </w:r>
      <w:bookmarkStart w:id="0" w:name="_Hlk9977576"/>
      <w:r>
        <w:rPr>
          <w:rFonts w:ascii="Times New Roman" w:hAnsi="Times New Roman"/>
        </w:rPr>
        <w:t>【港澳台居民来往大陆通行证】【外国人永久居留身份证】</w:t>
      </w:r>
      <w:bookmarkEnd w:id="0"/>
      <w:r>
        <w:rPr>
          <w:rFonts w:ascii="Times New Roman" w:hAnsi="Times New Roman"/>
        </w:rPr>
        <w:t>【护照】【统一社会信用代码】【</w:t>
      </w:r>
      <w:r>
        <w:rPr>
          <w:rFonts w:ascii="Times New Roman" w:hAnsi="Times New Roman"/>
          <w:sz w:val="28"/>
          <w:szCs w:val="28"/>
        </w:rPr>
        <w:t>________</w:t>
      </w:r>
      <w:r>
        <w:rPr>
          <w:rFonts w:ascii="Times New Roman" w:hAnsi="Times New Roman"/>
        </w:rPr>
        <w:t>】，证件号码：_______</w:t>
      </w:r>
      <w:r>
        <w:rPr>
          <w:rFonts w:ascii="Times New Roman" w:hAnsi="Times New Roman"/>
          <w:sz w:val="28"/>
          <w:szCs w:val="28"/>
          <w:u w:val="single"/>
        </w:rPr>
        <w:t>*</w:t>
      </w:r>
      <w:r>
        <w:rPr>
          <w:rFonts w:ascii="Times New Roman" w:hAnsi="Times New Roman"/>
        </w:rPr>
        <w:t xml:space="preserve">_______  </w:t>
      </w:r>
    </w:p>
    <w:p>
      <w:pPr>
        <w:spacing w:line="480" w:lineRule="exact"/>
        <w:ind w:firstLine="560" w:firstLineChars="200"/>
        <w:rPr>
          <w:b/>
          <w:bCs/>
          <w:kern w:val="0"/>
          <w:sz w:val="24"/>
        </w:rPr>
      </w:pPr>
      <w:r>
        <w:rPr>
          <w:sz w:val="28"/>
          <w:szCs w:val="28"/>
        </w:rPr>
        <w:t>*</w:t>
      </w:r>
      <w:r>
        <w:rPr>
          <w:kern w:val="0"/>
          <w:sz w:val="24"/>
        </w:rPr>
        <w:t>出租人性质：【本市城镇居民】【本市非城镇居民】【外省市个人】</w:t>
      </w:r>
      <w:r>
        <w:rPr>
          <w:sz w:val="24"/>
        </w:rPr>
        <w:t>【本</w:t>
      </w:r>
      <w:r>
        <w:rPr>
          <w:rFonts w:hint="eastAsia"/>
          <w:sz w:val="24"/>
        </w:rPr>
        <w:t>自治区其他</w:t>
      </w:r>
      <w:r>
        <w:rPr>
          <w:sz w:val="24"/>
        </w:rPr>
        <w:t>市个人】</w:t>
      </w:r>
      <w:r>
        <w:rPr>
          <w:kern w:val="0"/>
          <w:sz w:val="24"/>
        </w:rPr>
        <w:t>【华侨】【香港同胞】【澳门同胞】【台湾同胞】【军人】【外国个人】【</w:t>
      </w:r>
      <w:r>
        <w:rPr>
          <w:rFonts w:hint="eastAsia"/>
          <w:kern w:val="0"/>
          <w:sz w:val="24"/>
        </w:rPr>
        <w:t>其他</w:t>
      </w:r>
      <w:r>
        <w:rPr>
          <w:kern w:val="0"/>
          <w:sz w:val="24"/>
        </w:rPr>
        <w:t>】</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szCs w:val="28"/>
        </w:rPr>
        <w:t>*</w:t>
      </w:r>
      <w:r>
        <w:rPr>
          <w:rFonts w:ascii="Times New Roman" w:hAnsi="Times New Roman"/>
        </w:rPr>
        <w:t xml:space="preserve">通讯地址：____________________________________________________ </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szCs w:val="28"/>
        </w:rPr>
        <w:t>*</w:t>
      </w:r>
      <w:r>
        <w:rPr>
          <w:rFonts w:ascii="Times New Roman" w:hAnsi="Times New Roman"/>
        </w:rPr>
        <w:t xml:space="preserve">联系电话：______________________ </w:t>
      </w:r>
    </w:p>
    <w:p>
      <w:pPr>
        <w:pStyle w:val="20"/>
        <w:spacing w:before="0" w:beforeAutospacing="0" w:after="0" w:afterAutospacing="0" w:line="480" w:lineRule="exact"/>
        <w:ind w:firstLineChars="200"/>
        <w:jc w:val="both"/>
        <w:rPr>
          <w:rFonts w:ascii="Times New Roman" w:hAnsi="Times New Roman"/>
        </w:rPr>
      </w:pPr>
    </w:p>
    <w:p>
      <w:pPr>
        <w:pStyle w:val="20"/>
        <w:spacing w:before="0" w:beforeAutospacing="0" w:after="0" w:afterAutospacing="0" w:line="480" w:lineRule="exact"/>
        <w:ind w:firstLineChars="200"/>
        <w:jc w:val="both"/>
        <w:rPr>
          <w:rFonts w:ascii="Times New Roman" w:hAnsi="Times New Roman"/>
        </w:rPr>
      </w:pPr>
      <w:r>
        <w:rPr>
          <w:rFonts w:ascii="Times New Roman" w:hAnsi="Times New Roman"/>
        </w:rPr>
        <w:t>*出租人为本合同第一条第（一）项下之房屋【所有权人】【合法委托代理人】【</w:t>
      </w:r>
      <w:r>
        <w:rPr>
          <w:rFonts w:hint="eastAsia"/>
          <w:u w:val="single"/>
        </w:rPr>
        <w:t xml:space="preserve">        </w:t>
      </w:r>
      <w:r>
        <w:rPr>
          <w:rFonts w:ascii="Times New Roman" w:hAnsi="Times New Roman"/>
        </w:rPr>
        <w:t>】。</w:t>
      </w:r>
    </w:p>
    <w:p>
      <w:pPr>
        <w:pStyle w:val="20"/>
        <w:spacing w:before="0" w:beforeAutospacing="0" w:after="0" w:afterAutospacing="0" w:line="480" w:lineRule="exact"/>
        <w:ind w:firstLineChars="200"/>
        <w:rPr>
          <w:rFonts w:ascii="Times New Roman" w:hAnsi="Times New Roman"/>
        </w:rPr>
      </w:pPr>
      <w:r>
        <w:rPr>
          <w:rFonts w:ascii="Times New Roman" w:hAnsi="Times New Roman"/>
        </w:rPr>
        <w:t>（出租人为多人时，可相应增加）</w:t>
      </w:r>
    </w:p>
    <w:p>
      <w:pPr>
        <w:pStyle w:val="20"/>
        <w:spacing w:before="0" w:beforeAutospacing="0" w:after="0" w:afterAutospacing="0" w:line="480" w:lineRule="exact"/>
        <w:ind w:firstLineChars="200"/>
        <w:jc w:val="both"/>
        <w:rPr>
          <w:rFonts w:ascii="Times New Roman" w:hAnsi="Times New Roman"/>
        </w:rPr>
      </w:pP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 xml:space="preserve">【法定代理人】【委托代理人】 ：                                   </w:t>
      </w:r>
    </w:p>
    <w:p>
      <w:pPr>
        <w:pStyle w:val="20"/>
        <w:tabs>
          <w:tab w:val="left" w:pos="8295"/>
          <w:tab w:val="left" w:pos="8505"/>
        </w:tabs>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【国籍】【户籍所在地】：_______________________________________</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证件类型：【居民身份证】【港澳台居民来往大陆通行证】【外国人永久居留身份证】【护照】【统一社会信用代码】【</w:t>
      </w:r>
      <w:r>
        <w:rPr>
          <w:rFonts w:hint="eastAsia"/>
          <w:u w:val="single"/>
        </w:rPr>
        <w:t xml:space="preserve">        </w:t>
      </w:r>
      <w:r>
        <w:rPr>
          <w:rFonts w:ascii="Times New Roman" w:hAnsi="Times New Roman"/>
        </w:rPr>
        <w:t>】，号码：______</w:t>
      </w:r>
      <w:r>
        <w:rPr>
          <w:rFonts w:ascii="Times New Roman" w:hAnsi="Times New Roman"/>
          <w:u w:val="single"/>
        </w:rPr>
        <w:t>#</w:t>
      </w:r>
      <w:r>
        <w:rPr>
          <w:rFonts w:ascii="Times New Roman" w:hAnsi="Times New Roman"/>
        </w:rPr>
        <w:t>________</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 xml:space="preserve">通讯地址：____________________________________________________ </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 xml:space="preserve">联系电话：______________________ </w:t>
      </w:r>
    </w:p>
    <w:p>
      <w:pPr>
        <w:pStyle w:val="20"/>
        <w:spacing w:before="0" w:beforeAutospacing="0" w:after="0" w:afterAutospacing="0" w:line="480" w:lineRule="exact"/>
        <w:ind w:firstLineChars="200"/>
        <w:rPr>
          <w:rFonts w:ascii="Times New Roman" w:hAnsi="Times New Roman"/>
        </w:rPr>
      </w:pPr>
    </w:p>
    <w:p>
      <w:pPr>
        <w:pStyle w:val="20"/>
        <w:spacing w:before="0" w:beforeAutospacing="0" w:after="0" w:afterAutospacing="0" w:line="480" w:lineRule="exact"/>
        <w:ind w:firstLineChars="200"/>
        <w:jc w:val="both"/>
        <w:rPr>
          <w:rFonts w:ascii="Times New Roman" w:hAnsi="Times New Roman"/>
        </w:rPr>
      </w:pPr>
      <w:r>
        <w:rPr>
          <w:rFonts w:ascii="Times New Roman" w:hAnsi="Times New Roman"/>
          <w:kern w:val="2"/>
        </w:rPr>
        <w:t>*</w:t>
      </w:r>
      <w:r>
        <w:rPr>
          <w:rStyle w:val="12"/>
          <w:rFonts w:ascii="Times New Roman" w:hAnsi="Times New Roman"/>
        </w:rPr>
        <w:t xml:space="preserve">承租人： </w:t>
      </w:r>
      <w:r>
        <w:rPr>
          <w:rFonts w:ascii="Times New Roman" w:hAnsi="Times New Roman"/>
        </w:rPr>
        <w:t>______________________________________________________</w:t>
      </w:r>
    </w:p>
    <w:p>
      <w:pPr>
        <w:pStyle w:val="20"/>
        <w:spacing w:before="0" w:beforeAutospacing="0" w:after="0" w:afterAutospacing="0" w:line="480" w:lineRule="exact"/>
        <w:ind w:firstLineChars="200"/>
        <w:jc w:val="both"/>
        <w:rPr>
          <w:rFonts w:ascii="Times New Roman" w:hAnsi="Times New Roman"/>
        </w:rPr>
      </w:pPr>
      <w:r>
        <w:rPr>
          <w:rFonts w:ascii="Times New Roman" w:hAnsi="Times New Roman"/>
        </w:rPr>
        <w:t>【法定代表人】【负责人】：_______________________________________</w:t>
      </w:r>
    </w:p>
    <w:p>
      <w:pPr>
        <w:pStyle w:val="20"/>
        <w:spacing w:before="0" w:beforeAutospacing="0" w:after="0" w:afterAutospacing="0" w:line="480" w:lineRule="exact"/>
        <w:ind w:firstLineChars="200"/>
        <w:jc w:val="both"/>
        <w:rPr>
          <w:rFonts w:ascii="Times New Roman" w:hAnsi="Times New Roman"/>
        </w:rPr>
      </w:pPr>
      <w:r>
        <w:rPr>
          <w:rFonts w:ascii="Times New Roman" w:hAnsi="Times New Roman"/>
          <w:kern w:val="2"/>
        </w:rPr>
        <w:t>*</w:t>
      </w:r>
      <w:r>
        <w:rPr>
          <w:rFonts w:ascii="Times New Roman" w:hAnsi="Times New Roman"/>
        </w:rPr>
        <w:t>【国籍】【户籍所在地】：________________________________________</w:t>
      </w:r>
    </w:p>
    <w:p>
      <w:pPr>
        <w:spacing w:line="480" w:lineRule="exact"/>
        <w:ind w:firstLine="420" w:firstLineChars="200"/>
        <w:rPr>
          <w:kern w:val="0"/>
          <w:sz w:val="24"/>
        </w:rPr>
      </w:pPr>
      <w:r>
        <w:t>*</w:t>
      </w:r>
      <w:r>
        <w:rPr>
          <w:kern w:val="0"/>
          <w:sz w:val="24"/>
        </w:rPr>
        <w:t>【国籍代码】【户籍所在地的区县代码】：</w:t>
      </w:r>
      <w:r>
        <w:rPr>
          <w:kern w:val="0"/>
          <w:sz w:val="24"/>
          <w:u w:val="single"/>
        </w:rPr>
        <w:t xml:space="preserve">                  </w:t>
      </w:r>
    </w:p>
    <w:p>
      <w:pPr>
        <w:pStyle w:val="20"/>
        <w:spacing w:before="0" w:beforeAutospacing="0" w:after="0" w:afterAutospacing="0" w:line="480" w:lineRule="exact"/>
        <w:ind w:firstLineChars="200"/>
        <w:jc w:val="both"/>
        <w:rPr>
          <w:rFonts w:ascii="Times New Roman" w:hAnsi="Times New Roman"/>
        </w:rPr>
      </w:pPr>
      <w:r>
        <w:rPr>
          <w:rFonts w:ascii="Times New Roman" w:hAnsi="Times New Roman"/>
          <w:kern w:val="2"/>
        </w:rPr>
        <w:t>*</w:t>
      </w:r>
      <w:r>
        <w:rPr>
          <w:rFonts w:ascii="Times New Roman" w:hAnsi="Times New Roman"/>
        </w:rPr>
        <w:t>证件类型：【居民身份证】【港澳台居民来往大陆通行证】【外国人永久居留身份证】【护照】【统一社会信用代码】【</w:t>
      </w:r>
      <w:r>
        <w:rPr>
          <w:rFonts w:hint="eastAsia"/>
          <w:u w:val="single"/>
        </w:rPr>
        <w:t xml:space="preserve">        </w:t>
      </w:r>
      <w:r>
        <w:rPr>
          <w:rFonts w:ascii="Times New Roman" w:hAnsi="Times New Roman"/>
        </w:rPr>
        <w:t>】，证件号码：______</w:t>
      </w:r>
      <w:r>
        <w:rPr>
          <w:rFonts w:ascii="Times New Roman" w:hAnsi="Times New Roman"/>
          <w:u w:val="single"/>
        </w:rPr>
        <w:t>*</w:t>
      </w:r>
      <w:r>
        <w:rPr>
          <w:rFonts w:ascii="Times New Roman" w:hAnsi="Times New Roman"/>
        </w:rPr>
        <w:t xml:space="preserve">________  </w:t>
      </w:r>
    </w:p>
    <w:p>
      <w:pPr>
        <w:spacing w:line="480" w:lineRule="exact"/>
        <w:ind w:firstLine="420" w:firstLineChars="200"/>
        <w:rPr>
          <w:kern w:val="0"/>
          <w:sz w:val="24"/>
        </w:rPr>
      </w:pPr>
      <w:r>
        <w:t>*</w:t>
      </w:r>
      <w:r>
        <w:rPr>
          <w:kern w:val="0"/>
          <w:sz w:val="24"/>
        </w:rPr>
        <w:t>承租人性质：【本市城镇居民】【本市非城镇居民】</w:t>
      </w:r>
      <w:r>
        <w:rPr>
          <w:sz w:val="24"/>
        </w:rPr>
        <w:t>【</w:t>
      </w:r>
      <w:r>
        <w:rPr>
          <w:rFonts w:hint="eastAsia"/>
          <w:sz w:val="24"/>
        </w:rPr>
        <w:t>本自治区其他市个人</w:t>
      </w:r>
      <w:r>
        <w:rPr>
          <w:sz w:val="24"/>
        </w:rPr>
        <w:t>】</w:t>
      </w:r>
      <w:r>
        <w:rPr>
          <w:kern w:val="0"/>
          <w:sz w:val="24"/>
        </w:rPr>
        <w:t>【外省市个人】【华侨】</w:t>
      </w:r>
      <w:r>
        <w:rPr>
          <w:sz w:val="24"/>
        </w:rPr>
        <w:t>【香港同胞】【澳门同胞】【台湾同胞】</w:t>
      </w:r>
      <w:r>
        <w:rPr>
          <w:kern w:val="0"/>
          <w:sz w:val="24"/>
        </w:rPr>
        <w:t>【军人】【外国个人】【</w:t>
      </w:r>
      <w:r>
        <w:rPr>
          <w:rFonts w:hint="eastAsia"/>
          <w:kern w:val="0"/>
          <w:sz w:val="24"/>
        </w:rPr>
        <w:t>其他</w:t>
      </w:r>
      <w:r>
        <w:rPr>
          <w:kern w:val="0"/>
          <w:sz w:val="24"/>
        </w:rPr>
        <w:t>】</w:t>
      </w:r>
    </w:p>
    <w:p>
      <w:pPr>
        <w:pStyle w:val="20"/>
        <w:spacing w:before="0" w:beforeAutospacing="0" w:after="0" w:afterAutospacing="0" w:line="480" w:lineRule="exact"/>
        <w:ind w:firstLineChars="200"/>
        <w:jc w:val="both"/>
        <w:rPr>
          <w:rFonts w:ascii="Times New Roman" w:hAnsi="Times New Roman"/>
        </w:rPr>
      </w:pPr>
      <w:r>
        <w:rPr>
          <w:rFonts w:ascii="Times New Roman" w:hAnsi="Times New Roman"/>
          <w:kern w:val="2"/>
        </w:rPr>
        <w:t>*</w:t>
      </w:r>
      <w:r>
        <w:rPr>
          <w:rFonts w:ascii="Times New Roman" w:hAnsi="Times New Roman"/>
        </w:rPr>
        <w:t xml:space="preserve">通讯地址：____________________________________________________ </w:t>
      </w:r>
    </w:p>
    <w:p>
      <w:pPr>
        <w:pStyle w:val="20"/>
        <w:spacing w:before="0" w:beforeAutospacing="0" w:after="0" w:afterAutospacing="0" w:line="480" w:lineRule="exact"/>
        <w:ind w:firstLineChars="200"/>
        <w:jc w:val="both"/>
        <w:rPr>
          <w:rFonts w:ascii="Times New Roman" w:hAnsi="Times New Roman"/>
        </w:rPr>
      </w:pPr>
      <w:r>
        <w:rPr>
          <w:rFonts w:ascii="Times New Roman" w:hAnsi="Times New Roman"/>
          <w:kern w:val="2"/>
        </w:rPr>
        <w:t>*</w:t>
      </w:r>
      <w:r>
        <w:rPr>
          <w:rFonts w:ascii="Times New Roman" w:hAnsi="Times New Roman"/>
        </w:rPr>
        <w:t xml:space="preserve">联系电话：______________________ </w:t>
      </w:r>
    </w:p>
    <w:p>
      <w:pPr>
        <w:pStyle w:val="20"/>
        <w:spacing w:before="0" w:beforeAutospacing="0" w:after="0" w:afterAutospacing="0" w:line="480" w:lineRule="exact"/>
        <w:ind w:firstLineChars="200"/>
        <w:jc w:val="both"/>
        <w:rPr>
          <w:rFonts w:ascii="Times New Roman" w:hAnsi="Times New Roman"/>
        </w:rPr>
      </w:pP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 xml:space="preserve">【法定代理人】【委托代理人】 ：                                   </w:t>
      </w:r>
    </w:p>
    <w:p>
      <w:pPr>
        <w:pStyle w:val="20"/>
        <w:tabs>
          <w:tab w:val="left" w:pos="8295"/>
          <w:tab w:val="left" w:pos="8505"/>
        </w:tabs>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【国籍】【户籍所在地】：__________________________________________</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证件类型：【居民身份证】【港澳台居民来往大陆通行证】【外国人永久居留身份证】【护照】【统一社会信用代码】【</w:t>
      </w:r>
      <w:r>
        <w:rPr>
          <w:rFonts w:hint="eastAsia"/>
          <w:u w:val="single"/>
        </w:rPr>
        <w:t xml:space="preserve">        </w:t>
      </w:r>
      <w:r>
        <w:rPr>
          <w:rFonts w:ascii="Times New Roman" w:hAnsi="Times New Roman"/>
        </w:rPr>
        <w:t>】，号码：______</w:t>
      </w:r>
      <w:r>
        <w:rPr>
          <w:rFonts w:ascii="Times New Roman" w:hAnsi="Times New Roman"/>
          <w:u w:val="single"/>
        </w:rPr>
        <w:t>#</w:t>
      </w:r>
      <w:r>
        <w:rPr>
          <w:rFonts w:ascii="Times New Roman" w:hAnsi="Times New Roman"/>
        </w:rPr>
        <w:t>_____</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 xml:space="preserve">通讯地址：____________________________________________________ </w:t>
      </w:r>
    </w:p>
    <w:p>
      <w:pPr>
        <w:pStyle w:val="20"/>
        <w:spacing w:before="0" w:beforeAutospacing="0" w:after="0" w:afterAutospacing="0" w:line="480" w:lineRule="exact"/>
        <w:ind w:firstLine="560" w:firstLineChars="200"/>
        <w:jc w:val="both"/>
        <w:rPr>
          <w:rFonts w:ascii="Times New Roman" w:hAnsi="Times New Roman"/>
        </w:rPr>
      </w:pPr>
      <w:r>
        <w:rPr>
          <w:rFonts w:ascii="Times New Roman" w:hAnsi="Times New Roman"/>
          <w:sz w:val="28"/>
        </w:rPr>
        <w:t>#</w:t>
      </w:r>
      <w:r>
        <w:rPr>
          <w:rFonts w:ascii="Times New Roman" w:hAnsi="Times New Roman"/>
        </w:rPr>
        <w:t xml:space="preserve">联系电话：______________________ </w:t>
      </w:r>
    </w:p>
    <w:p>
      <w:pPr>
        <w:pStyle w:val="20"/>
        <w:spacing w:before="0" w:beforeAutospacing="0" w:after="0" w:afterAutospacing="0" w:line="480" w:lineRule="exact"/>
        <w:ind w:firstLineChars="200"/>
        <w:jc w:val="both"/>
        <w:rPr>
          <w:rFonts w:ascii="Times New Roman" w:hAnsi="Times New Roman" w:eastAsia="方正黑体_GBK"/>
          <w:sz w:val="28"/>
          <w:szCs w:val="28"/>
        </w:rPr>
      </w:pPr>
      <w:r>
        <w:rPr>
          <w:rFonts w:ascii="Times New Roman" w:hAnsi="Times New Roman"/>
        </w:rPr>
        <w:t>（承租人为多人时，可相应增加）</w:t>
      </w:r>
    </w:p>
    <w:p>
      <w:pPr>
        <w:pStyle w:val="20"/>
        <w:spacing w:before="0" w:beforeAutospacing="0" w:after="0" w:afterAutospacing="0" w:line="480" w:lineRule="exact"/>
        <w:ind w:firstLine="0"/>
        <w:jc w:val="center"/>
        <w:rPr>
          <w:rFonts w:ascii="Times New Roman" w:hAnsi="Times New Roman" w:eastAsia="方正黑体_GBK"/>
          <w:sz w:val="28"/>
          <w:szCs w:val="28"/>
        </w:rPr>
      </w:pPr>
    </w:p>
    <w:p>
      <w:pPr>
        <w:pStyle w:val="20"/>
        <w:spacing w:before="0" w:beforeAutospacing="0" w:after="0" w:afterAutospacing="0" w:line="480" w:lineRule="exact"/>
        <w:ind w:firstLine="0"/>
        <w:jc w:val="center"/>
        <w:rPr>
          <w:rFonts w:ascii="Times New Roman" w:hAnsi="Times New Roman" w:eastAsia="方正黑体_GBK"/>
          <w:sz w:val="28"/>
          <w:szCs w:val="28"/>
        </w:rPr>
      </w:pPr>
      <w:r>
        <w:rPr>
          <w:rFonts w:ascii="Times New Roman" w:hAnsi="Times New Roman" w:eastAsia="方正黑体_GBK"/>
          <w:sz w:val="28"/>
          <w:szCs w:val="28"/>
        </w:rPr>
        <w:t>第二章</w:t>
      </w:r>
      <w:r>
        <w:rPr>
          <w:rFonts w:ascii="Times New Roman" w:hAnsi="Times New Roman" w:eastAsia="方正黑体_GBK"/>
        </w:rPr>
        <w:t xml:space="preserve"> </w:t>
      </w:r>
      <w:r>
        <w:rPr>
          <w:rFonts w:ascii="Times New Roman" w:hAnsi="Times New Roman" w:eastAsia="方正黑体_GBK"/>
          <w:sz w:val="28"/>
          <w:szCs w:val="28"/>
        </w:rPr>
        <w:t>房屋基本状况</w:t>
      </w:r>
    </w:p>
    <w:p>
      <w:pPr>
        <w:pStyle w:val="9"/>
        <w:widowControl w:val="0"/>
        <w:spacing w:before="0" w:beforeAutospacing="0" w:after="0" w:afterAutospacing="0" w:line="480" w:lineRule="exact"/>
        <w:ind w:firstLine="562" w:firstLineChars="200"/>
        <w:jc w:val="both"/>
        <w:rPr>
          <w:rFonts w:ascii="Times New Roman" w:hAnsi="Times New Roman"/>
          <w:b/>
          <w:bCs/>
          <w:sz w:val="28"/>
          <w:szCs w:val="28"/>
        </w:rPr>
      </w:pPr>
    </w:p>
    <w:p>
      <w:pPr>
        <w:pStyle w:val="9"/>
        <w:widowControl w:val="0"/>
        <w:spacing w:before="0" w:beforeAutospacing="0" w:after="0" w:afterAutospacing="0" w:line="480" w:lineRule="exact"/>
        <w:ind w:firstLine="481" w:firstLineChars="200"/>
        <w:jc w:val="both"/>
        <w:rPr>
          <w:rFonts w:ascii="Times New Roman" w:hAnsi="Times New Roman"/>
        </w:rPr>
      </w:pPr>
      <w:r>
        <w:rPr>
          <w:rFonts w:ascii="Times New Roman" w:hAnsi="Times New Roman"/>
          <w:b/>
          <w:bCs/>
          <w:sz w:val="24"/>
          <w:szCs w:val="24"/>
        </w:rPr>
        <w:t>第一条</w:t>
      </w:r>
      <w:r>
        <w:rPr>
          <w:rFonts w:ascii="Times New Roman" w:hAnsi="Times New Roman"/>
        </w:rPr>
        <w:t xml:space="preserve"> </w:t>
      </w:r>
      <w:r>
        <w:rPr>
          <w:rFonts w:ascii="Times New Roman" w:hAnsi="Times New Roman"/>
          <w:b w:val="0"/>
          <w:bCs w:val="0"/>
          <w:sz w:val="24"/>
          <w:szCs w:val="24"/>
        </w:rPr>
        <w:t>房屋基本状况</w:t>
      </w:r>
    </w:p>
    <w:p>
      <w:pPr>
        <w:pStyle w:val="9"/>
        <w:widowControl w:val="0"/>
        <w:spacing w:before="0" w:beforeAutospacing="0" w:after="0" w:afterAutospacing="0" w:line="480" w:lineRule="exact"/>
        <w:ind w:firstLine="480" w:firstLineChars="200"/>
        <w:jc w:val="both"/>
        <w:rPr>
          <w:rFonts w:ascii="Times New Roman" w:hAnsi="Times New Roman"/>
          <w:szCs w:val="28"/>
        </w:rPr>
      </w:pPr>
      <w:r>
        <w:rPr>
          <w:rFonts w:ascii="Times New Roman" w:hAnsi="Times New Roman"/>
        </w:rPr>
        <w:t>1.房屋</w:t>
      </w:r>
      <w:r>
        <w:rPr>
          <w:rFonts w:hint="eastAsia" w:ascii="Times New Roman" w:hAnsi="Times New Roman"/>
        </w:rPr>
        <w:t>坐落</w:t>
      </w:r>
      <w:r>
        <w:rPr>
          <w:rFonts w:ascii="Times New Roman" w:hAnsi="Times New Roman"/>
        </w:rPr>
        <w:t>：出租人所</w:t>
      </w:r>
      <w:r>
        <w:rPr>
          <w:rFonts w:hint="eastAsia" w:ascii="Times New Roman" w:hAnsi="Times New Roman"/>
        </w:rPr>
        <w:t>出租</w:t>
      </w:r>
      <w:r>
        <w:rPr>
          <w:rFonts w:ascii="Times New Roman" w:hAnsi="Times New Roman"/>
        </w:rPr>
        <w:t>房屋（以下简称该房屋）坐落于：</w:t>
      </w:r>
      <w:r>
        <w:rPr>
          <w:rFonts w:ascii="Times New Roman" w:hAnsi="Times New Roman"/>
          <w:u w:val="single"/>
        </w:rPr>
        <w:t xml:space="preserve">  *  </w:t>
      </w:r>
      <w:r>
        <w:rPr>
          <w:rFonts w:ascii="Times New Roman" w:hAnsi="Times New Roman"/>
        </w:rPr>
        <w:t>市</w:t>
      </w:r>
      <w:r>
        <w:rPr>
          <w:rFonts w:ascii="Times New Roman" w:hAnsi="Times New Roman"/>
          <w:u w:val="single"/>
        </w:rPr>
        <w:t xml:space="preserve">  *  </w:t>
      </w:r>
      <w:r>
        <w:rPr>
          <w:rFonts w:ascii="Times New Roman" w:hAnsi="Times New Roman"/>
        </w:rPr>
        <w:t>【区/县/市】</w:t>
      </w:r>
      <w:r>
        <w:rPr>
          <w:rFonts w:ascii="Times New Roman" w:hAnsi="Times New Roman"/>
          <w:u w:val="single"/>
        </w:rPr>
        <w:t xml:space="preserve">   *   </w:t>
      </w:r>
      <w:r>
        <w:rPr>
          <w:rFonts w:ascii="Times New Roman" w:hAnsi="Times New Roman"/>
        </w:rPr>
        <w:t>【乡/镇/街道】</w:t>
      </w:r>
      <w:r>
        <w:rPr>
          <w:rFonts w:ascii="Times New Roman" w:hAnsi="Times New Roman"/>
          <w:u w:val="single"/>
        </w:rPr>
        <w:t xml:space="preserve">   *   </w:t>
      </w:r>
      <w:r>
        <w:rPr>
          <w:rFonts w:ascii="Times New Roman" w:hAnsi="Times New Roman"/>
        </w:rPr>
        <w:t>【路/街/巷】</w:t>
      </w:r>
      <w:r>
        <w:rPr>
          <w:rFonts w:ascii="Times New Roman" w:hAnsi="Times New Roman"/>
          <w:u w:val="single"/>
        </w:rPr>
        <w:t xml:space="preserve">   *   </w:t>
      </w:r>
      <w:r>
        <w:rPr>
          <w:rFonts w:ascii="Times New Roman" w:hAnsi="Times New Roman"/>
        </w:rPr>
        <w:t>（楼盘/小区名称）</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【幢】【座】【    】</w:t>
      </w:r>
      <w:r>
        <w:rPr>
          <w:rFonts w:hint="eastAsia" w:ascii="Times New Roman" w:hAnsi="Times New Roman"/>
        </w:rPr>
        <w:t xml:space="preserve"> </w:t>
      </w:r>
      <w:r>
        <w:rPr>
          <w:rFonts w:hint="eastAsia" w:ascii="Times New Roman" w:hAnsi="Times New Roman"/>
          <w:u w:val="single"/>
        </w:rPr>
        <w:t xml:space="preserve">   </w:t>
      </w:r>
      <w:r>
        <w:rPr>
          <w:rFonts w:ascii="Times New Roman" w:hAnsi="Times New Roman"/>
          <w:u w:val="single"/>
        </w:rPr>
        <w:t>*</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单元</w:t>
      </w:r>
      <w:r>
        <w:rPr>
          <w:rFonts w:hint="eastAsia" w:ascii="Times New Roman" w:hAnsi="Times New Roman"/>
          <w:u w:val="single"/>
        </w:rPr>
        <w:t xml:space="preserve">   </w:t>
      </w:r>
      <w:r>
        <w:rPr>
          <w:rFonts w:ascii="Times New Roman" w:hAnsi="Times New Roman"/>
          <w:u w:val="single"/>
        </w:rPr>
        <w:t>*</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层</w:t>
      </w:r>
      <w:r>
        <w:rPr>
          <w:rFonts w:hint="eastAsia" w:ascii="Times New Roman" w:hAnsi="Times New Roman"/>
          <w:u w:val="single"/>
        </w:rPr>
        <w:t xml:space="preserve">   </w:t>
      </w:r>
      <w:r>
        <w:rPr>
          <w:rFonts w:ascii="Times New Roman" w:hAnsi="Times New Roman"/>
          <w:u w:val="single"/>
        </w:rPr>
        <w:t>*</w:t>
      </w:r>
      <w:r>
        <w:rPr>
          <w:rFonts w:hint="eastAsia" w:ascii="Times New Roman" w:hAnsi="Times New Roman"/>
          <w:u w:val="single"/>
        </w:rPr>
        <w:t xml:space="preserve">   </w:t>
      </w:r>
      <w:r>
        <w:rPr>
          <w:rFonts w:hint="eastAsia" w:ascii="Times New Roman" w:hAnsi="Times New Roman"/>
        </w:rPr>
        <w:t xml:space="preserve"> </w:t>
      </w:r>
      <w:r>
        <w:rPr>
          <w:rFonts w:ascii="Times New Roman" w:hAnsi="Times New Roman"/>
        </w:rPr>
        <w:t>号（室）</w:t>
      </w:r>
      <w:r>
        <w:rPr>
          <w:rFonts w:ascii="Times New Roman" w:hAnsi="Times New Roman"/>
          <w:szCs w:val="28"/>
        </w:rPr>
        <w:t>，</w:t>
      </w:r>
      <w:r>
        <w:rPr>
          <w:rFonts w:ascii="Times New Roman" w:hAnsi="Times New Roman"/>
        </w:rPr>
        <w:t>该房屋</w:t>
      </w:r>
      <w:r>
        <w:rPr>
          <w:rFonts w:ascii="Times New Roman" w:hAnsi="Times New Roman"/>
          <w:szCs w:val="28"/>
        </w:rPr>
        <w:t>所在</w:t>
      </w:r>
      <w:bookmarkStart w:id="1" w:name="_Hlk9973394"/>
      <w:r>
        <w:rPr>
          <w:rFonts w:ascii="Times New Roman" w:hAnsi="Times New Roman"/>
          <w:szCs w:val="28"/>
        </w:rPr>
        <w:t>楼层的</w:t>
      </w:r>
      <w:bookmarkEnd w:id="1"/>
      <w:r>
        <w:rPr>
          <w:rFonts w:ascii="Times New Roman" w:hAnsi="Times New Roman"/>
          <w:szCs w:val="28"/>
        </w:rPr>
        <w:t>起始层为</w:t>
      </w:r>
      <w:r>
        <w:rPr>
          <w:rFonts w:ascii="Times New Roman" w:hAnsi="Times New Roman"/>
          <w:szCs w:val="28"/>
          <w:u w:val="single"/>
        </w:rPr>
        <w:t xml:space="preserve">  *  </w:t>
      </w:r>
      <w:r>
        <w:rPr>
          <w:rFonts w:ascii="Times New Roman" w:hAnsi="Times New Roman"/>
          <w:szCs w:val="28"/>
        </w:rPr>
        <w:t>，终止层为</w:t>
      </w:r>
      <w:r>
        <w:rPr>
          <w:rFonts w:ascii="Times New Roman" w:hAnsi="Times New Roman"/>
          <w:szCs w:val="28"/>
          <w:u w:val="single"/>
        </w:rPr>
        <w:t xml:space="preserve">  *  </w:t>
      </w:r>
      <w:r>
        <w:rPr>
          <w:rFonts w:ascii="Times New Roman" w:hAnsi="Times New Roman"/>
          <w:szCs w:val="28"/>
        </w:rPr>
        <w:t>，名义层为</w:t>
      </w:r>
      <w:r>
        <w:rPr>
          <w:rFonts w:ascii="Times New Roman" w:hAnsi="Times New Roman"/>
          <w:szCs w:val="28"/>
          <w:u w:val="single"/>
        </w:rPr>
        <w:t xml:space="preserve">     </w:t>
      </w:r>
      <w:r>
        <w:rPr>
          <w:rFonts w:ascii="Times New Roman" w:hAnsi="Times New Roman"/>
        </w:rPr>
        <w:t>，房屋</w:t>
      </w:r>
      <w:r>
        <w:rPr>
          <w:rFonts w:ascii="Times New Roman" w:hAnsi="Times New Roman"/>
          <w:szCs w:val="28"/>
        </w:rPr>
        <w:t>层高为</w:t>
      </w:r>
      <w:r>
        <w:rPr>
          <w:rFonts w:ascii="Times New Roman" w:hAnsi="Times New Roman"/>
          <w:szCs w:val="28"/>
          <w:u w:val="single"/>
        </w:rPr>
        <w:t xml:space="preserve">      </w:t>
      </w:r>
      <w:r>
        <w:rPr>
          <w:rFonts w:ascii="Times New Roman" w:hAnsi="Times New Roman"/>
          <w:szCs w:val="28"/>
        </w:rPr>
        <w:t>米；该房屋所在地的区县代码为</w:t>
      </w:r>
      <w:r>
        <w:rPr>
          <w:rFonts w:ascii="Times New Roman" w:hAnsi="Times New Roman"/>
          <w:szCs w:val="28"/>
          <w:u w:val="single"/>
        </w:rPr>
        <w:t xml:space="preserve">   *   </w:t>
      </w:r>
      <w:r>
        <w:rPr>
          <w:rFonts w:ascii="Times New Roman" w:hAnsi="Times New Roman"/>
          <w:szCs w:val="28"/>
        </w:rPr>
        <w:t>，房屋不动产单元号为</w:t>
      </w:r>
      <w:r>
        <w:rPr>
          <w:rFonts w:ascii="Times New Roman" w:hAnsi="Times New Roman"/>
          <w:szCs w:val="28"/>
          <w:u w:val="single"/>
        </w:rPr>
        <w:t xml:space="preserve">                    </w:t>
      </w:r>
      <w:r>
        <w:rPr>
          <w:rFonts w:ascii="Times New Roman" w:hAnsi="Times New Roman"/>
        </w:rPr>
        <w:t>。</w:t>
      </w:r>
    </w:p>
    <w:p>
      <w:pPr>
        <w:pStyle w:val="9"/>
        <w:widowControl w:val="0"/>
        <w:spacing w:before="0" w:beforeAutospacing="0" w:after="0" w:afterAutospacing="0" w:line="480" w:lineRule="exact"/>
        <w:ind w:firstLine="480" w:firstLineChars="200"/>
        <w:jc w:val="both"/>
        <w:rPr>
          <w:rFonts w:ascii="Times New Roman" w:hAnsi="Times New Roman"/>
        </w:rPr>
      </w:pPr>
      <w:r>
        <w:rPr>
          <w:rFonts w:ascii="Times New Roman" w:hAnsi="Times New Roman"/>
        </w:rPr>
        <w:t>2.建筑主体：该房屋所在建筑物的建筑总层数为</w:t>
      </w:r>
      <w:r>
        <w:rPr>
          <w:rFonts w:ascii="Times New Roman" w:hAnsi="Times New Roman"/>
          <w:u w:val="single"/>
        </w:rPr>
        <w:t xml:space="preserve">  *  </w:t>
      </w:r>
      <w:r>
        <w:rPr>
          <w:rFonts w:ascii="Times New Roman" w:hAnsi="Times New Roman"/>
        </w:rPr>
        <w:t>层，其中地上</w:t>
      </w:r>
      <w:r>
        <w:rPr>
          <w:rFonts w:ascii="Times New Roman" w:hAnsi="Times New Roman"/>
          <w:u w:val="single"/>
        </w:rPr>
        <w:t xml:space="preserve">  *  </w:t>
      </w:r>
      <w:r>
        <w:rPr>
          <w:rFonts w:ascii="Times New Roman" w:hAnsi="Times New Roman"/>
        </w:rPr>
        <w:t>层，地下</w:t>
      </w:r>
      <w:r>
        <w:rPr>
          <w:rFonts w:ascii="Times New Roman" w:hAnsi="Times New Roman"/>
          <w:u w:val="single"/>
        </w:rPr>
        <w:t xml:space="preserve">    </w:t>
      </w:r>
      <w:r>
        <w:rPr>
          <w:rFonts w:ascii="Times New Roman" w:hAnsi="Times New Roman"/>
        </w:rPr>
        <w:t>层；主体结构为【钢结构】【钢/钢</w:t>
      </w:r>
      <w:bookmarkStart w:id="6" w:name="_GoBack"/>
      <w:bookmarkEnd w:id="6"/>
      <w:r>
        <w:rPr>
          <w:rFonts w:ascii="Times New Roman" w:hAnsi="Times New Roman"/>
        </w:rPr>
        <w:t>筋混凝土结构】【钢筋混凝土结构】【混合结构】【砖木结构】【其他结构】；【有】【无】电梯。</w:t>
      </w:r>
    </w:p>
    <w:p>
      <w:pPr>
        <w:pStyle w:val="9"/>
        <w:widowControl w:val="0"/>
        <w:spacing w:before="0" w:beforeAutospacing="0" w:after="0" w:afterAutospacing="0" w:line="480" w:lineRule="exact"/>
        <w:ind w:firstLine="480" w:firstLineChars="200"/>
        <w:jc w:val="both"/>
        <w:rPr>
          <w:rFonts w:ascii="Times New Roman" w:hAnsi="Times New Roman"/>
        </w:rPr>
      </w:pPr>
      <w:r>
        <w:rPr>
          <w:rFonts w:ascii="Times New Roman" w:hAnsi="Times New Roman"/>
        </w:rPr>
        <w:t>3.</w:t>
      </w:r>
      <w:r>
        <w:rPr>
          <w:rFonts w:hint="eastAsia" w:cs="宋体"/>
        </w:rPr>
        <w:t>房屋</w:t>
      </w:r>
      <w:r>
        <w:rPr>
          <w:rFonts w:hint="eastAsia"/>
        </w:rPr>
        <w:t>居室：该商品房有</w:t>
      </w:r>
      <w:r>
        <w:rPr>
          <w:rFonts w:hint="eastAsia"/>
          <w:u w:val="single"/>
        </w:rPr>
        <w:t xml:space="preserve">    </w:t>
      </w:r>
      <w:r>
        <w:rPr>
          <w:rFonts w:hint="eastAsia"/>
        </w:rPr>
        <w:t>室</w:t>
      </w:r>
      <w:r>
        <w:rPr>
          <w:rFonts w:hint="eastAsia"/>
          <w:u w:val="single"/>
        </w:rPr>
        <w:t xml:space="preserve">    </w:t>
      </w:r>
      <w:r>
        <w:rPr>
          <w:rFonts w:hint="eastAsia"/>
        </w:rPr>
        <w:t>厅</w:t>
      </w:r>
      <w:r>
        <w:rPr>
          <w:rFonts w:hint="eastAsia"/>
          <w:u w:val="single"/>
        </w:rPr>
        <w:t xml:space="preserve">    </w:t>
      </w:r>
      <w:r>
        <w:rPr>
          <w:rFonts w:hint="eastAsia"/>
        </w:rPr>
        <w:t>厨</w:t>
      </w:r>
      <w:r>
        <w:rPr>
          <w:rFonts w:hint="eastAsia"/>
          <w:u w:val="single"/>
        </w:rPr>
        <w:t xml:space="preserve">    </w:t>
      </w:r>
      <w:r>
        <w:rPr>
          <w:rFonts w:hint="eastAsia"/>
        </w:rPr>
        <w:t>卫____【</w:t>
      </w:r>
      <w:r>
        <w:rPr>
          <w:rFonts w:hint="eastAsia"/>
          <w:u w:val="single"/>
        </w:rPr>
        <w:t xml:space="preserve">  </w:t>
      </w:r>
      <w:r>
        <w:rPr>
          <w:rFonts w:hint="eastAsia"/>
        </w:rPr>
        <w:t>】</w:t>
      </w:r>
      <w:r>
        <w:rPr>
          <w:rFonts w:ascii="Times New Roman" w:hAnsi="Times New Roman"/>
          <w:sz w:val="28"/>
          <w:szCs w:val="28"/>
        </w:rPr>
        <w:t>，</w:t>
      </w:r>
      <w:r>
        <w:rPr>
          <w:rFonts w:ascii="Times New Roman" w:hAnsi="Times New Roman"/>
        </w:rPr>
        <w:t>有</w:t>
      </w:r>
      <w:r>
        <w:rPr>
          <w:rFonts w:ascii="Times New Roman" w:hAnsi="Times New Roman"/>
          <w:u w:val="single"/>
        </w:rPr>
        <w:t xml:space="preserve">    </w:t>
      </w:r>
      <w:r>
        <w:rPr>
          <w:rFonts w:ascii="Times New Roman" w:hAnsi="Times New Roman"/>
        </w:rPr>
        <w:t>室</w:t>
      </w:r>
      <w:r>
        <w:rPr>
          <w:rFonts w:ascii="Times New Roman" w:hAnsi="Times New Roman"/>
          <w:u w:val="single"/>
        </w:rPr>
        <w:t xml:space="preserve">    </w:t>
      </w:r>
      <w:r>
        <w:rPr>
          <w:rFonts w:ascii="Times New Roman" w:hAnsi="Times New Roman"/>
        </w:rPr>
        <w:t>厅</w:t>
      </w:r>
      <w:r>
        <w:rPr>
          <w:rFonts w:ascii="Times New Roman" w:hAnsi="Times New Roman"/>
          <w:u w:val="single"/>
        </w:rPr>
        <w:t xml:space="preserve">    </w:t>
      </w:r>
      <w:r>
        <w:rPr>
          <w:rFonts w:ascii="Times New Roman" w:hAnsi="Times New Roman"/>
        </w:rPr>
        <w:t>厨</w:t>
      </w:r>
      <w:r>
        <w:rPr>
          <w:rFonts w:ascii="Times New Roman" w:hAnsi="Times New Roman"/>
          <w:u w:val="single"/>
        </w:rPr>
        <w:t xml:space="preserve">    </w:t>
      </w:r>
      <w:r>
        <w:rPr>
          <w:rFonts w:ascii="Times New Roman" w:hAnsi="Times New Roman"/>
        </w:rPr>
        <w:t>卫</w:t>
      </w:r>
      <w:r>
        <w:rPr>
          <w:rFonts w:hint="eastAsia"/>
          <w:u w:val="single"/>
        </w:rPr>
        <w:t xml:space="preserve">    </w:t>
      </w:r>
      <w:r>
        <w:rPr>
          <w:rFonts w:ascii="Times New Roman" w:hAnsi="Times New Roman"/>
        </w:rPr>
        <w:t>【</w:t>
      </w:r>
      <w:r>
        <w:rPr>
          <w:rFonts w:ascii="Times New Roman" w:hAnsi="Times New Roman"/>
          <w:u w:val="single"/>
        </w:rPr>
        <w:t xml:space="preserve">  </w:t>
      </w:r>
      <w:r>
        <w:rPr>
          <w:rFonts w:ascii="Times New Roman" w:hAnsi="Times New Roman"/>
        </w:rPr>
        <w:t>】；有</w:t>
      </w:r>
      <w:r>
        <w:rPr>
          <w:rFonts w:hint="eastAsia"/>
          <w:u w:val="single"/>
        </w:rPr>
        <w:t xml:space="preserve">    </w:t>
      </w:r>
      <w:r>
        <w:rPr>
          <w:rFonts w:ascii="Times New Roman" w:hAnsi="Times New Roman"/>
        </w:rPr>
        <w:t>个阳台，其中</w:t>
      </w:r>
      <w:r>
        <w:rPr>
          <w:rFonts w:hint="eastAsia"/>
          <w:u w:val="single"/>
        </w:rPr>
        <w:t xml:space="preserve">    </w:t>
      </w:r>
      <w:r>
        <w:rPr>
          <w:rFonts w:ascii="Times New Roman" w:hAnsi="Times New Roman"/>
        </w:rPr>
        <w:t>个阳台为封闭式，</w:t>
      </w:r>
      <w:r>
        <w:rPr>
          <w:rFonts w:hint="eastAsia"/>
          <w:u w:val="single"/>
        </w:rPr>
        <w:t xml:space="preserve">    </w:t>
      </w:r>
      <w:r>
        <w:rPr>
          <w:rFonts w:ascii="Times New Roman" w:hAnsi="Times New Roman"/>
        </w:rPr>
        <w:t>个阳台为非封闭式。</w:t>
      </w:r>
    </w:p>
    <w:p>
      <w:pPr>
        <w:pStyle w:val="9"/>
        <w:widowControl w:val="0"/>
        <w:spacing w:before="0" w:beforeAutospacing="0" w:after="0" w:afterAutospacing="0" w:line="480" w:lineRule="exact"/>
        <w:ind w:firstLine="480" w:firstLineChars="200"/>
        <w:jc w:val="both"/>
        <w:rPr>
          <w:rFonts w:ascii="Times New Roman" w:hAnsi="Times New Roman"/>
        </w:rPr>
      </w:pPr>
      <w:r>
        <w:rPr>
          <w:rFonts w:ascii="Times New Roman" w:hAnsi="Times New Roman"/>
        </w:rPr>
        <w:t>4.房屋面积：房屋建筑面积共</w:t>
      </w:r>
      <w:r>
        <w:rPr>
          <w:rFonts w:ascii="Times New Roman" w:hAnsi="Times New Roman"/>
          <w:u w:val="single"/>
        </w:rPr>
        <w:t xml:space="preserve">  *  </w:t>
      </w:r>
      <w:r>
        <w:rPr>
          <w:rFonts w:ascii="Times New Roman" w:hAnsi="Times New Roman"/>
        </w:rPr>
        <w:t>平方米，其中套内建筑面积</w:t>
      </w:r>
      <w:r>
        <w:rPr>
          <w:rFonts w:hint="eastAsia"/>
          <w:u w:val="single"/>
        </w:rPr>
        <w:t xml:space="preserve">       </w:t>
      </w:r>
      <w:r>
        <w:rPr>
          <w:rFonts w:ascii="Times New Roman" w:hAnsi="Times New Roman"/>
        </w:rPr>
        <w:t>平方米，分摊共有建筑面积</w:t>
      </w:r>
      <w:r>
        <w:rPr>
          <w:rFonts w:hint="eastAsia"/>
          <w:u w:val="single"/>
        </w:rPr>
        <w:t xml:space="preserve">      </w:t>
      </w:r>
      <w:r>
        <w:rPr>
          <w:rFonts w:ascii="Times New Roman" w:hAnsi="Times New Roman"/>
        </w:rPr>
        <w:t xml:space="preserve">平方米； </w:t>
      </w:r>
    </w:p>
    <w:p>
      <w:pPr>
        <w:spacing w:line="480" w:lineRule="exact"/>
        <w:ind w:firstLine="480" w:firstLineChars="200"/>
        <w:rPr>
          <w:sz w:val="24"/>
        </w:rPr>
      </w:pPr>
      <w:r>
        <w:rPr>
          <w:sz w:val="24"/>
        </w:rPr>
        <w:t>*5.户型结构：该房屋的户型结构为【平层】【错层】【复式楼】【跃层】。</w:t>
      </w:r>
    </w:p>
    <w:p>
      <w:pPr>
        <w:spacing w:line="480" w:lineRule="exact"/>
        <w:ind w:firstLine="480" w:firstLineChars="200"/>
        <w:rPr>
          <w:sz w:val="24"/>
        </w:rPr>
      </w:pPr>
      <w:r>
        <w:rPr>
          <w:sz w:val="24"/>
        </w:rPr>
        <w:t>6.房屋朝向：该房屋的朝向为【东】【南】【西】【北】【东北】【东南】【西南】【西北】【其他</w:t>
      </w:r>
      <w:bookmarkStart w:id="2" w:name="_Hlk10243879"/>
      <w:r>
        <w:rPr>
          <w:sz w:val="24"/>
          <w:u w:val="single"/>
        </w:rPr>
        <w:t xml:space="preserve">    </w:t>
      </w:r>
      <w:bookmarkEnd w:id="2"/>
      <w:r>
        <w:rPr>
          <w:sz w:val="24"/>
        </w:rPr>
        <w:t>】向。</w:t>
      </w:r>
    </w:p>
    <w:p>
      <w:pPr>
        <w:spacing w:line="480" w:lineRule="exact"/>
        <w:ind w:firstLine="480" w:firstLineChars="200"/>
        <w:rPr>
          <w:sz w:val="28"/>
          <w:szCs w:val="28"/>
        </w:rPr>
      </w:pPr>
      <w:r>
        <w:rPr>
          <w:sz w:val="24"/>
        </w:rPr>
        <w:t>*7.房屋类型：该商品房的</w:t>
      </w:r>
      <w:bookmarkStart w:id="3" w:name="_Hlk10237503"/>
      <w:r>
        <w:rPr>
          <w:sz w:val="24"/>
        </w:rPr>
        <w:t>规划用途（房屋类型）</w:t>
      </w:r>
      <w:bookmarkEnd w:id="3"/>
      <w:r>
        <w:rPr>
          <w:sz w:val="24"/>
        </w:rPr>
        <w:t>为【住宅】【商业用房】【办公用房】【工业用房】【仓储用房】【车库】【车位】【</w:t>
      </w:r>
      <w:r>
        <w:rPr>
          <w:rFonts w:hint="eastAsia"/>
          <w:sz w:val="24"/>
        </w:rPr>
        <w:t>其他</w:t>
      </w:r>
      <w:r>
        <w:rPr>
          <w:sz w:val="24"/>
        </w:rPr>
        <w:t>】</w:t>
      </w:r>
      <w:r>
        <w:rPr>
          <w:sz w:val="28"/>
          <w:szCs w:val="28"/>
        </w:rPr>
        <w:t>。</w:t>
      </w:r>
    </w:p>
    <w:p>
      <w:pPr>
        <w:spacing w:line="480" w:lineRule="exact"/>
        <w:ind w:firstLine="484" w:firstLineChars="202"/>
        <w:rPr>
          <w:kern w:val="0"/>
          <w:sz w:val="24"/>
        </w:rPr>
      </w:pPr>
      <w:r>
        <w:rPr>
          <w:kern w:val="0"/>
          <w:sz w:val="24"/>
        </w:rPr>
        <w:t>*8.房屋性质为</w:t>
      </w:r>
      <w:bookmarkStart w:id="4" w:name="_Hlk9979738"/>
      <w:r>
        <w:rPr>
          <w:kern w:val="0"/>
          <w:sz w:val="24"/>
        </w:rPr>
        <w:t>【商品房】【限价普通商品住房】【经济适用住房】【房改房】【集资建房】【市场运作方式建设住房】【危旧房改住房改造住房】【自建房】【其</w:t>
      </w:r>
      <w:r>
        <w:rPr>
          <w:rFonts w:hint="eastAsia"/>
          <w:kern w:val="0"/>
          <w:sz w:val="24"/>
        </w:rPr>
        <w:t>他</w:t>
      </w:r>
      <w:r>
        <w:rPr>
          <w:kern w:val="0"/>
          <w:sz w:val="24"/>
          <w:u w:val="single"/>
        </w:rPr>
        <w:t xml:space="preserve">    </w:t>
      </w:r>
      <w:r>
        <w:rPr>
          <w:kern w:val="0"/>
          <w:sz w:val="24"/>
        </w:rPr>
        <w:t>】</w:t>
      </w:r>
      <w:bookmarkEnd w:id="4"/>
      <w:r>
        <w:rPr>
          <w:kern w:val="0"/>
          <w:sz w:val="24"/>
        </w:rPr>
        <w:t>。</w:t>
      </w:r>
    </w:p>
    <w:p>
      <w:pPr>
        <w:pStyle w:val="9"/>
        <w:widowControl w:val="0"/>
        <w:spacing w:before="0" w:beforeAutospacing="0" w:after="0" w:afterAutospacing="0" w:line="480" w:lineRule="exact"/>
        <w:ind w:firstLine="480" w:firstLineChars="200"/>
        <w:jc w:val="both"/>
        <w:rPr>
          <w:rFonts w:ascii="Times New Roman" w:hAnsi="Times New Roman"/>
        </w:rPr>
      </w:pPr>
      <w:r>
        <w:rPr>
          <w:rFonts w:ascii="Times New Roman" w:hAnsi="Times New Roman"/>
        </w:rPr>
        <w:t>9.房屋权属：该房屋【房屋所有权证号】【不动产权证书号】【</w:t>
      </w:r>
      <w:r>
        <w:rPr>
          <w:rFonts w:hint="eastAsia" w:ascii="Times New Roman" w:hAnsi="Times New Roman"/>
        </w:rPr>
        <w:t>现售合同备案号</w:t>
      </w:r>
      <w:r>
        <w:rPr>
          <w:rFonts w:ascii="Times New Roman" w:hAnsi="Times New Roman"/>
        </w:rPr>
        <w:t>】【</w:t>
      </w:r>
      <w:r>
        <w:rPr>
          <w:rFonts w:ascii="Times New Roman" w:hAnsi="Times New Roman"/>
          <w:u w:val="single"/>
        </w:rPr>
        <w:t xml:space="preserve">    </w:t>
      </w:r>
      <w:r>
        <w:rPr>
          <w:rFonts w:ascii="Times New Roman" w:hAnsi="Times New Roman"/>
        </w:rPr>
        <w:t>】为</w:t>
      </w:r>
      <w:r>
        <w:rPr>
          <w:rFonts w:ascii="Times New Roman" w:hAnsi="Times New Roman"/>
          <w:u w:val="single"/>
        </w:rPr>
        <w:t xml:space="preserve">    </w:t>
      </w:r>
      <w:r>
        <w:rPr>
          <w:rFonts w:ascii="Times New Roman" w:hAnsi="Times New Roman"/>
        </w:rPr>
        <w:t xml:space="preserve"> ；房屋【所有权人】【</w:t>
      </w:r>
      <w:r>
        <w:rPr>
          <w:rFonts w:ascii="Times New Roman" w:hAnsi="Times New Roman"/>
          <w:u w:val="single"/>
        </w:rPr>
        <w:t xml:space="preserve">    </w:t>
      </w:r>
      <w:r>
        <w:rPr>
          <w:rFonts w:ascii="Times New Roman" w:hAnsi="Times New Roman"/>
        </w:rPr>
        <w:t>】为</w:t>
      </w:r>
      <w:r>
        <w:rPr>
          <w:rFonts w:ascii="Times New Roman" w:hAnsi="Times New Roman"/>
          <w:u w:val="single"/>
        </w:rPr>
        <w:t xml:space="preserve">    </w:t>
      </w:r>
      <w:r>
        <w:rPr>
          <w:rFonts w:ascii="Times New Roman" w:hAnsi="Times New Roman"/>
        </w:rPr>
        <w:t>。该房屋【已】【未】设定抵押，【房屋他项权证号】为</w:t>
      </w:r>
      <w:r>
        <w:rPr>
          <w:rFonts w:ascii="Times New Roman" w:hAnsi="Times New Roman"/>
          <w:u w:val="single"/>
        </w:rPr>
        <w:t xml:space="preserve">    </w:t>
      </w:r>
      <w:r>
        <w:rPr>
          <w:rFonts w:ascii="Times New Roman" w:hAnsi="Times New Roman"/>
        </w:rPr>
        <w:t>。该房屋【是】【否】设立居住权。</w:t>
      </w:r>
    </w:p>
    <w:p>
      <w:pPr>
        <w:pStyle w:val="9"/>
        <w:widowControl w:val="0"/>
        <w:spacing w:before="0" w:beforeAutospacing="0" w:after="0" w:afterAutospacing="0" w:line="480" w:lineRule="exact"/>
        <w:ind w:firstLine="480" w:firstLineChars="200"/>
        <w:jc w:val="both"/>
        <w:rPr>
          <w:rFonts w:ascii="Times New Roman" w:hAnsi="Times New Roman"/>
        </w:rPr>
      </w:pPr>
      <w:r>
        <w:rPr>
          <w:rFonts w:hint="eastAsia" w:ascii="Times New Roman" w:hAnsi="Times New Roman"/>
        </w:rPr>
        <w:t>10</w:t>
      </w:r>
      <w:r>
        <w:rPr>
          <w:rFonts w:ascii="Times New Roman" w:hAnsi="Times New Roman"/>
        </w:rPr>
        <w:t>.装修情况：该房屋装修情况：【毛坯】【简装】【精装】；</w:t>
      </w:r>
    </w:p>
    <w:p>
      <w:pPr>
        <w:pStyle w:val="9"/>
        <w:widowControl w:val="0"/>
        <w:wordWrap w:val="0"/>
        <w:spacing w:before="0" w:beforeAutospacing="0" w:after="0" w:afterAutospacing="0" w:line="480" w:lineRule="exact"/>
        <w:ind w:firstLine="480" w:firstLineChars="200"/>
        <w:jc w:val="both"/>
        <w:rPr>
          <w:rFonts w:ascii="Times New Roman" w:hAnsi="Times New Roman"/>
        </w:rPr>
      </w:pPr>
      <w:r>
        <w:rPr>
          <w:rFonts w:ascii="Times New Roman" w:hAnsi="Times New Roman"/>
        </w:rPr>
        <w:t>*1</w:t>
      </w:r>
      <w:r>
        <w:rPr>
          <w:rFonts w:hint="eastAsia" w:ascii="Times New Roman" w:hAnsi="Times New Roman"/>
        </w:rPr>
        <w:t>1</w:t>
      </w:r>
      <w:r>
        <w:rPr>
          <w:rFonts w:ascii="Times New Roman" w:hAnsi="Times New Roman"/>
        </w:rPr>
        <w:t>．该房屋【带】【不带】车库/车位/储物间出租，位于___________。</w:t>
      </w:r>
    </w:p>
    <w:p>
      <w:pPr>
        <w:pStyle w:val="9"/>
        <w:widowControl w:val="0"/>
        <w:spacing w:before="0" w:beforeAutospacing="0" w:after="0" w:afterAutospacing="0" w:line="480" w:lineRule="exact"/>
        <w:ind w:firstLine="480" w:firstLineChars="200"/>
        <w:jc w:val="both"/>
        <w:rPr>
          <w:rFonts w:ascii="Times New Roman" w:hAnsi="Times New Roman"/>
        </w:rPr>
      </w:pPr>
      <w:r>
        <w:rPr>
          <w:rFonts w:ascii="Times New Roman" w:hAnsi="Times New Roman"/>
        </w:rPr>
        <w:t>1</w:t>
      </w:r>
      <w:r>
        <w:rPr>
          <w:rFonts w:hint="eastAsia" w:ascii="Times New Roman" w:hAnsi="Times New Roman"/>
        </w:rPr>
        <w:t>2</w:t>
      </w:r>
      <w:r>
        <w:rPr>
          <w:rFonts w:ascii="Times New Roman" w:hAnsi="Times New Roman"/>
        </w:rPr>
        <w:t>．出租方式：该房屋为【整套出租】【部分出租】，出租部位为_______，出租面积为_______平方米。</w:t>
      </w:r>
    </w:p>
    <w:p>
      <w:pPr>
        <w:pStyle w:val="9"/>
        <w:widowControl w:val="0"/>
        <w:spacing w:before="0" w:beforeAutospacing="0" w:after="0" w:afterAutospacing="0" w:line="480" w:lineRule="exact"/>
        <w:ind w:firstLine="480" w:firstLineChars="200"/>
        <w:jc w:val="both"/>
        <w:rPr>
          <w:rFonts w:ascii="Times New Roman" w:hAnsi="Times New Roman"/>
        </w:rPr>
      </w:pPr>
      <w:r>
        <w:rPr>
          <w:rFonts w:hint="eastAsia" w:ascii="Times New Roman" w:hAnsi="Times New Roman"/>
        </w:rPr>
        <w:t>13</w:t>
      </w:r>
      <w:r>
        <w:rPr>
          <w:rFonts w:ascii="Times New Roman" w:hAnsi="Times New Roman"/>
        </w:rPr>
        <w:t>．该房屋建成年份:_______________。</w:t>
      </w:r>
    </w:p>
    <w:p>
      <w:pPr>
        <w:pStyle w:val="9"/>
        <w:widowControl w:val="0"/>
        <w:spacing w:before="0" w:beforeAutospacing="0" w:after="0" w:afterAutospacing="0" w:line="480" w:lineRule="exact"/>
        <w:ind w:firstLine="480" w:firstLineChars="200"/>
        <w:jc w:val="both"/>
        <w:rPr>
          <w:rFonts w:ascii="Times New Roman" w:hAnsi="Times New Roman"/>
        </w:rPr>
      </w:pPr>
      <w:r>
        <w:rPr>
          <w:rFonts w:ascii="Times New Roman" w:hAnsi="Times New Roman"/>
        </w:rPr>
        <w:t>1</w:t>
      </w:r>
      <w:r>
        <w:rPr>
          <w:rFonts w:hint="eastAsia" w:ascii="Times New Roman" w:hAnsi="Times New Roman"/>
        </w:rPr>
        <w:t>4</w:t>
      </w:r>
      <w:r>
        <w:rPr>
          <w:rFonts w:ascii="Times New Roman" w:hAnsi="Times New Roman"/>
        </w:rPr>
        <w:t>．其他_________________________。</w:t>
      </w:r>
    </w:p>
    <w:p>
      <w:pPr>
        <w:pStyle w:val="20"/>
        <w:wordWrap w:val="0"/>
        <w:spacing w:before="0" w:beforeAutospacing="0" w:after="0" w:afterAutospacing="0" w:line="480" w:lineRule="exact"/>
        <w:ind w:firstLine="481" w:firstLineChars="200"/>
        <w:jc w:val="both"/>
        <w:rPr>
          <w:rFonts w:ascii="Times New Roman" w:hAnsi="Times New Roman"/>
        </w:rPr>
      </w:pPr>
      <w:r>
        <w:rPr>
          <w:rFonts w:ascii="Times New Roman" w:hAnsi="Times New Roman"/>
          <w:b/>
          <w:bCs/>
        </w:rPr>
        <w:t>第二条</w:t>
      </w:r>
      <w:r>
        <w:rPr>
          <w:rFonts w:ascii="Times New Roman" w:hAnsi="Times New Roman"/>
        </w:rPr>
        <w:t xml:space="preserve">  租赁用途</w:t>
      </w:r>
    </w:p>
    <w:p>
      <w:pPr>
        <w:pStyle w:val="20"/>
        <w:wordWrap w:val="0"/>
        <w:spacing w:before="0" w:beforeAutospacing="0" w:after="0" w:afterAutospacing="0" w:line="480" w:lineRule="exact"/>
        <w:ind w:firstLineChars="200"/>
        <w:jc w:val="both"/>
        <w:rPr>
          <w:rFonts w:ascii="Times New Roman" w:hAnsi="Times New Roman"/>
        </w:rPr>
      </w:pPr>
      <w:r>
        <w:rPr>
          <w:rFonts w:ascii="Times New Roman" w:hAnsi="Times New Roman"/>
        </w:rPr>
        <w:t>该房屋的租赁用途为【居住】【办公】【商业】【</w:t>
      </w:r>
      <w:r>
        <w:rPr>
          <w:rFonts w:hint="eastAsia"/>
          <w:u w:val="single"/>
        </w:rPr>
        <w:t xml:space="preserve">        </w:t>
      </w:r>
      <w:r>
        <w:rPr>
          <w:rFonts w:ascii="Times New Roman" w:hAnsi="Times New Roman"/>
        </w:rPr>
        <w:t>】；如租赁用途为居住的，居住人数为：_______人，最多不超过_______人，不得在厨房、卫生间、阳台和地下储藏室居住。</w:t>
      </w:r>
    </w:p>
    <w:p>
      <w:pPr>
        <w:pStyle w:val="20"/>
        <w:wordWrap w:val="0"/>
        <w:spacing w:before="0" w:beforeAutospacing="0" w:after="0" w:afterAutospacing="0" w:line="480" w:lineRule="exact"/>
        <w:ind w:firstLineChars="200"/>
        <w:jc w:val="both"/>
        <w:rPr>
          <w:rFonts w:ascii="Times New Roman" w:hAnsi="Times New Roman"/>
        </w:rPr>
      </w:pPr>
      <w:r>
        <w:rPr>
          <w:rFonts w:ascii="Times New Roman" w:hAnsi="Times New Roman"/>
        </w:rPr>
        <w:t>承租人和实际居住人不一致的，承租人应当向出租人提供实际居住人的信息，具体见</w:t>
      </w:r>
      <w:r>
        <w:rPr>
          <w:rFonts w:ascii="Times New Roman" w:hAnsi="Times New Roman"/>
          <w:b/>
          <w:bCs/>
        </w:rPr>
        <w:t>附件一</w:t>
      </w:r>
      <w:r>
        <w:rPr>
          <w:rFonts w:ascii="Times New Roman" w:hAnsi="Times New Roman"/>
        </w:rPr>
        <w:t>。</w:t>
      </w:r>
    </w:p>
    <w:p>
      <w:pPr>
        <w:spacing w:line="480" w:lineRule="exact"/>
        <w:jc w:val="center"/>
        <w:rPr>
          <w:b/>
          <w:bCs/>
          <w:sz w:val="28"/>
          <w:szCs w:val="28"/>
        </w:rPr>
      </w:pPr>
    </w:p>
    <w:p>
      <w:pPr>
        <w:spacing w:line="480" w:lineRule="exact"/>
        <w:jc w:val="center"/>
        <w:rPr>
          <w:rFonts w:eastAsia="方正黑体_GBK"/>
          <w:sz w:val="28"/>
          <w:szCs w:val="28"/>
        </w:rPr>
      </w:pPr>
      <w:r>
        <w:rPr>
          <w:rFonts w:eastAsia="方正黑体_GBK"/>
          <w:sz w:val="28"/>
          <w:szCs w:val="28"/>
        </w:rPr>
        <w:t>第三章 房屋租赁期限、租金及交付</w:t>
      </w:r>
    </w:p>
    <w:p>
      <w:pPr>
        <w:adjustRightInd w:val="0"/>
        <w:snapToGrid w:val="0"/>
        <w:spacing w:line="480" w:lineRule="exact"/>
        <w:ind w:firstLine="481" w:firstLineChars="200"/>
        <w:rPr>
          <w:b/>
          <w:sz w:val="24"/>
        </w:rPr>
      </w:pPr>
    </w:p>
    <w:p>
      <w:pPr>
        <w:adjustRightInd w:val="0"/>
        <w:snapToGrid w:val="0"/>
        <w:spacing w:line="480" w:lineRule="exact"/>
        <w:ind w:firstLine="481" w:firstLineChars="200"/>
        <w:rPr>
          <w:b/>
          <w:sz w:val="24"/>
        </w:rPr>
      </w:pPr>
      <w:r>
        <w:rPr>
          <w:b/>
          <w:sz w:val="24"/>
        </w:rPr>
        <w:t xml:space="preserve">第三条  </w:t>
      </w:r>
      <w:r>
        <w:rPr>
          <w:b w:val="0"/>
          <w:bCs/>
          <w:sz w:val="24"/>
        </w:rPr>
        <w:t>租赁期限</w:t>
      </w:r>
    </w:p>
    <w:p>
      <w:pPr>
        <w:adjustRightInd w:val="0"/>
        <w:snapToGrid w:val="0"/>
        <w:spacing w:line="480" w:lineRule="exact"/>
        <w:ind w:firstLine="480" w:firstLineChars="200"/>
        <w:jc w:val="left"/>
        <w:rPr>
          <w:sz w:val="24"/>
        </w:rPr>
      </w:pPr>
      <w:r>
        <w:rPr>
          <w:sz w:val="24"/>
        </w:rPr>
        <w:t>该房屋租赁期自</w:t>
      </w:r>
      <w:r>
        <w:rPr>
          <w:sz w:val="24"/>
          <w:u w:val="single"/>
        </w:rPr>
        <w:t xml:space="preserve">  *  </w:t>
      </w:r>
      <w:r>
        <w:rPr>
          <w:sz w:val="28"/>
        </w:rPr>
        <w:t>年</w:t>
      </w:r>
      <w:r>
        <w:rPr>
          <w:sz w:val="24"/>
          <w:u w:val="single"/>
        </w:rPr>
        <w:t xml:space="preserve">  *  </w:t>
      </w:r>
      <w:r>
        <w:rPr>
          <w:sz w:val="28"/>
        </w:rPr>
        <w:t>月</w:t>
      </w:r>
      <w:r>
        <w:rPr>
          <w:sz w:val="24"/>
          <w:u w:val="single"/>
        </w:rPr>
        <w:t xml:space="preserve">  *  </w:t>
      </w:r>
      <w:r>
        <w:rPr>
          <w:sz w:val="28"/>
        </w:rPr>
        <w:t>日</w:t>
      </w:r>
      <w:r>
        <w:rPr>
          <w:sz w:val="24"/>
        </w:rPr>
        <w:t>至</w:t>
      </w:r>
      <w:r>
        <w:rPr>
          <w:sz w:val="24"/>
          <w:u w:val="single"/>
        </w:rPr>
        <w:t xml:space="preserve">  *  </w:t>
      </w:r>
      <w:r>
        <w:rPr>
          <w:sz w:val="28"/>
        </w:rPr>
        <w:t>年</w:t>
      </w:r>
      <w:r>
        <w:rPr>
          <w:sz w:val="24"/>
          <w:u w:val="single"/>
        </w:rPr>
        <w:t xml:space="preserve">  *  </w:t>
      </w:r>
      <w:r>
        <w:rPr>
          <w:sz w:val="28"/>
        </w:rPr>
        <w:t>月</w:t>
      </w:r>
      <w:r>
        <w:rPr>
          <w:sz w:val="24"/>
          <w:u w:val="single"/>
        </w:rPr>
        <w:t xml:space="preserve">  *  </w:t>
      </w:r>
      <w:r>
        <w:rPr>
          <w:sz w:val="28"/>
        </w:rPr>
        <w:t>日</w:t>
      </w:r>
      <w:r>
        <w:rPr>
          <w:sz w:val="24"/>
        </w:rPr>
        <w:t>，共计</w:t>
      </w:r>
      <w:r>
        <w:rPr>
          <w:sz w:val="24"/>
          <w:u w:val="single"/>
        </w:rPr>
        <w:t xml:space="preserve">  *  </w:t>
      </w:r>
      <w:r>
        <w:rPr>
          <w:sz w:val="24"/>
        </w:rPr>
        <w:t>个月。</w:t>
      </w:r>
    </w:p>
    <w:p>
      <w:pPr>
        <w:spacing w:line="480" w:lineRule="exact"/>
        <w:ind w:firstLine="480" w:firstLineChars="200"/>
        <w:jc w:val="left"/>
        <w:rPr>
          <w:sz w:val="24"/>
        </w:rPr>
      </w:pPr>
      <w:r>
        <w:rPr>
          <w:sz w:val="24"/>
        </w:rPr>
        <w:t>租赁期满，承租人如要求续租，应在租赁期满前【</w:t>
      </w:r>
      <w:r>
        <w:rPr>
          <w:sz w:val="24"/>
          <w:u w:val="single"/>
        </w:rPr>
        <w:t xml:space="preserve">  *  </w:t>
      </w:r>
      <w:r>
        <w:rPr>
          <w:sz w:val="24"/>
        </w:rPr>
        <w:t>】日向出租人提出书面或口头意向，经出租人同意后，重新签订租赁合同并办理租赁合同网签备案；如不续租，应在租赁期满前【</w:t>
      </w:r>
      <w:r>
        <w:rPr>
          <w:sz w:val="24"/>
          <w:u w:val="single"/>
        </w:rPr>
        <w:t xml:space="preserve">  *  </w:t>
      </w:r>
      <w:r>
        <w:rPr>
          <w:sz w:val="24"/>
        </w:rPr>
        <w:t>】日内通知出租人。出租人不再继续出租住房的，应当至少提前【</w:t>
      </w:r>
      <w:r>
        <w:rPr>
          <w:sz w:val="24"/>
          <w:u w:val="single"/>
        </w:rPr>
        <w:t xml:space="preserve">  *  </w:t>
      </w:r>
      <w:r>
        <w:rPr>
          <w:sz w:val="24"/>
        </w:rPr>
        <w:t>】日书面通知承租人；出租人继续出租的，应于期满前 30 日书面告知承租人拟出租条件（租金、租期、支付方式）。承租人应在收到通知后 15 日内书面回复是否行使优先承租权，未回复视为放弃。同等条件指租金上下</w:t>
      </w:r>
      <w:r>
        <w:rPr>
          <w:rFonts w:hint="eastAsia"/>
          <w:sz w:val="24"/>
        </w:rPr>
        <w:t>浮动</w:t>
      </w:r>
      <w:r>
        <w:rPr>
          <w:sz w:val="24"/>
        </w:rPr>
        <w:t>不超过 5%、租期相同、支付方式相同。</w:t>
      </w:r>
    </w:p>
    <w:p>
      <w:pPr>
        <w:adjustRightInd w:val="0"/>
        <w:snapToGrid w:val="0"/>
        <w:spacing w:line="480" w:lineRule="exact"/>
        <w:ind w:firstLine="471"/>
        <w:rPr>
          <w:bCs/>
          <w:sz w:val="24"/>
        </w:rPr>
      </w:pPr>
      <w:r>
        <w:rPr>
          <w:b/>
          <w:sz w:val="24"/>
        </w:rPr>
        <w:t>第四条</w:t>
      </w:r>
      <w:r>
        <w:rPr>
          <w:bCs/>
          <w:sz w:val="24"/>
        </w:rPr>
        <w:t xml:space="preserve"> 租金</w:t>
      </w:r>
    </w:p>
    <w:p>
      <w:pPr>
        <w:adjustRightInd w:val="0"/>
        <w:snapToGrid w:val="0"/>
        <w:spacing w:line="480" w:lineRule="exact"/>
        <w:ind w:firstLine="471"/>
        <w:rPr>
          <w:bCs/>
          <w:sz w:val="24"/>
        </w:rPr>
      </w:pPr>
      <w:r>
        <w:rPr>
          <w:bCs/>
          <w:sz w:val="24"/>
        </w:rPr>
        <w:t>该房屋租金人民币</w:t>
      </w:r>
      <w:r>
        <w:rPr>
          <w:bCs/>
          <w:sz w:val="24"/>
          <w:u w:val="single"/>
        </w:rPr>
        <w:t xml:space="preserve">    </w:t>
      </w:r>
      <w:r>
        <w:rPr>
          <w:sz w:val="24"/>
          <w:u w:val="single"/>
        </w:rPr>
        <w:t>*</w:t>
      </w:r>
      <w:r>
        <w:rPr>
          <w:bCs/>
          <w:sz w:val="24"/>
          <w:u w:val="single"/>
        </w:rPr>
        <w:t xml:space="preserve">    </w:t>
      </w:r>
      <w:r>
        <w:rPr>
          <w:bCs/>
          <w:sz w:val="24"/>
        </w:rPr>
        <w:t>元/（【每月】【每季】【每半年】【每年】【 】），租金总计：人民币</w:t>
      </w:r>
      <w:r>
        <w:rPr>
          <w:bCs/>
          <w:sz w:val="24"/>
          <w:u w:val="single"/>
        </w:rPr>
        <w:t xml:space="preserve">    *   </w:t>
      </w:r>
      <w:r>
        <w:rPr>
          <w:bCs/>
          <w:sz w:val="24"/>
        </w:rPr>
        <w:t>元(大写：</w:t>
      </w:r>
      <w:r>
        <w:rPr>
          <w:bCs/>
          <w:sz w:val="24"/>
          <w:u w:val="single"/>
        </w:rPr>
        <w:t xml:space="preserve">                    </w:t>
      </w:r>
      <w:r>
        <w:rPr>
          <w:bCs/>
          <w:sz w:val="24"/>
        </w:rPr>
        <w:t>元整)，本合同第一条第10项下之车库/车位/储物间租金【是】【否】已包含其中。租金按【月】【季】【半年】【年】【</w:t>
      </w:r>
      <w:r>
        <w:rPr>
          <w:sz w:val="24"/>
        </w:rPr>
        <w:t>_____</w:t>
      </w:r>
      <w:r>
        <w:rPr>
          <w:bCs/>
          <w:sz w:val="24"/>
        </w:rPr>
        <w:t>】支付，租金支付日期为</w:t>
      </w:r>
      <w:r>
        <w:rPr>
          <w:bCs/>
          <w:sz w:val="24"/>
          <w:u w:val="single"/>
        </w:rPr>
        <w:t xml:space="preserve">                          </w:t>
      </w:r>
      <w:r>
        <w:rPr>
          <w:bCs/>
          <w:sz w:val="24"/>
        </w:rPr>
        <w:t>。</w:t>
      </w:r>
    </w:p>
    <w:p>
      <w:pPr>
        <w:adjustRightInd w:val="0"/>
        <w:snapToGrid w:val="0"/>
        <w:spacing w:line="480" w:lineRule="exact"/>
        <w:ind w:firstLine="471"/>
        <w:rPr>
          <w:bCs/>
          <w:sz w:val="24"/>
        </w:rPr>
      </w:pPr>
      <w:r>
        <w:rPr>
          <w:bCs/>
          <w:sz w:val="24"/>
        </w:rPr>
        <w:t xml:space="preserve"> 双方当事人选择【现金】【银行汇款】【</w:t>
      </w:r>
      <w:r>
        <w:rPr>
          <w:sz w:val="24"/>
        </w:rPr>
        <w:t>_____</w:t>
      </w:r>
      <w:r>
        <w:rPr>
          <w:bCs/>
          <w:sz w:val="24"/>
        </w:rPr>
        <w:t>】付款。出租人开户行或电子渠道名称：</w:t>
      </w:r>
      <w:r>
        <w:rPr>
          <w:sz w:val="24"/>
        </w:rPr>
        <w:t>_______________</w:t>
      </w:r>
      <w:r>
        <w:rPr>
          <w:bCs/>
          <w:sz w:val="24"/>
        </w:rPr>
        <w:t>，卡号/账号：</w:t>
      </w:r>
      <w:r>
        <w:rPr>
          <w:sz w:val="24"/>
        </w:rPr>
        <w:t>______________________</w:t>
      </w:r>
      <w:r>
        <w:rPr>
          <w:bCs/>
          <w:sz w:val="24"/>
        </w:rPr>
        <w:t>。</w:t>
      </w:r>
    </w:p>
    <w:p>
      <w:pPr>
        <w:adjustRightInd w:val="0"/>
        <w:snapToGrid w:val="0"/>
        <w:spacing w:line="480" w:lineRule="exact"/>
        <w:ind w:firstLine="471"/>
        <w:rPr>
          <w:bCs/>
          <w:sz w:val="24"/>
        </w:rPr>
      </w:pPr>
      <w:r>
        <w:rPr>
          <w:bCs/>
          <w:sz w:val="24"/>
        </w:rPr>
        <w:t>本合同租金自第</w:t>
      </w:r>
      <w:r>
        <w:rPr>
          <w:sz w:val="24"/>
        </w:rPr>
        <w:t>____</w:t>
      </w:r>
      <w:r>
        <w:rPr>
          <w:bCs/>
          <w:sz w:val="24"/>
        </w:rPr>
        <w:t>年起，可逐年</w:t>
      </w:r>
      <w:r>
        <w:rPr>
          <w:rFonts w:hint="eastAsia"/>
          <w:bCs/>
          <w:sz w:val="24"/>
        </w:rPr>
        <w:t>变化</w:t>
      </w:r>
      <w:r>
        <w:rPr>
          <w:bCs/>
          <w:sz w:val="24"/>
        </w:rPr>
        <w:t>，递增率</w:t>
      </w:r>
      <w:r>
        <w:rPr>
          <w:rFonts w:hint="eastAsia"/>
          <w:bCs/>
          <w:sz w:val="24"/>
        </w:rPr>
        <w:t>或递减率</w:t>
      </w:r>
      <w:r>
        <w:rPr>
          <w:bCs/>
          <w:sz w:val="24"/>
        </w:rPr>
        <w:t>不超过</w:t>
      </w:r>
      <w:r>
        <w:rPr>
          <w:sz w:val="24"/>
        </w:rPr>
        <w:t>____</w:t>
      </w:r>
      <w:r>
        <w:rPr>
          <w:bCs/>
          <w:sz w:val="24"/>
        </w:rPr>
        <w:t xml:space="preserve">% </w:t>
      </w:r>
      <w:r>
        <w:rPr>
          <w:rFonts w:hint="eastAsia"/>
          <w:bCs/>
          <w:sz w:val="24"/>
        </w:rPr>
        <w:t>（建议</w:t>
      </w:r>
      <w:r>
        <w:rPr>
          <w:bCs/>
          <w:sz w:val="24"/>
        </w:rPr>
        <w:t>不超过当年本市房屋租赁价格指数涨幅</w:t>
      </w:r>
      <w:r>
        <w:rPr>
          <w:rFonts w:hint="eastAsia"/>
          <w:bCs/>
          <w:sz w:val="24"/>
        </w:rPr>
        <w:t>）。</w:t>
      </w:r>
      <w:r>
        <w:rPr>
          <w:bCs/>
          <w:sz w:val="24"/>
        </w:rPr>
        <w:t>出租人需在下次租金调整周期开始前</w:t>
      </w:r>
      <w:r>
        <w:rPr>
          <w:sz w:val="24"/>
        </w:rPr>
        <w:t>____</w:t>
      </w:r>
      <w:r>
        <w:rPr>
          <w:bCs/>
          <w:sz w:val="24"/>
        </w:rPr>
        <w:t>日书面通知承租人</w:t>
      </w:r>
      <w:r>
        <w:rPr>
          <w:rFonts w:hint="eastAsia"/>
          <w:bCs/>
          <w:sz w:val="24"/>
        </w:rPr>
        <w:t>。</w:t>
      </w:r>
    </w:p>
    <w:p>
      <w:pPr>
        <w:adjustRightInd w:val="0"/>
        <w:snapToGrid w:val="0"/>
        <w:spacing w:line="480" w:lineRule="exact"/>
        <w:ind w:firstLine="471"/>
        <w:rPr>
          <w:bCs/>
          <w:sz w:val="24"/>
        </w:rPr>
      </w:pPr>
      <w:r>
        <w:rPr>
          <w:bCs/>
          <w:sz w:val="24"/>
        </w:rPr>
        <w:t>双方当事人同意提前解除合同的，出租人应在合同解除后</w:t>
      </w:r>
      <w:r>
        <w:rPr>
          <w:bCs/>
          <w:sz w:val="24"/>
          <w:u w:val="single"/>
        </w:rPr>
        <w:t xml:space="preserve"> </w:t>
      </w:r>
      <w:r>
        <w:rPr>
          <w:sz w:val="24"/>
          <w:u w:val="single"/>
        </w:rPr>
        <w:t>*</w:t>
      </w:r>
      <w:r>
        <w:rPr>
          <w:bCs/>
          <w:sz w:val="24"/>
          <w:u w:val="single"/>
        </w:rPr>
        <w:t xml:space="preserve"> </w:t>
      </w:r>
      <w:r>
        <w:rPr>
          <w:bCs/>
          <w:sz w:val="24"/>
        </w:rPr>
        <w:t>日内退还已收但尚未发生的租金。承租人应当在合同解除后</w:t>
      </w:r>
      <w:r>
        <w:rPr>
          <w:sz w:val="24"/>
          <w:u w:val="single"/>
        </w:rPr>
        <w:t xml:space="preserve">  *  </w:t>
      </w:r>
      <w:r>
        <w:rPr>
          <w:bCs/>
          <w:sz w:val="24"/>
        </w:rPr>
        <w:t>日内搬离。</w:t>
      </w:r>
    </w:p>
    <w:p>
      <w:pPr>
        <w:adjustRightInd w:val="0"/>
        <w:snapToGrid w:val="0"/>
        <w:spacing w:line="480" w:lineRule="exact"/>
        <w:ind w:firstLine="471"/>
        <w:rPr>
          <w:bCs/>
          <w:sz w:val="24"/>
        </w:rPr>
      </w:pPr>
      <w:r>
        <w:rPr>
          <w:b/>
          <w:sz w:val="24"/>
        </w:rPr>
        <w:t>第五条</w:t>
      </w:r>
      <w:r>
        <w:rPr>
          <w:bCs/>
          <w:sz w:val="24"/>
        </w:rPr>
        <w:t xml:space="preserve"> 押金</w:t>
      </w:r>
    </w:p>
    <w:p>
      <w:pPr>
        <w:adjustRightInd w:val="0"/>
        <w:snapToGrid w:val="0"/>
        <w:spacing w:line="480" w:lineRule="exact"/>
        <w:ind w:firstLine="471"/>
        <w:rPr>
          <w:bCs/>
          <w:sz w:val="24"/>
          <w:szCs w:val="22"/>
        </w:rPr>
      </w:pPr>
      <w:r>
        <w:rPr>
          <w:bCs/>
          <w:sz w:val="24"/>
        </w:rPr>
        <w:t>房屋租赁押金人民币</w:t>
      </w:r>
      <w:r>
        <w:rPr>
          <w:bCs/>
          <w:sz w:val="24"/>
          <w:u w:val="single"/>
        </w:rPr>
        <w:t xml:space="preserve">   </w:t>
      </w:r>
      <w:r>
        <w:rPr>
          <w:sz w:val="24"/>
          <w:u w:val="single"/>
        </w:rPr>
        <w:t>*</w:t>
      </w:r>
      <w:r>
        <w:rPr>
          <w:bCs/>
          <w:sz w:val="24"/>
          <w:u w:val="single"/>
        </w:rPr>
        <w:t xml:space="preserve">   </w:t>
      </w:r>
      <w:r>
        <w:rPr>
          <w:bCs/>
          <w:sz w:val="24"/>
        </w:rPr>
        <w:t>元（大写：</w:t>
      </w:r>
      <w:r>
        <w:rPr>
          <w:bCs/>
          <w:sz w:val="24"/>
          <w:u w:val="single"/>
        </w:rPr>
        <w:t xml:space="preserve">          </w:t>
      </w:r>
      <w:r>
        <w:rPr>
          <w:sz w:val="24"/>
          <w:u w:val="single"/>
        </w:rPr>
        <w:t>*</w:t>
      </w:r>
      <w:r>
        <w:rPr>
          <w:bCs/>
          <w:sz w:val="24"/>
          <w:u w:val="single"/>
        </w:rPr>
        <w:t xml:space="preserve">          </w:t>
      </w:r>
      <w:r>
        <w:rPr>
          <w:bCs/>
          <w:sz w:val="24"/>
        </w:rPr>
        <w:t>元整），承租人应当于</w:t>
      </w:r>
      <w:r>
        <w:rPr>
          <w:bCs/>
          <w:sz w:val="24"/>
          <w:u w:val="single"/>
        </w:rPr>
        <w:t xml:space="preserve"> </w:t>
      </w:r>
      <w:r>
        <w:rPr>
          <w:sz w:val="24"/>
          <w:u w:val="single"/>
        </w:rPr>
        <w:t>*</w:t>
      </w:r>
      <w:r>
        <w:rPr>
          <w:bCs/>
          <w:sz w:val="24"/>
          <w:u w:val="single"/>
        </w:rPr>
        <w:t xml:space="preserve"> </w:t>
      </w:r>
      <w:r>
        <w:rPr>
          <w:sz w:val="24"/>
        </w:rPr>
        <w:t>年</w:t>
      </w:r>
      <w:r>
        <w:rPr>
          <w:bCs/>
          <w:sz w:val="24"/>
          <w:u w:val="single"/>
        </w:rPr>
        <w:t xml:space="preserve"> </w:t>
      </w:r>
      <w:r>
        <w:rPr>
          <w:sz w:val="24"/>
          <w:u w:val="single"/>
        </w:rPr>
        <w:t>*</w:t>
      </w:r>
      <w:r>
        <w:rPr>
          <w:bCs/>
          <w:sz w:val="24"/>
          <w:u w:val="single"/>
        </w:rPr>
        <w:t xml:space="preserve"> </w:t>
      </w:r>
      <w:r>
        <w:rPr>
          <w:sz w:val="24"/>
        </w:rPr>
        <w:t>月</w:t>
      </w:r>
      <w:r>
        <w:rPr>
          <w:bCs/>
          <w:sz w:val="24"/>
          <w:u w:val="single"/>
        </w:rPr>
        <w:t xml:space="preserve"> </w:t>
      </w:r>
      <w:r>
        <w:rPr>
          <w:sz w:val="24"/>
          <w:u w:val="single"/>
        </w:rPr>
        <w:t>*</w:t>
      </w:r>
      <w:r>
        <w:rPr>
          <w:bCs/>
          <w:sz w:val="24"/>
          <w:u w:val="single"/>
        </w:rPr>
        <w:t xml:space="preserve"> </w:t>
      </w:r>
      <w:r>
        <w:rPr>
          <w:sz w:val="24"/>
        </w:rPr>
        <w:t>日</w:t>
      </w:r>
      <w:r>
        <w:rPr>
          <w:bCs/>
          <w:sz w:val="24"/>
        </w:rPr>
        <w:t>前通过【现金】【银行汇款】【      】向【出租人】【</w:t>
      </w:r>
      <w:r>
        <w:rPr>
          <w:bCs/>
          <w:sz w:val="24"/>
          <w:u w:val="single"/>
        </w:rPr>
        <w:t xml:space="preserve">                     </w:t>
      </w:r>
      <w:r>
        <w:rPr>
          <w:bCs/>
          <w:sz w:val="24"/>
        </w:rPr>
        <w:t>】支付。出租人收取押金后，应向承租人开具收款凭证。押金除用于抵扣承租人应交而未交的租金、费用以</w:t>
      </w:r>
      <w:r>
        <w:rPr>
          <w:bCs/>
          <w:sz w:val="24"/>
          <w:szCs w:val="22"/>
        </w:rPr>
        <w:t>及承租人应当承担的违约金、赔偿金外，剩余部分应在房屋交还之日起3个工作日内如数无息返还承租人；不足以抵扣的，承租人应据实予以补足。</w:t>
      </w:r>
    </w:p>
    <w:p>
      <w:pPr>
        <w:adjustRightInd w:val="0"/>
        <w:snapToGrid w:val="0"/>
        <w:spacing w:line="480" w:lineRule="exact"/>
        <w:ind w:firstLine="471"/>
        <w:rPr>
          <w:bCs/>
          <w:sz w:val="24"/>
          <w:szCs w:val="22"/>
        </w:rPr>
      </w:pPr>
      <w:r>
        <w:rPr>
          <w:bCs/>
          <w:sz w:val="24"/>
          <w:szCs w:val="22"/>
        </w:rPr>
        <w:t>出租人主张从押金中扣款的，应提供维修票据、缴费凭证等原始证据，并在扣款前___日（建议7日）向承租人送达《扣款明细说明书》。承租人对扣款有异议的，可委托第三方机构鉴定，费用由责任方承担。</w:t>
      </w:r>
    </w:p>
    <w:p>
      <w:pPr>
        <w:adjustRightInd w:val="0"/>
        <w:snapToGrid w:val="0"/>
        <w:spacing w:line="480" w:lineRule="exact"/>
        <w:ind w:firstLine="471"/>
        <w:rPr>
          <w:bCs/>
          <w:sz w:val="24"/>
          <w:szCs w:val="22"/>
        </w:rPr>
      </w:pPr>
      <w:r>
        <w:rPr>
          <w:bCs/>
          <w:sz w:val="24"/>
          <w:szCs w:val="22"/>
        </w:rPr>
        <w:t>出租人无正当理由逾期退还押金的，每逾期一日应按押金总额的____%（建议0.5%）支付违约金</w:t>
      </w:r>
      <w:r>
        <w:rPr>
          <w:rFonts w:hint="eastAsia"/>
          <w:bCs/>
          <w:sz w:val="24"/>
          <w:szCs w:val="22"/>
        </w:rPr>
        <w:t>。</w:t>
      </w:r>
    </w:p>
    <w:p>
      <w:pPr>
        <w:adjustRightInd w:val="0"/>
        <w:snapToGrid w:val="0"/>
        <w:spacing w:line="480" w:lineRule="exact"/>
        <w:ind w:firstLine="471"/>
        <w:rPr>
          <w:bCs/>
          <w:sz w:val="24"/>
        </w:rPr>
      </w:pPr>
      <w:r>
        <w:rPr>
          <w:b/>
          <w:sz w:val="24"/>
        </w:rPr>
        <w:t>第六条</w:t>
      </w:r>
      <w:r>
        <w:rPr>
          <w:bCs/>
          <w:sz w:val="24"/>
        </w:rPr>
        <w:t xml:space="preserve"> 其他费用承担方式</w:t>
      </w:r>
    </w:p>
    <w:p>
      <w:pPr>
        <w:wordWrap w:val="0"/>
        <w:adjustRightInd w:val="0"/>
        <w:snapToGrid w:val="0"/>
        <w:spacing w:line="480" w:lineRule="exact"/>
        <w:ind w:firstLine="480" w:firstLineChars="200"/>
        <w:rPr>
          <w:bCs/>
          <w:sz w:val="24"/>
        </w:rPr>
      </w:pPr>
      <w:r>
        <w:rPr>
          <w:bCs/>
          <w:sz w:val="24"/>
        </w:rPr>
        <w:t>租赁期间，【水费】【电费】【燃气费】【供暖费】【物业管理费】【车位费】【电视收视费】【网络费】【</w:t>
      </w:r>
      <w:r>
        <w:rPr>
          <w:bCs/>
          <w:sz w:val="24"/>
          <w:u w:val="single"/>
        </w:rPr>
        <w:t xml:space="preserve">     </w:t>
      </w:r>
      <w:r>
        <w:rPr>
          <w:bCs/>
          <w:sz w:val="24"/>
        </w:rPr>
        <w:t>】，由承租人承担；</w:t>
      </w:r>
    </w:p>
    <w:p>
      <w:pPr>
        <w:wordWrap w:val="0"/>
        <w:adjustRightInd w:val="0"/>
        <w:snapToGrid w:val="0"/>
        <w:spacing w:line="480" w:lineRule="exact"/>
        <w:ind w:firstLine="480" w:firstLineChars="200"/>
        <w:rPr>
          <w:bCs/>
          <w:sz w:val="24"/>
        </w:rPr>
      </w:pPr>
      <w:r>
        <w:rPr>
          <w:bCs/>
          <w:sz w:val="24"/>
        </w:rPr>
        <w:t>租赁期内，【水费】【电费】【燃气费】【供暖费】【物业管理费】【车位费】【电视收视费】【网络费】【</w:t>
      </w:r>
      <w:r>
        <w:rPr>
          <w:bCs/>
          <w:sz w:val="24"/>
          <w:u w:val="single"/>
        </w:rPr>
        <w:t xml:space="preserve">     </w:t>
      </w:r>
      <w:r>
        <w:rPr>
          <w:bCs/>
          <w:sz w:val="24"/>
        </w:rPr>
        <w:t>】，由出租人承担。</w:t>
      </w:r>
    </w:p>
    <w:p>
      <w:pPr>
        <w:adjustRightInd w:val="0"/>
        <w:snapToGrid w:val="0"/>
        <w:spacing w:line="480" w:lineRule="exact"/>
        <w:ind w:firstLine="480"/>
        <w:rPr>
          <w:sz w:val="24"/>
        </w:rPr>
      </w:pPr>
      <w:r>
        <w:rPr>
          <w:sz w:val="24"/>
        </w:rPr>
        <w:t>本合同中未约定的与房屋有关的其他费用均由出租人承担。如承租人垫付了应由出租人支付的费用，出租人根据承租人出示的相关缴费凭据向承租人返还相应费用。</w:t>
      </w:r>
    </w:p>
    <w:p>
      <w:pPr>
        <w:adjustRightInd w:val="0"/>
        <w:snapToGrid w:val="0"/>
        <w:spacing w:line="480" w:lineRule="exact"/>
        <w:ind w:firstLine="471"/>
        <w:rPr>
          <w:bCs/>
          <w:sz w:val="24"/>
        </w:rPr>
      </w:pPr>
      <w:r>
        <w:rPr>
          <w:bCs/>
          <w:sz w:val="24"/>
        </w:rPr>
        <w:t>承租人开户行或电子渠道名称：</w:t>
      </w:r>
      <w:r>
        <w:rPr>
          <w:sz w:val="24"/>
        </w:rPr>
        <w:t>_______________</w:t>
      </w:r>
      <w:r>
        <w:rPr>
          <w:bCs/>
          <w:sz w:val="24"/>
        </w:rPr>
        <w:t>，卡号/账号：</w:t>
      </w:r>
      <w:r>
        <w:rPr>
          <w:sz w:val="24"/>
        </w:rPr>
        <w:t>______________________</w:t>
      </w:r>
      <w:r>
        <w:rPr>
          <w:bCs/>
          <w:sz w:val="24"/>
        </w:rPr>
        <w:t>。</w:t>
      </w:r>
    </w:p>
    <w:p>
      <w:pPr>
        <w:adjustRightInd w:val="0"/>
        <w:snapToGrid w:val="0"/>
        <w:spacing w:line="480" w:lineRule="exact"/>
        <w:ind w:firstLine="471"/>
        <w:rPr>
          <w:bCs/>
          <w:sz w:val="24"/>
        </w:rPr>
      </w:pPr>
      <w:r>
        <w:rPr>
          <w:b/>
          <w:sz w:val="24"/>
        </w:rPr>
        <w:t>第七条</w:t>
      </w:r>
      <w:r>
        <w:rPr>
          <w:bCs/>
          <w:sz w:val="24"/>
        </w:rPr>
        <w:t xml:space="preserve"> 房屋交付、返还及腾退</w:t>
      </w:r>
    </w:p>
    <w:p>
      <w:pPr>
        <w:adjustRightInd w:val="0"/>
        <w:snapToGrid w:val="0"/>
        <w:spacing w:line="480" w:lineRule="exact"/>
        <w:ind w:firstLine="528" w:firstLineChars="220"/>
        <w:jc w:val="left"/>
        <w:rPr>
          <w:sz w:val="24"/>
        </w:rPr>
      </w:pPr>
      <w:r>
        <w:rPr>
          <w:sz w:val="24"/>
        </w:rPr>
        <w:t>（一）出租人应于</w:t>
      </w:r>
      <w:r>
        <w:rPr>
          <w:bCs/>
          <w:sz w:val="24"/>
          <w:u w:val="single"/>
        </w:rPr>
        <w:t xml:space="preserve"> </w:t>
      </w:r>
      <w:r>
        <w:rPr>
          <w:sz w:val="24"/>
          <w:u w:val="single"/>
        </w:rPr>
        <w:t>*</w:t>
      </w:r>
      <w:r>
        <w:rPr>
          <w:bCs/>
          <w:sz w:val="24"/>
          <w:u w:val="single"/>
        </w:rPr>
        <w:t xml:space="preserve"> </w:t>
      </w:r>
      <w:r>
        <w:rPr>
          <w:sz w:val="28"/>
        </w:rPr>
        <w:t>年</w:t>
      </w:r>
      <w:r>
        <w:rPr>
          <w:bCs/>
          <w:sz w:val="24"/>
          <w:u w:val="single"/>
        </w:rPr>
        <w:t xml:space="preserve"> </w:t>
      </w:r>
      <w:r>
        <w:rPr>
          <w:sz w:val="24"/>
          <w:u w:val="single"/>
        </w:rPr>
        <w:t>*</w:t>
      </w:r>
      <w:r>
        <w:rPr>
          <w:bCs/>
          <w:sz w:val="24"/>
          <w:u w:val="single"/>
        </w:rPr>
        <w:t xml:space="preserve"> </w:t>
      </w:r>
      <w:r>
        <w:rPr>
          <w:sz w:val="28"/>
        </w:rPr>
        <w:t>月</w:t>
      </w:r>
      <w:r>
        <w:rPr>
          <w:bCs/>
          <w:sz w:val="24"/>
          <w:u w:val="single"/>
        </w:rPr>
        <w:t xml:space="preserve"> </w:t>
      </w:r>
      <w:r>
        <w:rPr>
          <w:sz w:val="24"/>
          <w:u w:val="single"/>
        </w:rPr>
        <w:t>*</w:t>
      </w:r>
      <w:r>
        <w:rPr>
          <w:bCs/>
          <w:sz w:val="24"/>
          <w:u w:val="single"/>
        </w:rPr>
        <w:t xml:space="preserve"> </w:t>
      </w:r>
      <w:r>
        <w:rPr>
          <w:sz w:val="28"/>
        </w:rPr>
        <w:t>日</w:t>
      </w:r>
      <w:r>
        <w:rPr>
          <w:sz w:val="24"/>
        </w:rPr>
        <w:t>前将房屋按约定条件交付给承租人。双方经房屋交验，在《房屋交接及设备清单》（</w:t>
      </w:r>
      <w:r>
        <w:rPr>
          <w:b/>
          <w:bCs/>
          <w:sz w:val="24"/>
        </w:rPr>
        <w:t>附件二</w:t>
      </w:r>
      <w:r>
        <w:rPr>
          <w:sz w:val="24"/>
        </w:rPr>
        <w:t>）中签字盖章并移交房门钥匙后视为交付完成。房屋交付前的管理费、水电费、煤气费等相关费用由出租人承担。</w:t>
      </w:r>
    </w:p>
    <w:p>
      <w:pPr>
        <w:adjustRightInd w:val="0"/>
        <w:snapToGrid w:val="0"/>
        <w:spacing w:line="480" w:lineRule="exact"/>
        <w:ind w:firstLine="471"/>
        <w:rPr>
          <w:sz w:val="24"/>
        </w:rPr>
      </w:pPr>
      <w:r>
        <w:rPr>
          <w:sz w:val="24"/>
        </w:rPr>
        <w:t>（二）租赁期满或合同解除后，出租人有权收回房屋，承租人应当按照正常使用后的状态交还房屋及其附属物品、设施设备。双方当事人应当对房屋和附属物品、设施设备及水电气热等使用情况进行交验，承租人应当结清其应承担的费用，双方当事人应当在《房屋交还确认书》（见</w:t>
      </w:r>
      <w:r>
        <w:rPr>
          <w:b/>
          <w:bCs/>
          <w:sz w:val="24"/>
        </w:rPr>
        <w:t>附件三</w:t>
      </w:r>
      <w:r>
        <w:rPr>
          <w:sz w:val="24"/>
        </w:rPr>
        <w:t>）中签字或盖章。出租人返还押金、承租人移交房门钥匙后视为房屋腾退完成。</w:t>
      </w:r>
    </w:p>
    <w:p>
      <w:pPr>
        <w:adjustRightInd w:val="0"/>
        <w:snapToGrid w:val="0"/>
        <w:spacing w:line="480" w:lineRule="exact"/>
        <w:ind w:firstLine="471"/>
        <w:rPr>
          <w:sz w:val="24"/>
        </w:rPr>
      </w:pPr>
      <w:r>
        <w:rPr>
          <w:sz w:val="24"/>
        </w:rPr>
        <w:t>（三）承租人在腾退房屋前应对房屋中属于承租人的物品进行搬离处理，承租人腾退房屋后，承租人遗留在房屋中的物品，视为承租人放弃其所有权，出租人有权自行处理。</w:t>
      </w:r>
    </w:p>
    <w:p>
      <w:pPr>
        <w:spacing w:line="480" w:lineRule="exact"/>
        <w:ind w:firstLine="480" w:firstLineChars="200"/>
        <w:jc w:val="left"/>
        <w:rPr>
          <w:bCs/>
          <w:sz w:val="24"/>
        </w:rPr>
      </w:pPr>
    </w:p>
    <w:p>
      <w:pPr>
        <w:spacing w:line="480" w:lineRule="exact"/>
        <w:jc w:val="center"/>
        <w:rPr>
          <w:rFonts w:eastAsia="黑体"/>
          <w:sz w:val="28"/>
          <w:szCs w:val="28"/>
        </w:rPr>
      </w:pPr>
      <w:r>
        <w:rPr>
          <w:rFonts w:eastAsia="黑体"/>
          <w:sz w:val="28"/>
          <w:szCs w:val="28"/>
        </w:rPr>
        <w:t>第四章 租赁双方其他权利义务</w:t>
      </w:r>
    </w:p>
    <w:p>
      <w:pPr>
        <w:adjustRightInd w:val="0"/>
        <w:snapToGrid w:val="0"/>
        <w:spacing w:line="480" w:lineRule="exact"/>
        <w:rPr>
          <w:b/>
          <w:sz w:val="24"/>
        </w:rPr>
      </w:pPr>
      <w:r>
        <w:rPr>
          <w:b/>
          <w:sz w:val="24"/>
        </w:rPr>
        <w:t xml:space="preserve">    </w:t>
      </w:r>
    </w:p>
    <w:p>
      <w:pPr>
        <w:adjustRightInd w:val="0"/>
        <w:snapToGrid w:val="0"/>
        <w:spacing w:line="480" w:lineRule="exact"/>
        <w:ind w:firstLine="481" w:firstLineChars="200"/>
        <w:rPr>
          <w:b/>
          <w:sz w:val="24"/>
        </w:rPr>
      </w:pPr>
      <w:r>
        <w:rPr>
          <w:b/>
          <w:sz w:val="24"/>
        </w:rPr>
        <w:t xml:space="preserve">第八条  </w:t>
      </w:r>
      <w:r>
        <w:rPr>
          <w:b w:val="0"/>
          <w:bCs w:val="0"/>
          <w:sz w:val="24"/>
        </w:rPr>
        <w:t>租赁期内</w:t>
      </w:r>
      <w:r>
        <w:rPr>
          <w:b w:val="0"/>
          <w:sz w:val="24"/>
        </w:rPr>
        <w:t>房屋使用及维护</w:t>
      </w:r>
    </w:p>
    <w:p>
      <w:pPr>
        <w:numPr>
          <w:ilvl w:val="0"/>
          <w:numId w:val="3"/>
        </w:numPr>
        <w:adjustRightInd w:val="0"/>
        <w:snapToGrid w:val="0"/>
        <w:spacing w:line="480" w:lineRule="exact"/>
        <w:ind w:firstLine="470"/>
        <w:rPr>
          <w:sz w:val="24"/>
        </w:rPr>
      </w:pPr>
      <w:r>
        <w:rPr>
          <w:sz w:val="24"/>
        </w:rPr>
        <w:t>出租人应当向承租人出示身份证明材料、拟出租住房的不动产权属证书或者其他证明其具有合法出租权利的材料，并配合承租人依法查询、核实拟出租住房有关信息；核验承租人的身份证明材料，不得将住房出租给拒绝出示身份证明材料的单位或者个人；确保出租房屋符合安全、防灾等工程建设强制性标准和要求，具备供水、供电等必要的生活条件，室内装修应当符合国家有关标准，不得危及承租人的人身健康；租赁期内，对非承租人原因导致的房屋及其附属物品、设施设备损坏的，出租人在接到承租人维修通知后</w:t>
      </w:r>
      <w:r>
        <w:rPr>
          <w:sz w:val="24"/>
          <w:u w:val="single"/>
        </w:rPr>
        <w:t xml:space="preserve">  </w:t>
      </w:r>
      <w:r>
        <w:rPr>
          <w:sz w:val="28"/>
          <w:u w:val="single"/>
        </w:rPr>
        <w:t>*</w:t>
      </w:r>
      <w:r>
        <w:rPr>
          <w:sz w:val="24"/>
          <w:u w:val="single"/>
        </w:rPr>
        <w:t xml:space="preserve">  </w:t>
      </w:r>
      <w:r>
        <w:rPr>
          <w:sz w:val="24"/>
        </w:rPr>
        <w:t>日内进行维修，确保房屋和室内设施安全；不得采取暴力、威胁或者其他强制方式驱逐承租人，收回住房。</w:t>
      </w:r>
    </w:p>
    <w:p>
      <w:pPr>
        <w:numPr>
          <w:ilvl w:val="0"/>
          <w:numId w:val="3"/>
        </w:numPr>
        <w:adjustRightInd w:val="0"/>
        <w:snapToGrid w:val="0"/>
        <w:spacing w:line="480" w:lineRule="exact"/>
        <w:ind w:firstLine="470"/>
        <w:rPr>
          <w:sz w:val="24"/>
        </w:rPr>
      </w:pPr>
      <w:r>
        <w:rPr>
          <w:sz w:val="24"/>
        </w:rPr>
        <w:t>承租人应当向出租人出示身份证明材料，安全、合理使用租赁住房，不得损坏、擅自拆除、停用消防设施或者改动租赁住房承重结构，不得私拉乱接水、电、燃气管线，未经出租人同意，不得擅自改变租赁住房用途、拆改室内设施或者改动租赁住房其他结构，按照合同约定的租赁用途和使用要求合理使用房屋，不得擅自改动房屋承重结构和拆改室内设施设备，不得增加外墙荷载，不得超载使用，不得堆放易燃易爆及危险物品，不得擅自装修，不得损害公共利益和相邻关系人的合法权益。遵守物业管理规约，不得任意弃置垃圾、超标准排放污染物或者产生噪声、违反规定饲养动物、违章搭建、侵占公共通道、高空抛物或者实施其他损害他人合法权益的行为。由于承租人使用不当造成房屋及其附属物品、设施设备损坏的，承租人应负责修复或予以经济赔偿。</w:t>
      </w:r>
    </w:p>
    <w:p>
      <w:pPr>
        <w:numPr>
          <w:ilvl w:val="0"/>
          <w:numId w:val="3"/>
        </w:numPr>
        <w:adjustRightInd w:val="0"/>
        <w:snapToGrid w:val="0"/>
        <w:spacing w:line="480" w:lineRule="exact"/>
        <w:ind w:firstLine="470"/>
        <w:rPr>
          <w:sz w:val="24"/>
        </w:rPr>
      </w:pPr>
      <w:r>
        <w:rPr>
          <w:sz w:val="24"/>
        </w:rPr>
        <w:t>未经承租人同意，出租人不得擅自进入租赁住房。有正当理由、确有必要进入租赁住房的，出租人应当与承租人约定时间，承租人应予以配合。</w:t>
      </w:r>
    </w:p>
    <w:p>
      <w:pPr>
        <w:numPr>
          <w:ilvl w:val="0"/>
          <w:numId w:val="3"/>
        </w:numPr>
        <w:adjustRightInd w:val="0"/>
        <w:snapToGrid w:val="0"/>
        <w:spacing w:line="480" w:lineRule="exact"/>
        <w:ind w:firstLine="470"/>
        <w:rPr>
          <w:sz w:val="24"/>
        </w:rPr>
      </w:pPr>
      <w:r>
        <w:rPr>
          <w:sz w:val="24"/>
        </w:rPr>
        <w:t>对于房屋及其附属物品、设备设施因自然属性或合理使用而导致的损耗，承租人应及时通知出租人修复。</w:t>
      </w:r>
      <w:r>
        <w:rPr>
          <w:rFonts w:hint="eastAsia"/>
          <w:sz w:val="24"/>
        </w:rPr>
        <w:t>一般情况下，</w:t>
      </w:r>
      <w:r>
        <w:rPr>
          <w:sz w:val="24"/>
        </w:rPr>
        <w:t xml:space="preserve">出租人应在接到承租人通知后   </w:t>
      </w:r>
      <w:r>
        <w:rPr>
          <w:sz w:val="28"/>
        </w:rPr>
        <w:t>*</w:t>
      </w:r>
      <w:r>
        <w:rPr>
          <w:sz w:val="24"/>
        </w:rPr>
        <w:t xml:space="preserve">  个工作日内启动维修</w:t>
      </w:r>
      <w:r>
        <w:rPr>
          <w:rFonts w:hint="eastAsia"/>
          <w:sz w:val="24"/>
        </w:rPr>
        <w:t>；</w:t>
      </w:r>
      <w:r>
        <w:rPr>
          <w:sz w:val="24"/>
        </w:rPr>
        <w:t>紧急情况</w:t>
      </w:r>
      <w:r>
        <w:rPr>
          <w:rFonts w:hint="eastAsia"/>
          <w:sz w:val="24"/>
        </w:rPr>
        <w:t>下</w:t>
      </w:r>
      <w:r>
        <w:rPr>
          <w:sz w:val="24"/>
        </w:rPr>
        <w:t>（如：水管爆裂、漏电、燃气泄漏、门窗锁具失灵等）</w:t>
      </w:r>
      <w:r>
        <w:rPr>
          <w:rFonts w:hint="eastAsia"/>
          <w:sz w:val="24"/>
        </w:rPr>
        <w:t>，</w:t>
      </w:r>
      <w:r>
        <w:rPr>
          <w:sz w:val="24"/>
        </w:rPr>
        <w:t>规定出租人应在接到通知后</w:t>
      </w:r>
      <w:r>
        <w:rPr>
          <w:sz w:val="24"/>
          <w:u w:val="single"/>
        </w:rPr>
        <w:t xml:space="preserve">  </w:t>
      </w:r>
      <w:r>
        <w:rPr>
          <w:sz w:val="28"/>
          <w:u w:val="single"/>
        </w:rPr>
        <w:t>*</w:t>
      </w:r>
      <w:r>
        <w:rPr>
          <w:sz w:val="24"/>
          <w:u w:val="single"/>
        </w:rPr>
        <w:t xml:space="preserve">  </w:t>
      </w:r>
      <w:r>
        <w:rPr>
          <w:sz w:val="24"/>
        </w:rPr>
        <w:t>小时内响应。</w:t>
      </w:r>
      <w:r>
        <w:rPr>
          <w:rFonts w:hint="eastAsia"/>
          <w:sz w:val="24"/>
        </w:rPr>
        <w:t>出租人逾期不处理的，承租人可代为维修，维修方案应提前告知出租人，出租人若在</w:t>
      </w:r>
      <w:r>
        <w:rPr>
          <w:sz w:val="24"/>
          <w:u w:val="single"/>
        </w:rPr>
        <w:t xml:space="preserve">  </w:t>
      </w:r>
      <w:r>
        <w:rPr>
          <w:sz w:val="28"/>
          <w:u w:val="single"/>
        </w:rPr>
        <w:t>*</w:t>
      </w:r>
      <w:r>
        <w:rPr>
          <w:sz w:val="24"/>
          <w:u w:val="single"/>
        </w:rPr>
        <w:t xml:space="preserve">  </w:t>
      </w:r>
      <w:r>
        <w:rPr>
          <w:rFonts w:hint="eastAsia"/>
          <w:sz w:val="24"/>
        </w:rPr>
        <w:t>小时内提出合理异议的，双方协商确定维修方案及费用承担；出租人无异议或异议不合理的，维修合理费用（凭有效凭证）由出租人承担，承租人扩大维修范围或不合理维修的费用自行承担</w:t>
      </w:r>
      <w:r>
        <w:rPr>
          <w:sz w:val="24"/>
        </w:rPr>
        <w:t>。因维修房屋影响承租人使用的，应减少影响天数的租金或增加相应天数的免租金期限。</w:t>
      </w:r>
    </w:p>
    <w:p>
      <w:pPr>
        <w:adjustRightInd w:val="0"/>
        <w:snapToGrid w:val="0"/>
        <w:spacing w:line="480" w:lineRule="exact"/>
        <w:ind w:firstLine="480"/>
        <w:rPr>
          <w:b/>
          <w:sz w:val="24"/>
        </w:rPr>
      </w:pPr>
      <w:r>
        <w:rPr>
          <w:b/>
          <w:sz w:val="24"/>
        </w:rPr>
        <w:t xml:space="preserve">第九条  </w:t>
      </w:r>
      <w:r>
        <w:rPr>
          <w:b w:val="0"/>
          <w:bCs/>
          <w:sz w:val="24"/>
        </w:rPr>
        <w:t>转租</w:t>
      </w:r>
    </w:p>
    <w:p>
      <w:pPr>
        <w:adjustRightInd w:val="0"/>
        <w:snapToGrid w:val="0"/>
        <w:spacing w:line="480" w:lineRule="exact"/>
        <w:ind w:firstLine="480"/>
        <w:rPr>
          <w:sz w:val="24"/>
        </w:rPr>
      </w:pPr>
      <w:r>
        <w:rPr>
          <w:sz w:val="28"/>
        </w:rPr>
        <w:t>*</w:t>
      </w:r>
      <w:r>
        <w:rPr>
          <w:sz w:val="24"/>
        </w:rPr>
        <w:t>出租人【同意】【不同意】承租人转租房屋。</w:t>
      </w:r>
    </w:p>
    <w:p>
      <w:pPr>
        <w:adjustRightInd w:val="0"/>
        <w:snapToGrid w:val="0"/>
        <w:spacing w:line="480" w:lineRule="exact"/>
        <w:ind w:firstLine="480"/>
        <w:rPr>
          <w:sz w:val="24"/>
        </w:rPr>
      </w:pPr>
      <w:r>
        <w:rPr>
          <w:sz w:val="24"/>
        </w:rPr>
        <w:t>出租人同意转租的，承租人应当确保第三人完全遵守本合同的约定，并应当将转租情况以书面方式告知出租人。第三人对房屋造成损失的，由承租人负责赔偿损失。</w:t>
      </w:r>
    </w:p>
    <w:p>
      <w:pPr>
        <w:adjustRightInd w:val="0"/>
        <w:snapToGrid w:val="0"/>
        <w:spacing w:line="480" w:lineRule="exact"/>
        <w:ind w:firstLine="480"/>
        <w:rPr>
          <w:b/>
          <w:sz w:val="24"/>
        </w:rPr>
      </w:pPr>
      <w:r>
        <w:rPr>
          <w:b/>
          <w:sz w:val="24"/>
        </w:rPr>
        <w:t xml:space="preserve">第十条  </w:t>
      </w:r>
      <w:r>
        <w:rPr>
          <w:b w:val="0"/>
          <w:bCs/>
          <w:sz w:val="24"/>
        </w:rPr>
        <w:t>其他特殊情况</w:t>
      </w:r>
    </w:p>
    <w:p>
      <w:pPr>
        <w:adjustRightInd w:val="0"/>
        <w:snapToGrid w:val="0"/>
        <w:spacing w:line="480" w:lineRule="exact"/>
        <w:ind w:firstLine="470" w:firstLineChars="196"/>
        <w:rPr>
          <w:sz w:val="24"/>
        </w:rPr>
      </w:pPr>
      <w:r>
        <w:rPr>
          <w:sz w:val="24"/>
        </w:rPr>
        <w:t>（一）租赁期内出租人转让房屋的，应当至少在转让前</w:t>
      </w:r>
      <w:r>
        <w:rPr>
          <w:sz w:val="24"/>
          <w:u w:val="single"/>
        </w:rPr>
        <w:t xml:space="preserve">  </w:t>
      </w:r>
      <w:r>
        <w:rPr>
          <w:sz w:val="28"/>
          <w:u w:val="single"/>
        </w:rPr>
        <w:t>*</w:t>
      </w:r>
      <w:r>
        <w:rPr>
          <w:sz w:val="24"/>
          <w:u w:val="single"/>
        </w:rPr>
        <w:t xml:space="preserve">  </w:t>
      </w:r>
      <w:r>
        <w:rPr>
          <w:sz w:val="24"/>
        </w:rPr>
        <w:t>天通知承租人且不得影响承租人正常使用该房屋。承租人应当在收到出租人书面通知后15日内明确回复在同等条件下是否行使优先购买权，逾期未回复视为放弃权利。承租人未行使优先购买权，不影响本合同的效力。</w:t>
      </w:r>
    </w:p>
    <w:p>
      <w:pPr>
        <w:adjustRightInd w:val="0"/>
        <w:snapToGrid w:val="0"/>
        <w:spacing w:line="480" w:lineRule="exact"/>
        <w:ind w:firstLine="470" w:firstLineChars="196"/>
        <w:rPr>
          <w:sz w:val="24"/>
        </w:rPr>
      </w:pPr>
      <w:r>
        <w:rPr>
          <w:sz w:val="24"/>
        </w:rPr>
        <w:t>（二）租赁期内该房屋被征收或者</w:t>
      </w:r>
      <w:r>
        <w:rPr>
          <w:sz w:val="24"/>
          <w:u w:val="single"/>
        </w:rPr>
        <w:t xml:space="preserve">                           </w:t>
      </w:r>
      <w:r>
        <w:rPr>
          <w:sz w:val="24"/>
        </w:rPr>
        <w:t xml:space="preserve">的，双方当事人参照法律法规、政策另行约定。                  </w:t>
      </w:r>
    </w:p>
    <w:p>
      <w:pPr>
        <w:adjustRightInd w:val="0"/>
        <w:snapToGrid w:val="0"/>
        <w:spacing w:line="480" w:lineRule="exact"/>
        <w:ind w:firstLine="480"/>
        <w:rPr>
          <w:b/>
          <w:sz w:val="24"/>
        </w:rPr>
      </w:pPr>
      <w:r>
        <w:rPr>
          <w:b/>
          <w:sz w:val="24"/>
        </w:rPr>
        <w:t xml:space="preserve">第十一条  </w:t>
      </w:r>
      <w:r>
        <w:rPr>
          <w:b w:val="0"/>
          <w:bCs/>
          <w:sz w:val="24"/>
        </w:rPr>
        <w:t>合同解除</w:t>
      </w:r>
    </w:p>
    <w:p>
      <w:pPr>
        <w:adjustRightInd w:val="0"/>
        <w:snapToGrid w:val="0"/>
        <w:spacing w:line="480" w:lineRule="exact"/>
        <w:ind w:firstLine="480" w:firstLineChars="200"/>
        <w:rPr>
          <w:sz w:val="24"/>
        </w:rPr>
      </w:pPr>
      <w:r>
        <w:rPr>
          <w:sz w:val="24"/>
        </w:rPr>
        <w:t>（一）经双方当事人协商一致，可以解除本合同。</w:t>
      </w:r>
    </w:p>
    <w:p>
      <w:pPr>
        <w:adjustRightInd w:val="0"/>
        <w:snapToGrid w:val="0"/>
        <w:spacing w:line="480" w:lineRule="exact"/>
        <w:ind w:firstLine="480" w:firstLineChars="200"/>
        <w:rPr>
          <w:sz w:val="24"/>
        </w:rPr>
      </w:pPr>
      <w:r>
        <w:rPr>
          <w:sz w:val="24"/>
        </w:rPr>
        <w:t>（二）因不可抗力致使合同无法继续履行的，应当通知对方当事人，本合同自通知到达对方当事人时解除。</w:t>
      </w:r>
    </w:p>
    <w:p>
      <w:pPr>
        <w:adjustRightInd w:val="0"/>
        <w:snapToGrid w:val="0"/>
        <w:spacing w:line="480" w:lineRule="exact"/>
        <w:ind w:firstLine="480" w:firstLineChars="200"/>
        <w:rPr>
          <w:b/>
          <w:sz w:val="24"/>
        </w:rPr>
      </w:pPr>
      <w:r>
        <w:rPr>
          <w:sz w:val="24"/>
        </w:rPr>
        <w:t>（三）因一方当事人故意隐瞒与订立合同有关的重要事实或者提供虚假情况的，另一方当事人有权解除合同。</w:t>
      </w:r>
    </w:p>
    <w:p>
      <w:pPr>
        <w:adjustRightInd w:val="0"/>
        <w:snapToGrid w:val="0"/>
        <w:spacing w:line="480" w:lineRule="exact"/>
        <w:ind w:firstLine="480" w:firstLineChars="200"/>
        <w:rPr>
          <w:sz w:val="24"/>
        </w:rPr>
      </w:pPr>
      <w:r>
        <w:rPr>
          <w:sz w:val="24"/>
        </w:rPr>
        <w:t>（四）出租人有下列情形之一的，承租人有权单方解除合同：</w:t>
      </w:r>
    </w:p>
    <w:p>
      <w:pPr>
        <w:adjustRightInd w:val="0"/>
        <w:snapToGrid w:val="0"/>
        <w:spacing w:line="480" w:lineRule="exact"/>
        <w:ind w:firstLine="566" w:firstLineChars="236"/>
        <w:rPr>
          <w:sz w:val="24"/>
        </w:rPr>
      </w:pPr>
      <w:r>
        <w:rPr>
          <w:sz w:val="24"/>
        </w:rPr>
        <w:t>1.迟延交付房屋达</w:t>
      </w:r>
      <w:r>
        <w:rPr>
          <w:sz w:val="24"/>
          <w:u w:val="single"/>
        </w:rPr>
        <w:t xml:space="preserve">  </w:t>
      </w:r>
      <w:r>
        <w:rPr>
          <w:sz w:val="28"/>
          <w:u w:val="single"/>
        </w:rPr>
        <w:t>*</w:t>
      </w:r>
      <w:r>
        <w:rPr>
          <w:sz w:val="24"/>
          <w:u w:val="single"/>
        </w:rPr>
        <w:t xml:space="preserve">  </w:t>
      </w:r>
      <w:r>
        <w:rPr>
          <w:sz w:val="24"/>
        </w:rPr>
        <w:t>日的；</w:t>
      </w:r>
    </w:p>
    <w:p>
      <w:pPr>
        <w:adjustRightInd w:val="0"/>
        <w:snapToGrid w:val="0"/>
        <w:spacing w:line="480" w:lineRule="exact"/>
        <w:ind w:firstLine="566" w:firstLineChars="236"/>
        <w:rPr>
          <w:sz w:val="24"/>
        </w:rPr>
      </w:pPr>
      <w:r>
        <w:rPr>
          <w:sz w:val="24"/>
        </w:rPr>
        <w:t>2.出租房屋不符合安全、防灾等工程建设强制性标准的；</w:t>
      </w:r>
    </w:p>
    <w:p>
      <w:pPr>
        <w:adjustRightInd w:val="0"/>
        <w:snapToGrid w:val="0"/>
        <w:spacing w:line="480" w:lineRule="exact"/>
        <w:ind w:firstLine="566" w:firstLineChars="236"/>
        <w:rPr>
          <w:sz w:val="24"/>
        </w:rPr>
      </w:pPr>
      <w:r>
        <w:rPr>
          <w:sz w:val="24"/>
        </w:rPr>
        <w:t>3.不承担约定的维修义务，致使承租方无法正常使用房屋的；</w:t>
      </w:r>
    </w:p>
    <w:p>
      <w:pPr>
        <w:adjustRightInd w:val="0"/>
        <w:snapToGrid w:val="0"/>
        <w:spacing w:line="480" w:lineRule="exact"/>
        <w:ind w:firstLine="566" w:firstLineChars="236"/>
        <w:rPr>
          <w:sz w:val="24"/>
        </w:rPr>
      </w:pPr>
      <w:r>
        <w:rPr>
          <w:sz w:val="24"/>
        </w:rPr>
        <w:t>4.因出租人权属或债务纠纷严重影响承租人居住的。</w:t>
      </w:r>
    </w:p>
    <w:p>
      <w:pPr>
        <w:adjustRightInd w:val="0"/>
        <w:snapToGrid w:val="0"/>
        <w:spacing w:line="480" w:lineRule="exact"/>
        <w:ind w:firstLine="480" w:firstLineChars="200"/>
        <w:rPr>
          <w:sz w:val="24"/>
        </w:rPr>
      </w:pPr>
      <w:r>
        <w:rPr>
          <w:sz w:val="24"/>
        </w:rPr>
        <w:t xml:space="preserve"> 5.其他 </w:t>
      </w:r>
      <w:r>
        <w:rPr>
          <w:sz w:val="24"/>
          <w:u w:val="single"/>
        </w:rPr>
        <w:t xml:space="preserve">                                                       </w:t>
      </w:r>
      <w:r>
        <w:rPr>
          <w:sz w:val="24"/>
        </w:rPr>
        <w:t>。</w:t>
      </w:r>
    </w:p>
    <w:p>
      <w:pPr>
        <w:adjustRightInd w:val="0"/>
        <w:snapToGrid w:val="0"/>
        <w:spacing w:line="480" w:lineRule="exact"/>
        <w:ind w:firstLine="480" w:firstLineChars="200"/>
        <w:rPr>
          <w:sz w:val="24"/>
        </w:rPr>
      </w:pPr>
      <w:r>
        <w:rPr>
          <w:sz w:val="24"/>
        </w:rPr>
        <w:t>（五）承租人有下列情形之一的，出租人有权单方解除本合同，收回房屋：</w:t>
      </w:r>
    </w:p>
    <w:p>
      <w:pPr>
        <w:adjustRightInd w:val="0"/>
        <w:snapToGrid w:val="0"/>
        <w:spacing w:line="480" w:lineRule="exact"/>
        <w:ind w:firstLine="600" w:firstLineChars="250"/>
        <w:rPr>
          <w:sz w:val="24"/>
        </w:rPr>
      </w:pPr>
      <w:r>
        <w:rPr>
          <w:sz w:val="24"/>
        </w:rPr>
        <w:t>1.不按照约定支付租金达</w:t>
      </w:r>
      <w:r>
        <w:rPr>
          <w:sz w:val="24"/>
          <w:u w:val="single"/>
        </w:rPr>
        <w:t xml:space="preserve">  </w:t>
      </w:r>
      <w:r>
        <w:rPr>
          <w:sz w:val="28"/>
          <w:u w:val="single"/>
        </w:rPr>
        <w:t>*</w:t>
      </w:r>
      <w:r>
        <w:rPr>
          <w:sz w:val="24"/>
          <w:u w:val="single"/>
        </w:rPr>
        <w:t xml:space="preserve">  </w:t>
      </w:r>
      <w:r>
        <w:rPr>
          <w:sz w:val="24"/>
        </w:rPr>
        <w:t>日的；</w:t>
      </w:r>
    </w:p>
    <w:p>
      <w:pPr>
        <w:adjustRightInd w:val="0"/>
        <w:snapToGrid w:val="0"/>
        <w:spacing w:line="480" w:lineRule="exact"/>
        <w:ind w:firstLine="600" w:firstLineChars="250"/>
        <w:rPr>
          <w:sz w:val="24"/>
        </w:rPr>
      </w:pPr>
      <w:r>
        <w:rPr>
          <w:sz w:val="24"/>
        </w:rPr>
        <w:t>2.违反本合同约定，擅自将房屋转租或者出借给他人的；</w:t>
      </w:r>
    </w:p>
    <w:p>
      <w:pPr>
        <w:adjustRightInd w:val="0"/>
        <w:snapToGrid w:val="0"/>
        <w:spacing w:line="480" w:lineRule="exact"/>
        <w:ind w:firstLine="600" w:firstLineChars="250"/>
        <w:rPr>
          <w:sz w:val="24"/>
        </w:rPr>
      </w:pPr>
      <w:r>
        <w:rPr>
          <w:sz w:val="24"/>
        </w:rPr>
        <w:t>3.擅自改变房屋用途、结构或者实施其他违法建设行为的；</w:t>
      </w:r>
    </w:p>
    <w:p>
      <w:pPr>
        <w:adjustRightInd w:val="0"/>
        <w:snapToGrid w:val="0"/>
        <w:spacing w:line="480" w:lineRule="exact"/>
        <w:ind w:firstLine="600" w:firstLineChars="250"/>
        <w:rPr>
          <w:sz w:val="24"/>
        </w:rPr>
      </w:pPr>
      <w:r>
        <w:rPr>
          <w:sz w:val="24"/>
        </w:rPr>
        <w:t>4.利用租赁房屋从事违法犯罪活动的；</w:t>
      </w:r>
    </w:p>
    <w:p>
      <w:pPr>
        <w:adjustRightInd w:val="0"/>
        <w:snapToGrid w:val="0"/>
        <w:spacing w:line="480" w:lineRule="exact"/>
        <w:ind w:firstLine="600" w:firstLineChars="250"/>
        <w:rPr>
          <w:sz w:val="24"/>
        </w:rPr>
      </w:pPr>
      <w:r>
        <w:rPr>
          <w:sz w:val="24"/>
        </w:rPr>
        <w:t>5.实际居住人数多于本合同约定人数的；</w:t>
      </w:r>
    </w:p>
    <w:p>
      <w:pPr>
        <w:adjustRightInd w:val="0"/>
        <w:snapToGrid w:val="0"/>
        <w:spacing w:line="480" w:lineRule="exact"/>
        <w:ind w:firstLine="600" w:firstLineChars="250"/>
        <w:rPr>
          <w:sz w:val="24"/>
        </w:rPr>
      </w:pPr>
      <w:r>
        <w:rPr>
          <w:sz w:val="24"/>
        </w:rPr>
        <w:t>6 .其他：</w:t>
      </w:r>
      <w:r>
        <w:rPr>
          <w:sz w:val="24"/>
          <w:u w:val="single"/>
        </w:rPr>
        <w:t xml:space="preserve">                                                       </w:t>
      </w:r>
      <w:r>
        <w:rPr>
          <w:sz w:val="24"/>
        </w:rPr>
        <w:t>。</w:t>
      </w:r>
    </w:p>
    <w:p>
      <w:pPr>
        <w:adjustRightInd w:val="0"/>
        <w:snapToGrid w:val="0"/>
        <w:spacing w:line="480" w:lineRule="exact"/>
        <w:ind w:firstLine="480"/>
        <w:rPr>
          <w:sz w:val="24"/>
        </w:rPr>
      </w:pPr>
      <w:r>
        <w:rPr>
          <w:sz w:val="24"/>
        </w:rPr>
        <w:t>（六）其他法定的合同解除情形。</w:t>
      </w:r>
    </w:p>
    <w:p>
      <w:pPr>
        <w:adjustRightInd w:val="0"/>
        <w:snapToGrid w:val="0"/>
        <w:spacing w:line="480" w:lineRule="exact"/>
        <w:ind w:firstLine="480"/>
        <w:jc w:val="left"/>
        <w:rPr>
          <w:b/>
          <w:sz w:val="24"/>
        </w:rPr>
      </w:pPr>
      <w:r>
        <w:rPr>
          <w:b/>
          <w:sz w:val="24"/>
        </w:rPr>
        <w:t xml:space="preserve">第十二条  </w:t>
      </w:r>
      <w:r>
        <w:rPr>
          <w:b w:val="0"/>
          <w:bCs/>
          <w:sz w:val="24"/>
        </w:rPr>
        <w:t>违约责任</w:t>
      </w:r>
    </w:p>
    <w:p>
      <w:pPr>
        <w:adjustRightInd w:val="0"/>
        <w:snapToGrid w:val="0"/>
        <w:spacing w:line="480" w:lineRule="exact"/>
        <w:ind w:firstLine="480"/>
        <w:rPr>
          <w:sz w:val="24"/>
        </w:rPr>
      </w:pPr>
      <w:r>
        <w:rPr>
          <w:sz w:val="24"/>
        </w:rPr>
        <w:t>（一）出租人有第十一条第（四）项约定情形的，应按月租金的</w:t>
      </w:r>
      <w:r>
        <w:rPr>
          <w:sz w:val="24"/>
          <w:u w:val="single"/>
        </w:rPr>
        <w:t xml:space="preserve">  *  </w:t>
      </w:r>
      <w:r>
        <w:rPr>
          <w:sz w:val="24"/>
        </w:rPr>
        <w:t>%向承租人支付违约金，或者承租人要求出租人承担赔偿责任或减少租金。</w:t>
      </w:r>
    </w:p>
    <w:p>
      <w:pPr>
        <w:adjustRightInd w:val="0"/>
        <w:snapToGrid w:val="0"/>
        <w:spacing w:line="480" w:lineRule="exact"/>
        <w:ind w:firstLine="480" w:firstLineChars="200"/>
        <w:rPr>
          <w:sz w:val="24"/>
        </w:rPr>
      </w:pPr>
      <w:r>
        <w:rPr>
          <w:sz w:val="24"/>
        </w:rPr>
        <w:t>承租人有第十一条第（五）项约定情形的，应按月租金的</w:t>
      </w:r>
      <w:r>
        <w:rPr>
          <w:sz w:val="24"/>
          <w:u w:val="single"/>
        </w:rPr>
        <w:t xml:space="preserve">  *  </w:t>
      </w:r>
      <w:r>
        <w:rPr>
          <w:sz w:val="24"/>
        </w:rPr>
        <w:t>%向出租人支付违约金，或者出租人要求承租人将房屋恢复原状或赔偿相应损失。</w:t>
      </w:r>
    </w:p>
    <w:p>
      <w:pPr>
        <w:adjustRightInd w:val="0"/>
        <w:snapToGrid w:val="0"/>
        <w:spacing w:line="480" w:lineRule="exact"/>
        <w:ind w:firstLine="480" w:firstLineChars="200"/>
        <w:rPr>
          <w:sz w:val="24"/>
        </w:rPr>
      </w:pPr>
      <w:r>
        <w:rPr>
          <w:sz w:val="24"/>
        </w:rPr>
        <w:t>（二）除本合同第十一条约定情形外，租赁期内出租人需提前收回房屋的，或承租人需提前退租的，应至少提前</w:t>
      </w:r>
      <w:r>
        <w:rPr>
          <w:sz w:val="24"/>
          <w:u w:val="single"/>
        </w:rPr>
        <w:t xml:space="preserve">  *  </w:t>
      </w:r>
      <w:r>
        <w:rPr>
          <w:sz w:val="24"/>
        </w:rPr>
        <w:t>日书面通知对方，按月租金的</w:t>
      </w:r>
      <w:r>
        <w:rPr>
          <w:sz w:val="24"/>
          <w:u w:val="single"/>
        </w:rPr>
        <w:t xml:space="preserve">      *  %</w:t>
      </w:r>
      <w:r>
        <w:rPr>
          <w:sz w:val="24"/>
        </w:rPr>
        <w:t>向对方支付违约金。出租人应退还承租人已交纳但尚未发生的租金及费用。</w:t>
      </w:r>
    </w:p>
    <w:p>
      <w:pPr>
        <w:pStyle w:val="5"/>
        <w:spacing w:line="480" w:lineRule="exact"/>
        <w:rPr>
          <w:rFonts w:ascii="Times New Roman" w:hAnsi="Times New Roman"/>
          <w:sz w:val="24"/>
        </w:rPr>
      </w:pPr>
      <w:r>
        <w:rPr>
          <w:rFonts w:ascii="Times New Roman" w:hAnsi="Times New Roman"/>
          <w:sz w:val="24"/>
        </w:rPr>
        <w:t>（三）租赁期限届满</w:t>
      </w:r>
      <w:r>
        <w:rPr>
          <w:rFonts w:ascii="Times New Roman" w:hAnsi="Times New Roman"/>
          <w:sz w:val="24"/>
          <w:u w:val="single"/>
        </w:rPr>
        <w:t xml:space="preserve">     </w:t>
      </w:r>
      <w:r>
        <w:rPr>
          <w:rFonts w:ascii="Times New Roman" w:hAnsi="Times New Roman"/>
          <w:sz w:val="24"/>
        </w:rPr>
        <w:t>日后，出租人未返还承租人押金的（</w:t>
      </w:r>
      <w:r>
        <w:rPr>
          <w:rFonts w:ascii="Times New Roman" w:hAnsi="Times New Roman"/>
          <w:bCs/>
          <w:sz w:val="24"/>
        </w:rPr>
        <w:t>除用于抵扣承租人应交而未交的租金、费用以</w:t>
      </w:r>
      <w:r>
        <w:rPr>
          <w:rFonts w:ascii="Times New Roman" w:hAnsi="Times New Roman"/>
          <w:bCs/>
          <w:sz w:val="24"/>
          <w:szCs w:val="22"/>
        </w:rPr>
        <w:t>及承租人应当承担的违约金、赔偿金外</w:t>
      </w:r>
      <w:r>
        <w:rPr>
          <w:rFonts w:ascii="Times New Roman" w:hAnsi="Times New Roman"/>
          <w:sz w:val="24"/>
        </w:rPr>
        <w:t>），或者承租人未交还房屋的，应按</w:t>
      </w:r>
      <w:r>
        <w:rPr>
          <w:rFonts w:ascii="Times New Roman" w:hAnsi="Times New Roman"/>
          <w:sz w:val="24"/>
          <w:u w:val="single"/>
        </w:rPr>
        <w:t xml:space="preserve">                     </w:t>
      </w:r>
      <w:r>
        <w:rPr>
          <w:rFonts w:ascii="Times New Roman" w:hAnsi="Times New Roman"/>
          <w:sz w:val="24"/>
        </w:rPr>
        <w:t>标准向对方支付违约金。</w:t>
      </w:r>
    </w:p>
    <w:p>
      <w:pPr>
        <w:spacing w:line="480" w:lineRule="exact"/>
        <w:ind w:firstLine="480" w:firstLineChars="200"/>
        <w:rPr>
          <w:sz w:val="24"/>
        </w:rPr>
      </w:pPr>
      <w:r>
        <w:rPr>
          <w:bCs/>
          <w:sz w:val="24"/>
        </w:rPr>
        <w:t>（四）</w:t>
      </w:r>
      <w:r>
        <w:rPr>
          <w:sz w:val="24"/>
        </w:rPr>
        <w:t>承租人擅自将房屋转租给第三人、改变房屋用途、拆改变动损坏房屋主体结构，或利用房屋从事违法活动、损害公共利益的，出租人有权解除合同并要求承租人按照当月2倍租金的金额支付违约金，造成出租人房屋损坏的，承租人还应承担赔偿责任。</w:t>
      </w:r>
    </w:p>
    <w:p>
      <w:pPr>
        <w:pStyle w:val="5"/>
        <w:spacing w:line="480" w:lineRule="exact"/>
        <w:rPr>
          <w:rFonts w:ascii="Times New Roman" w:hAnsi="Times New Roman"/>
          <w:bCs/>
          <w:sz w:val="24"/>
        </w:rPr>
      </w:pPr>
      <w:r>
        <w:rPr>
          <w:rFonts w:ascii="Times New Roman" w:hAnsi="Times New Roman"/>
          <w:sz w:val="24"/>
        </w:rPr>
        <w:t>（五）</w:t>
      </w:r>
      <w:r>
        <w:rPr>
          <w:rFonts w:ascii="Times New Roman" w:hAnsi="Times New Roman"/>
          <w:bCs/>
          <w:sz w:val="24"/>
        </w:rPr>
        <w:t>其他：</w:t>
      </w:r>
      <w:r>
        <w:rPr>
          <w:rFonts w:ascii="Times New Roman" w:hAnsi="Times New Roman"/>
          <w:sz w:val="24"/>
          <w:u w:val="single"/>
        </w:rPr>
        <w:t xml:space="preserve">                                                    </w:t>
      </w:r>
      <w:r>
        <w:rPr>
          <w:rFonts w:ascii="Times New Roman" w:hAnsi="Times New Roman"/>
          <w:sz w:val="24"/>
        </w:rPr>
        <w:t>。</w:t>
      </w:r>
    </w:p>
    <w:p>
      <w:pPr>
        <w:spacing w:line="480" w:lineRule="exact"/>
        <w:jc w:val="center"/>
        <w:rPr>
          <w:rFonts w:eastAsia="方正黑体_GBK"/>
          <w:sz w:val="28"/>
          <w:szCs w:val="28"/>
        </w:rPr>
      </w:pPr>
    </w:p>
    <w:p>
      <w:pPr>
        <w:spacing w:line="480" w:lineRule="exact"/>
        <w:jc w:val="center"/>
        <w:textAlignment w:val="baseline"/>
        <w:outlineLvl w:val="0"/>
        <w:rPr>
          <w:rFonts w:eastAsia="方正黑体_GBK"/>
          <w:sz w:val="30"/>
          <w:szCs w:val="30"/>
        </w:rPr>
      </w:pPr>
      <w:r>
        <w:rPr>
          <w:rFonts w:eastAsia="方正黑体_GBK"/>
          <w:sz w:val="28"/>
          <w:szCs w:val="28"/>
        </w:rPr>
        <w:t>第五章  房屋租赁成交方式和合同网签备案</w:t>
      </w:r>
    </w:p>
    <w:p>
      <w:pPr>
        <w:spacing w:line="480" w:lineRule="exact"/>
        <w:ind w:firstLine="481" w:firstLineChars="200"/>
        <w:textAlignment w:val="baseline"/>
        <w:outlineLvl w:val="0"/>
        <w:rPr>
          <w:b/>
          <w:bCs/>
          <w:sz w:val="24"/>
        </w:rPr>
      </w:pPr>
    </w:p>
    <w:p>
      <w:pPr>
        <w:spacing w:line="480" w:lineRule="exact"/>
        <w:ind w:firstLine="481" w:firstLineChars="200"/>
        <w:textAlignment w:val="baseline"/>
        <w:outlineLvl w:val="0"/>
        <w:rPr>
          <w:rFonts w:hint="eastAsia"/>
          <w:sz w:val="24"/>
        </w:rPr>
      </w:pPr>
      <w:r>
        <w:rPr>
          <w:b/>
          <w:bCs/>
          <w:sz w:val="24"/>
        </w:rPr>
        <w:t>第十三条</w:t>
      </w:r>
      <w:r>
        <w:rPr>
          <w:sz w:val="24"/>
        </w:rPr>
        <w:t xml:space="preserve"> </w:t>
      </w:r>
      <w:r>
        <w:rPr>
          <w:rFonts w:hint="eastAsia"/>
          <w:sz w:val="24"/>
        </w:rPr>
        <w:t>房屋租赁成交方式</w:t>
      </w:r>
    </w:p>
    <w:p>
      <w:pPr>
        <w:spacing w:line="480" w:lineRule="exact"/>
        <w:ind w:firstLine="480" w:firstLineChars="200"/>
        <w:textAlignment w:val="baseline"/>
        <w:outlineLvl w:val="0"/>
        <w:rPr>
          <w:b/>
          <w:bCs/>
          <w:sz w:val="24"/>
        </w:rPr>
      </w:pPr>
      <w:r>
        <w:rPr>
          <w:sz w:val="24"/>
        </w:rPr>
        <w:t>出租人与承租人通过</w:t>
      </w:r>
      <w:r>
        <w:rPr>
          <w:sz w:val="24"/>
          <w:u w:val="single"/>
        </w:rPr>
        <w:t xml:space="preserve">  *  </w:t>
      </w:r>
      <w:r>
        <w:rPr>
          <w:sz w:val="24"/>
        </w:rPr>
        <w:t>种方式达成交易。</w:t>
      </w:r>
    </w:p>
    <w:p>
      <w:pPr>
        <w:wordWrap w:val="0"/>
        <w:spacing w:line="480" w:lineRule="exact"/>
        <w:ind w:firstLine="480" w:firstLineChars="200"/>
        <w:textAlignment w:val="baseline"/>
        <w:rPr>
          <w:sz w:val="24"/>
        </w:rPr>
      </w:pPr>
      <w:r>
        <w:rPr>
          <w:sz w:val="24"/>
        </w:rPr>
        <w:t>1.双方当事人自行成交；</w:t>
      </w:r>
    </w:p>
    <w:p>
      <w:pPr>
        <w:wordWrap w:val="0"/>
        <w:spacing w:line="480" w:lineRule="exact"/>
        <w:ind w:firstLine="480" w:firstLineChars="200"/>
        <w:textAlignment w:val="baseline"/>
        <w:rPr>
          <w:sz w:val="24"/>
        </w:rPr>
      </w:pPr>
      <w:r>
        <w:rPr>
          <w:sz w:val="24"/>
        </w:rPr>
        <w:t>2.双方当事人委托房地产经纪机构</w:t>
      </w:r>
      <w:r>
        <w:rPr>
          <w:rFonts w:hint="eastAsia"/>
          <w:sz w:val="24"/>
          <w:u w:val="single"/>
        </w:rPr>
        <w:t xml:space="preserve">      </w:t>
      </w:r>
      <w:r>
        <w:rPr>
          <w:sz w:val="24"/>
          <w:u w:val="single"/>
        </w:rPr>
        <w:t>#</w:t>
      </w:r>
      <w:r>
        <w:rPr>
          <w:rFonts w:hint="eastAsia"/>
          <w:sz w:val="24"/>
          <w:u w:val="single"/>
        </w:rPr>
        <w:t xml:space="preserve">      </w:t>
      </w:r>
      <w:r>
        <w:rPr>
          <w:sz w:val="24"/>
        </w:rPr>
        <w:t>（机构名称）成交，</w:t>
      </w:r>
      <w:bookmarkStart w:id="5" w:name="_Hlk9978571"/>
      <w:r>
        <w:rPr>
          <w:sz w:val="24"/>
        </w:rPr>
        <w:t>机构统一社会信用代码：</w:t>
      </w:r>
      <w:r>
        <w:rPr>
          <w:rFonts w:hint="eastAsia"/>
          <w:sz w:val="24"/>
          <w:u w:val="single"/>
        </w:rPr>
        <w:t xml:space="preserve">      </w:t>
      </w:r>
      <w:r>
        <w:rPr>
          <w:sz w:val="24"/>
          <w:u w:val="single"/>
        </w:rPr>
        <w:t>#</w:t>
      </w:r>
      <w:r>
        <w:rPr>
          <w:rFonts w:hint="eastAsia"/>
          <w:sz w:val="24"/>
          <w:u w:val="single"/>
        </w:rPr>
        <w:t xml:space="preserve">      </w:t>
      </w:r>
      <w:r>
        <w:rPr>
          <w:sz w:val="24"/>
        </w:rPr>
        <w:t>，</w:t>
      </w:r>
      <w:bookmarkEnd w:id="5"/>
      <w:r>
        <w:rPr>
          <w:sz w:val="24"/>
        </w:rPr>
        <w:t>机构备案号：_________________,经纪服务合同编号：</w:t>
      </w:r>
      <w:r>
        <w:rPr>
          <w:rFonts w:hint="eastAsia"/>
          <w:sz w:val="24"/>
          <w:u w:val="single"/>
        </w:rPr>
        <w:t xml:space="preserve">      </w:t>
      </w:r>
      <w:r>
        <w:rPr>
          <w:sz w:val="24"/>
          <w:u w:val="single"/>
        </w:rPr>
        <w:t>#</w:t>
      </w:r>
      <w:r>
        <w:rPr>
          <w:rFonts w:hint="eastAsia"/>
          <w:sz w:val="24"/>
          <w:u w:val="single"/>
        </w:rPr>
        <w:t xml:space="preserve">      </w:t>
      </w:r>
      <w:r>
        <w:rPr>
          <w:sz w:val="24"/>
        </w:rPr>
        <w:t>，经纪服务费用为________（币种）</w:t>
      </w:r>
      <w:r>
        <w:rPr>
          <w:rFonts w:hint="eastAsia"/>
          <w:sz w:val="24"/>
          <w:u w:val="single"/>
        </w:rPr>
        <w:t xml:space="preserve">      </w:t>
      </w:r>
      <w:r>
        <w:rPr>
          <w:sz w:val="24"/>
          <w:u w:val="single"/>
        </w:rPr>
        <w:t>#</w:t>
      </w:r>
      <w:r>
        <w:rPr>
          <w:rFonts w:hint="eastAsia"/>
          <w:sz w:val="24"/>
          <w:u w:val="single"/>
        </w:rPr>
        <w:t xml:space="preserve">     </w:t>
      </w:r>
      <w:r>
        <w:rPr>
          <w:sz w:val="24"/>
        </w:rPr>
        <w:t>元（大写</w:t>
      </w:r>
      <w:r>
        <w:rPr>
          <w:rFonts w:hint="eastAsia"/>
          <w:sz w:val="24"/>
          <w:u w:val="single"/>
        </w:rPr>
        <w:t xml:space="preserve">      </w:t>
      </w:r>
      <w:r>
        <w:rPr>
          <w:sz w:val="24"/>
          <w:u w:val="single"/>
        </w:rPr>
        <w:t>#</w:t>
      </w:r>
      <w:r>
        <w:rPr>
          <w:rFonts w:hint="eastAsia"/>
          <w:sz w:val="24"/>
          <w:u w:val="single"/>
        </w:rPr>
        <w:t xml:space="preserve">      </w:t>
      </w:r>
      <w:r>
        <w:rPr>
          <w:sz w:val="24"/>
        </w:rPr>
        <w:t>元整）。</w:t>
      </w:r>
    </w:p>
    <w:p>
      <w:pPr>
        <w:wordWrap w:val="0"/>
        <w:spacing w:line="480" w:lineRule="exact"/>
        <w:ind w:firstLine="480" w:firstLineChars="200"/>
        <w:textAlignment w:val="baseline"/>
        <w:rPr>
          <w:sz w:val="24"/>
        </w:rPr>
      </w:pPr>
      <w:r>
        <w:rPr>
          <w:sz w:val="24"/>
        </w:rPr>
        <w:t>房地产经纪机构备案证明复印件、房地产经纪服务合同见</w:t>
      </w:r>
      <w:r>
        <w:rPr>
          <w:b/>
          <w:bCs/>
          <w:sz w:val="24"/>
        </w:rPr>
        <w:t>附件四</w:t>
      </w:r>
      <w:r>
        <w:rPr>
          <w:sz w:val="24"/>
        </w:rPr>
        <w:t>。</w:t>
      </w:r>
    </w:p>
    <w:p>
      <w:pPr>
        <w:wordWrap w:val="0"/>
        <w:spacing w:line="480" w:lineRule="exact"/>
        <w:ind w:firstLine="480" w:firstLineChars="200"/>
        <w:textAlignment w:val="baseline"/>
        <w:rPr>
          <w:sz w:val="24"/>
        </w:rPr>
      </w:pPr>
      <w:r>
        <w:rPr>
          <w:sz w:val="24"/>
        </w:rPr>
        <w:t>3.通过政府房屋租赁服务监管平台成交。</w:t>
      </w:r>
    </w:p>
    <w:p>
      <w:pPr>
        <w:spacing w:line="480" w:lineRule="exact"/>
        <w:ind w:firstLine="555"/>
        <w:rPr>
          <w:b/>
          <w:sz w:val="24"/>
        </w:rPr>
      </w:pPr>
      <w:r>
        <w:rPr>
          <w:b/>
          <w:sz w:val="24"/>
        </w:rPr>
        <w:t xml:space="preserve">第十四条 </w:t>
      </w:r>
      <w:r>
        <w:rPr>
          <w:b w:val="0"/>
          <w:bCs/>
          <w:sz w:val="24"/>
        </w:rPr>
        <w:t>合同网签备案</w:t>
      </w:r>
    </w:p>
    <w:p>
      <w:pPr>
        <w:shd w:val="clear" w:color="auto" w:fill="FFFFFF"/>
        <w:wordWrap w:val="0"/>
        <w:spacing w:line="480" w:lineRule="exact"/>
        <w:ind w:firstLine="480" w:firstLineChars="200"/>
        <w:textAlignment w:val="baseline"/>
        <w:rPr>
          <w:sz w:val="24"/>
        </w:rPr>
      </w:pPr>
      <w:r>
        <w:rPr>
          <w:sz w:val="24"/>
        </w:rPr>
        <w:t>（一）出租人和承租人就合同条款协商一致后，应当登录房屋所在地住房城乡建设（房地产）主管部门房屋网签备案系统办理房屋租赁合同网签备案。住房租赁企业租赁住房或者房地产经纪机构促成住房租赁的，由住房租赁机构办理或由房地产经纪机构代为办理房屋租赁合同网签备案。</w:t>
      </w:r>
    </w:p>
    <w:p>
      <w:pPr>
        <w:shd w:val="clear" w:color="auto" w:fill="FFFFFF"/>
        <w:wordWrap w:val="0"/>
        <w:spacing w:line="480" w:lineRule="exact"/>
        <w:ind w:firstLine="480" w:firstLineChars="200"/>
        <w:textAlignment w:val="baseline"/>
        <w:rPr>
          <w:sz w:val="24"/>
        </w:rPr>
      </w:pPr>
      <w:r>
        <w:rPr>
          <w:sz w:val="24"/>
        </w:rPr>
        <w:t>房屋租赁登记备案内容发生变化、续租或者租赁终止的，出租人和承租人应当在30日内，到原租赁登记备案的部门办理房屋租赁登记备案的变更、延续或者注销手续</w:t>
      </w:r>
      <w:r>
        <w:rPr>
          <w:rFonts w:hint="eastAsia"/>
          <w:sz w:val="24"/>
        </w:rPr>
        <w:t>。</w:t>
      </w:r>
    </w:p>
    <w:p>
      <w:pPr>
        <w:pStyle w:val="9"/>
        <w:shd w:val="clear" w:color="auto" w:fill="FFFFFF"/>
        <w:spacing w:before="0" w:beforeAutospacing="0" w:after="0" w:afterAutospacing="0" w:line="480" w:lineRule="exact"/>
        <w:ind w:firstLine="480" w:firstLineChars="200"/>
        <w:jc w:val="both"/>
        <w:rPr>
          <w:rFonts w:ascii="Times New Roman" w:hAnsi="Times New Roman"/>
        </w:rPr>
      </w:pPr>
      <w:r>
        <w:rPr>
          <w:rFonts w:ascii="Times New Roman" w:hAnsi="Times New Roman"/>
        </w:rPr>
        <w:t>（二）有关房屋租赁合同网签备案的其他约定如下：</w:t>
      </w:r>
    </w:p>
    <w:p>
      <w:pPr>
        <w:pStyle w:val="9"/>
        <w:shd w:val="clear" w:color="auto" w:fill="FFFFFF"/>
        <w:spacing w:before="0" w:beforeAutospacing="0" w:after="0" w:afterAutospacing="0" w:line="480" w:lineRule="exact"/>
        <w:ind w:firstLine="480" w:firstLineChars="200"/>
        <w:jc w:val="both"/>
        <w:rPr>
          <w:rFonts w:ascii="Times New Roman" w:hAnsi="Times New Roman"/>
        </w:rPr>
      </w:pPr>
      <w:r>
        <w:rPr>
          <w:rFonts w:ascii="Times New Roman" w:hAnsi="Times New Roman"/>
        </w:rPr>
        <w:t>__________________________________________________________。</w:t>
      </w:r>
    </w:p>
    <w:p>
      <w:pPr>
        <w:spacing w:line="480" w:lineRule="exact"/>
        <w:jc w:val="center"/>
        <w:rPr>
          <w:rFonts w:eastAsia="黑体"/>
          <w:sz w:val="28"/>
          <w:szCs w:val="28"/>
        </w:rPr>
      </w:pPr>
    </w:p>
    <w:p>
      <w:pPr>
        <w:spacing w:line="480" w:lineRule="exact"/>
        <w:jc w:val="center"/>
        <w:rPr>
          <w:rFonts w:eastAsia="黑体"/>
          <w:sz w:val="28"/>
          <w:szCs w:val="28"/>
        </w:rPr>
      </w:pPr>
      <w:r>
        <w:rPr>
          <w:rFonts w:eastAsia="黑体"/>
          <w:sz w:val="28"/>
          <w:szCs w:val="28"/>
        </w:rPr>
        <w:t>第六章 其他事项</w:t>
      </w:r>
    </w:p>
    <w:p>
      <w:pPr>
        <w:spacing w:line="480" w:lineRule="exact"/>
        <w:ind w:firstLine="481" w:firstLineChars="200"/>
        <w:rPr>
          <w:b/>
          <w:bCs/>
          <w:sz w:val="24"/>
        </w:rPr>
      </w:pPr>
    </w:p>
    <w:p>
      <w:pPr>
        <w:spacing w:line="480" w:lineRule="exact"/>
        <w:ind w:firstLine="481" w:firstLineChars="200"/>
        <w:rPr>
          <w:b/>
          <w:bCs/>
          <w:sz w:val="24"/>
        </w:rPr>
      </w:pPr>
      <w:r>
        <w:rPr>
          <w:b/>
          <w:bCs/>
          <w:sz w:val="24"/>
        </w:rPr>
        <w:t xml:space="preserve">第十五条  </w:t>
      </w:r>
      <w:r>
        <w:rPr>
          <w:b w:val="0"/>
          <w:bCs w:val="0"/>
          <w:sz w:val="24"/>
        </w:rPr>
        <w:t>送达</w:t>
      </w:r>
    </w:p>
    <w:p>
      <w:pPr>
        <w:spacing w:line="480" w:lineRule="exact"/>
        <w:ind w:firstLine="480" w:firstLineChars="200"/>
        <w:textAlignment w:val="baseline"/>
        <w:rPr>
          <w:bCs/>
          <w:sz w:val="24"/>
        </w:rPr>
      </w:pPr>
      <w:r>
        <w:rPr>
          <w:sz w:val="24"/>
        </w:rPr>
        <w:t>双方当事人保证在本合同中记载的通讯地址、联系电话均真实有效。任何根据本合同发出的文件，均应当采用书面形式，</w:t>
      </w:r>
      <w:r>
        <w:rPr>
          <w:rFonts w:hint="eastAsia"/>
          <w:sz w:val="24"/>
        </w:rPr>
        <w:t>以【邮政快递】【邮寄挂号信】【</w:t>
      </w:r>
      <w:r>
        <w:rPr>
          <w:rFonts w:hint="eastAsia"/>
          <w:sz w:val="24"/>
          <w:u w:val="single"/>
        </w:rPr>
        <w:t>　　　</w:t>
      </w:r>
      <w:r>
        <w:rPr>
          <w:rFonts w:hint="eastAsia"/>
          <w:sz w:val="24"/>
        </w:rPr>
        <w:t>】方式送达对方</w:t>
      </w:r>
      <w:r>
        <w:rPr>
          <w:sz w:val="24"/>
        </w:rPr>
        <w:t>。任何一方变更通讯地址、联系电话的，应当自变更之日起</w:t>
      </w:r>
      <w:r>
        <w:rPr>
          <w:sz w:val="24"/>
          <w:u w:val="single"/>
        </w:rPr>
        <w:t xml:space="preserve">  *  </w:t>
      </w:r>
      <w:r>
        <w:rPr>
          <w:sz w:val="24"/>
        </w:rPr>
        <w:t>日内书面通知其他当事人。变更的一方未履行通知义务导致送达不能的，对方当事人按照约定的通讯地址进行送达的，视为有效送达。</w:t>
      </w:r>
    </w:p>
    <w:p>
      <w:pPr>
        <w:spacing w:line="480" w:lineRule="exact"/>
        <w:ind w:firstLine="481" w:firstLineChars="200"/>
        <w:rPr>
          <w:b/>
          <w:bCs/>
          <w:sz w:val="24"/>
        </w:rPr>
      </w:pPr>
      <w:r>
        <w:rPr>
          <w:b/>
          <w:bCs/>
          <w:sz w:val="24"/>
        </w:rPr>
        <w:t xml:space="preserve">第十六条 </w:t>
      </w:r>
      <w:r>
        <w:rPr>
          <w:b w:val="0"/>
          <w:bCs w:val="0"/>
          <w:sz w:val="24"/>
        </w:rPr>
        <w:t>争议解决方式</w:t>
      </w:r>
    </w:p>
    <w:p>
      <w:pPr>
        <w:spacing w:line="480" w:lineRule="exact"/>
        <w:ind w:firstLine="480" w:firstLineChars="200"/>
        <w:rPr>
          <w:sz w:val="24"/>
        </w:rPr>
      </w:pPr>
      <w:r>
        <w:rPr>
          <w:sz w:val="24"/>
        </w:rPr>
        <w:t>本合同在履行过程中发生的争议，由双方当事人协商解决，协商不成的</w:t>
      </w:r>
      <w:r>
        <w:rPr>
          <w:rFonts w:hint="eastAsia"/>
          <w:sz w:val="24"/>
        </w:rPr>
        <w:t>，</w:t>
      </w:r>
      <w:r>
        <w:rPr>
          <w:sz w:val="24"/>
        </w:rPr>
        <w:t>也可请求消费者协会或者依法成立的其他调解组织调解</w:t>
      </w:r>
      <w:r>
        <w:rPr>
          <w:rFonts w:hint="eastAsia"/>
          <w:sz w:val="24"/>
        </w:rPr>
        <w:t>。</w:t>
      </w:r>
    </w:p>
    <w:p>
      <w:pPr>
        <w:spacing w:line="480" w:lineRule="exact"/>
        <w:ind w:firstLine="480" w:firstLineChars="200"/>
        <w:rPr>
          <w:sz w:val="24"/>
        </w:rPr>
      </w:pPr>
      <w:r>
        <w:rPr>
          <w:sz w:val="24"/>
        </w:rPr>
        <w:t>经当事人和解、调解争议仍无法解决或者未就先行调解达成一致的，按照下列第</w:t>
      </w:r>
      <w:r>
        <w:rPr>
          <w:sz w:val="24"/>
          <w:u w:val="single"/>
        </w:rPr>
        <w:t xml:space="preserve">    </w:t>
      </w:r>
      <w:r>
        <w:rPr>
          <w:sz w:val="24"/>
        </w:rPr>
        <w:t>种方式解决：</w:t>
      </w:r>
    </w:p>
    <w:p>
      <w:pPr>
        <w:spacing w:line="480" w:lineRule="exact"/>
        <w:ind w:firstLine="480" w:firstLineChars="200"/>
        <w:rPr>
          <w:sz w:val="24"/>
        </w:rPr>
      </w:pPr>
      <w:r>
        <w:rPr>
          <w:sz w:val="24"/>
        </w:rPr>
        <w:t>1.提交</w:t>
      </w:r>
      <w:r>
        <w:rPr>
          <w:sz w:val="24"/>
          <w:u w:val="single"/>
        </w:rPr>
        <w:t xml:space="preserve">     </w:t>
      </w:r>
      <w:r>
        <w:rPr>
          <w:sz w:val="24"/>
        </w:rPr>
        <w:t>仲裁委员会仲裁（一裁终局，对仲裁机构的裁决一方当事人不履行的，对方当事人可以向房屋所在地的中级人民法院申请执行）。</w:t>
      </w:r>
    </w:p>
    <w:p>
      <w:pPr>
        <w:spacing w:line="480" w:lineRule="exact"/>
        <w:ind w:firstLine="480" w:firstLineChars="200"/>
        <w:rPr>
          <w:sz w:val="24"/>
        </w:rPr>
      </w:pPr>
      <w:r>
        <w:rPr>
          <w:sz w:val="24"/>
        </w:rPr>
        <w:t>2.依法向房屋所在地人民法院起诉（两审终审）。</w:t>
      </w:r>
    </w:p>
    <w:p>
      <w:pPr>
        <w:spacing w:line="480" w:lineRule="exact"/>
        <w:ind w:firstLine="481" w:firstLineChars="200"/>
        <w:rPr>
          <w:b/>
          <w:bCs/>
          <w:sz w:val="24"/>
        </w:rPr>
      </w:pPr>
      <w:r>
        <w:rPr>
          <w:b/>
          <w:bCs/>
          <w:sz w:val="24"/>
        </w:rPr>
        <w:t xml:space="preserve">第十七条 </w:t>
      </w:r>
      <w:r>
        <w:rPr>
          <w:b w:val="0"/>
          <w:bCs w:val="0"/>
          <w:sz w:val="24"/>
        </w:rPr>
        <w:t>补充协议</w:t>
      </w:r>
    </w:p>
    <w:p>
      <w:pPr>
        <w:spacing w:line="480" w:lineRule="exact"/>
        <w:ind w:firstLine="434" w:firstLineChars="181"/>
        <w:rPr>
          <w:sz w:val="24"/>
        </w:rPr>
      </w:pPr>
      <w:r>
        <w:rPr>
          <w:sz w:val="24"/>
        </w:rPr>
        <w:t>对本合同中未约定或约定不明的内容，双方可根据具体情况签订书面补充协议（补充协议见</w:t>
      </w:r>
      <w:r>
        <w:rPr>
          <w:b/>
          <w:bCs/>
          <w:sz w:val="24"/>
        </w:rPr>
        <w:t>附件五</w:t>
      </w:r>
      <w:r>
        <w:rPr>
          <w:sz w:val="24"/>
        </w:rPr>
        <w:t>）。补充协议中含有不合理的减轻或免除本合同中约定应当由出租人承担的责任，或不合理的加重承租人责任、排除承租人主要权利内容的，仍以本合同为准。</w:t>
      </w:r>
    </w:p>
    <w:p>
      <w:pPr>
        <w:spacing w:line="480" w:lineRule="exact"/>
        <w:ind w:firstLine="481" w:firstLineChars="200"/>
        <w:rPr>
          <w:sz w:val="24"/>
        </w:rPr>
      </w:pPr>
      <w:r>
        <w:rPr>
          <w:b/>
          <w:bCs/>
          <w:sz w:val="24"/>
        </w:rPr>
        <w:t xml:space="preserve">第十八条 </w:t>
      </w:r>
      <w:r>
        <w:rPr>
          <w:b w:val="0"/>
          <w:bCs w:val="0"/>
          <w:sz w:val="24"/>
        </w:rPr>
        <w:t>其他约定</w:t>
      </w:r>
    </w:p>
    <w:p>
      <w:pPr>
        <w:spacing w:line="480" w:lineRule="exact"/>
        <w:ind w:firstLine="480" w:firstLineChars="200"/>
        <w:rPr>
          <w:bCs/>
          <w:sz w:val="24"/>
          <w:u w:val="single"/>
        </w:rPr>
      </w:pPr>
      <w:r>
        <w:rPr>
          <w:bCs/>
          <w:sz w:val="24"/>
        </w:rPr>
        <w:t>变更合同条款、免责情形等其他合同内容</w:t>
      </w:r>
      <w:r>
        <w:rPr>
          <w:sz w:val="24"/>
        </w:rPr>
        <w:t>，租赁双方约定为：</w:t>
      </w:r>
      <w:r>
        <w:rPr>
          <w:bCs/>
          <w:sz w:val="24"/>
          <w:u w:val="single"/>
        </w:rPr>
        <w:t xml:space="preserve">                                                              </w:t>
      </w:r>
    </w:p>
    <w:p>
      <w:pPr>
        <w:spacing w:line="480" w:lineRule="exact"/>
        <w:rPr>
          <w:bCs/>
          <w:sz w:val="24"/>
          <w:u w:val="single"/>
        </w:rPr>
      </w:pPr>
      <w:r>
        <w:rPr>
          <w:bCs/>
          <w:sz w:val="24"/>
          <w:u w:val="single"/>
        </w:rPr>
        <w:t xml:space="preserve">                                                                      </w:t>
      </w:r>
    </w:p>
    <w:p>
      <w:pPr>
        <w:spacing w:line="480" w:lineRule="exact"/>
        <w:rPr>
          <w:sz w:val="24"/>
        </w:rPr>
      </w:pPr>
      <w:r>
        <w:rPr>
          <w:bCs/>
          <w:sz w:val="24"/>
          <w:u w:val="single"/>
        </w:rPr>
        <w:t xml:space="preserve">                                                                    </w:t>
      </w:r>
      <w:r>
        <w:rPr>
          <w:bCs/>
          <w:sz w:val="24"/>
        </w:rPr>
        <w:t>。</w:t>
      </w:r>
    </w:p>
    <w:p>
      <w:pPr>
        <w:spacing w:line="480" w:lineRule="exact"/>
        <w:ind w:firstLine="481" w:firstLineChars="200"/>
        <w:rPr>
          <w:b/>
          <w:bCs/>
          <w:sz w:val="24"/>
        </w:rPr>
      </w:pPr>
      <w:r>
        <w:rPr>
          <w:b/>
          <w:bCs/>
          <w:sz w:val="24"/>
        </w:rPr>
        <w:t xml:space="preserve">第十九条 </w:t>
      </w:r>
      <w:r>
        <w:rPr>
          <w:b w:val="0"/>
          <w:bCs w:val="0"/>
          <w:sz w:val="24"/>
        </w:rPr>
        <w:t>合同生效</w:t>
      </w:r>
    </w:p>
    <w:p>
      <w:pPr>
        <w:spacing w:line="480" w:lineRule="exact"/>
        <w:ind w:firstLine="480" w:firstLineChars="200"/>
        <w:rPr>
          <w:sz w:val="24"/>
        </w:rPr>
      </w:pPr>
      <w:r>
        <w:rPr>
          <w:sz w:val="24"/>
        </w:rPr>
        <w:t>本合同自双方签字或盖章之日起生效。本合同的解除应当采用书面形式。</w:t>
      </w:r>
    </w:p>
    <w:p>
      <w:pPr>
        <w:spacing w:line="480" w:lineRule="exact"/>
        <w:ind w:firstLine="480" w:firstLineChars="200"/>
        <w:rPr>
          <w:sz w:val="24"/>
        </w:rPr>
      </w:pPr>
      <w:r>
        <w:rPr>
          <w:sz w:val="24"/>
        </w:rPr>
        <w:t>本合同及附件共</w:t>
      </w:r>
      <w:r>
        <w:rPr>
          <w:sz w:val="24"/>
          <w:u w:val="single"/>
        </w:rPr>
        <w:t xml:space="preserve">  *  </w:t>
      </w:r>
      <w:r>
        <w:rPr>
          <w:sz w:val="24"/>
        </w:rPr>
        <w:t>页，一式</w:t>
      </w:r>
      <w:r>
        <w:rPr>
          <w:sz w:val="24"/>
          <w:u w:val="single"/>
        </w:rPr>
        <w:t xml:space="preserve">  *  </w:t>
      </w:r>
      <w:r>
        <w:rPr>
          <w:sz w:val="24"/>
        </w:rPr>
        <w:t>份，其中出租人</w:t>
      </w:r>
      <w:r>
        <w:rPr>
          <w:sz w:val="24"/>
          <w:u w:val="single"/>
        </w:rPr>
        <w:t xml:space="preserve">  *  </w:t>
      </w:r>
      <w:r>
        <w:rPr>
          <w:sz w:val="24"/>
        </w:rPr>
        <w:t>份，承租人</w:t>
      </w:r>
      <w:r>
        <w:rPr>
          <w:sz w:val="24"/>
          <w:u w:val="single"/>
        </w:rPr>
        <w:t xml:space="preserve"> *  </w:t>
      </w:r>
      <w:r>
        <w:rPr>
          <w:sz w:val="24"/>
        </w:rPr>
        <w:t>份，【____】____份，【____】____份。合同附件与本合同具有同等法律效力。</w:t>
      </w:r>
    </w:p>
    <w:p>
      <w:pPr>
        <w:spacing w:line="480" w:lineRule="exact"/>
        <w:ind w:firstLine="480" w:firstLineChars="200"/>
        <w:rPr>
          <w:sz w:val="24"/>
        </w:rPr>
      </w:pPr>
    </w:p>
    <w:p>
      <w:pPr>
        <w:spacing w:line="480" w:lineRule="exact"/>
        <w:ind w:firstLine="480" w:firstLineChars="200"/>
        <w:rPr>
          <w:sz w:val="24"/>
        </w:rPr>
      </w:pPr>
    </w:p>
    <w:p>
      <w:pPr>
        <w:spacing w:line="480" w:lineRule="exact"/>
        <w:ind w:firstLine="480" w:firstLineChars="200"/>
        <w:rPr>
          <w:sz w:val="24"/>
        </w:rPr>
      </w:pPr>
    </w:p>
    <w:p>
      <w:pPr>
        <w:spacing w:line="480" w:lineRule="exact"/>
        <w:ind w:firstLine="480" w:firstLineChars="200"/>
        <w:rPr>
          <w:sz w:val="24"/>
        </w:rPr>
      </w:pPr>
    </w:p>
    <w:p>
      <w:pPr>
        <w:spacing w:line="480" w:lineRule="exact"/>
        <w:rPr>
          <w:sz w:val="24"/>
        </w:rPr>
      </w:pPr>
      <w:r>
        <w:rPr>
          <w:sz w:val="24"/>
        </w:rPr>
        <w:t>出租人（签字或盖章）：                  承租人（签字或盖章）：</w:t>
      </w:r>
    </w:p>
    <w:p>
      <w:pPr>
        <w:spacing w:line="480" w:lineRule="exact"/>
        <w:rPr>
          <w:sz w:val="24"/>
        </w:rPr>
      </w:pPr>
      <w:r>
        <w:rPr>
          <w:sz w:val="24"/>
        </w:rPr>
        <w:t>【法定代表人】（签字或盖章）：          【法定代表人】（签字或盖章）：</w:t>
      </w:r>
    </w:p>
    <w:p>
      <w:pPr>
        <w:spacing w:line="480" w:lineRule="exact"/>
        <w:rPr>
          <w:sz w:val="24"/>
        </w:rPr>
      </w:pPr>
      <w:r>
        <w:rPr>
          <w:sz w:val="24"/>
        </w:rPr>
        <w:t>【委托代理人】（签字或盖章）：          【委托代理人】（签字或盖章）：</w:t>
      </w:r>
    </w:p>
    <w:p>
      <w:pPr>
        <w:spacing w:line="480" w:lineRule="exact"/>
        <w:ind w:firstLine="4800" w:firstLineChars="2000"/>
        <w:rPr>
          <w:sz w:val="24"/>
        </w:rPr>
      </w:pPr>
      <w:r>
        <w:rPr>
          <w:sz w:val="24"/>
        </w:rPr>
        <w:t>【法定代理人】（签字或盖章）：</w:t>
      </w:r>
    </w:p>
    <w:p>
      <w:pPr>
        <w:spacing w:line="480" w:lineRule="exact"/>
        <w:rPr>
          <w:sz w:val="24"/>
        </w:rPr>
      </w:pPr>
      <w:r>
        <w:rPr>
          <w:sz w:val="24"/>
        </w:rPr>
        <w:t>签订时间：____年____月____日            签订时间：____年____月____日</w:t>
      </w:r>
    </w:p>
    <w:p>
      <w:pPr>
        <w:spacing w:line="480" w:lineRule="exact"/>
        <w:rPr>
          <w:sz w:val="24"/>
        </w:rPr>
      </w:pPr>
    </w:p>
    <w:p>
      <w:pPr>
        <w:spacing w:line="480" w:lineRule="exact"/>
        <w:rPr>
          <w:sz w:val="24"/>
        </w:rPr>
      </w:pPr>
      <w:r>
        <w:rPr>
          <w:sz w:val="24"/>
        </w:rPr>
        <w:br w:type="page"/>
      </w:r>
      <w:r>
        <w:rPr>
          <w:b/>
          <w:bCs/>
          <w:kern w:val="0"/>
          <w:sz w:val="24"/>
        </w:rPr>
        <w:t xml:space="preserve">附件一  </w:t>
      </w:r>
      <w:r>
        <w:rPr>
          <w:sz w:val="24"/>
        </w:rPr>
        <w:t>实际居住人信息表</w:t>
      </w:r>
    </w:p>
    <w:tbl>
      <w:tblPr>
        <w:tblStyle w:val="10"/>
        <w:tblW w:w="0" w:type="auto"/>
        <w:jc w:val="center"/>
        <w:tblLayout w:type="fixed"/>
        <w:tblCellMar>
          <w:top w:w="0" w:type="dxa"/>
          <w:left w:w="108" w:type="dxa"/>
          <w:bottom w:w="0" w:type="dxa"/>
          <w:right w:w="108" w:type="dxa"/>
        </w:tblCellMar>
      </w:tblPr>
      <w:tblGrid>
        <w:gridCol w:w="878"/>
        <w:gridCol w:w="1598"/>
        <w:gridCol w:w="1360"/>
        <w:gridCol w:w="2770"/>
        <w:gridCol w:w="1842"/>
      </w:tblGrid>
      <w:tr>
        <w:tblPrEx>
          <w:tblCellMar>
            <w:top w:w="0" w:type="dxa"/>
            <w:left w:w="108" w:type="dxa"/>
            <w:bottom w:w="0" w:type="dxa"/>
            <w:right w:w="108" w:type="dxa"/>
          </w:tblCellMar>
        </w:tblPrEx>
        <w:trPr>
          <w:trHeight w:val="567" w:hRule="atLeast"/>
          <w:tblHeader/>
          <w:jc w:val="center"/>
        </w:trPr>
        <w:tc>
          <w:tcPr>
            <w:tcW w:w="878"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b/>
                <w:kern w:val="0"/>
                <w:sz w:val="24"/>
              </w:rPr>
            </w:pPr>
            <w:r>
              <w:rPr>
                <w:b/>
                <w:kern w:val="0"/>
                <w:sz w:val="24"/>
              </w:rPr>
              <w:t>序号</w:t>
            </w:r>
          </w:p>
        </w:tc>
        <w:tc>
          <w:tcPr>
            <w:tcW w:w="1598" w:type="dxa"/>
            <w:tcBorders>
              <w:top w:val="single" w:color="auto" w:sz="4" w:space="0"/>
              <w:left w:val="nil"/>
              <w:bottom w:val="single" w:color="auto" w:sz="4" w:space="0"/>
              <w:right w:val="single" w:color="auto" w:sz="4" w:space="0"/>
            </w:tcBorders>
            <w:vAlign w:val="center"/>
          </w:tcPr>
          <w:p>
            <w:pPr>
              <w:widowControl/>
              <w:spacing w:line="480" w:lineRule="exact"/>
              <w:jc w:val="center"/>
              <w:rPr>
                <w:b/>
                <w:kern w:val="0"/>
                <w:sz w:val="24"/>
              </w:rPr>
            </w:pPr>
            <w:r>
              <w:rPr>
                <w:b/>
                <w:kern w:val="0"/>
                <w:sz w:val="24"/>
              </w:rPr>
              <w:t>姓名</w:t>
            </w:r>
          </w:p>
        </w:tc>
        <w:tc>
          <w:tcPr>
            <w:tcW w:w="1360" w:type="dxa"/>
            <w:tcBorders>
              <w:top w:val="single" w:color="auto" w:sz="4" w:space="0"/>
              <w:left w:val="nil"/>
              <w:bottom w:val="single" w:color="auto" w:sz="4" w:space="0"/>
              <w:right w:val="single" w:color="auto" w:sz="4" w:space="0"/>
            </w:tcBorders>
            <w:vAlign w:val="center"/>
          </w:tcPr>
          <w:p>
            <w:pPr>
              <w:widowControl/>
              <w:spacing w:line="480" w:lineRule="exact"/>
              <w:jc w:val="center"/>
              <w:rPr>
                <w:b/>
                <w:kern w:val="0"/>
                <w:sz w:val="24"/>
              </w:rPr>
            </w:pPr>
            <w:r>
              <w:rPr>
                <w:b/>
                <w:kern w:val="0"/>
                <w:sz w:val="24"/>
              </w:rPr>
              <w:t>证件类型</w:t>
            </w:r>
          </w:p>
        </w:tc>
        <w:tc>
          <w:tcPr>
            <w:tcW w:w="2770" w:type="dxa"/>
            <w:tcBorders>
              <w:top w:val="single" w:color="auto" w:sz="4" w:space="0"/>
              <w:left w:val="nil"/>
              <w:bottom w:val="single" w:color="auto" w:sz="4" w:space="0"/>
              <w:right w:val="single" w:color="auto" w:sz="4" w:space="0"/>
            </w:tcBorders>
            <w:vAlign w:val="center"/>
          </w:tcPr>
          <w:p>
            <w:pPr>
              <w:widowControl/>
              <w:spacing w:line="480" w:lineRule="exact"/>
              <w:jc w:val="center"/>
              <w:rPr>
                <w:b/>
                <w:kern w:val="0"/>
                <w:sz w:val="24"/>
              </w:rPr>
            </w:pPr>
            <w:r>
              <w:rPr>
                <w:b/>
                <w:kern w:val="0"/>
                <w:sz w:val="24"/>
              </w:rPr>
              <w:t>证件号码</w:t>
            </w:r>
          </w:p>
        </w:tc>
        <w:tc>
          <w:tcPr>
            <w:tcW w:w="1842" w:type="dxa"/>
            <w:tcBorders>
              <w:top w:val="single" w:color="auto" w:sz="4" w:space="0"/>
              <w:left w:val="nil"/>
              <w:bottom w:val="single" w:color="auto" w:sz="4" w:space="0"/>
              <w:right w:val="single" w:color="auto" w:sz="4" w:space="0"/>
            </w:tcBorders>
            <w:vAlign w:val="center"/>
          </w:tcPr>
          <w:p>
            <w:pPr>
              <w:widowControl/>
              <w:spacing w:line="480" w:lineRule="exact"/>
              <w:jc w:val="center"/>
              <w:rPr>
                <w:b/>
                <w:kern w:val="0"/>
                <w:sz w:val="24"/>
              </w:rPr>
            </w:pPr>
            <w:r>
              <w:rPr>
                <w:b/>
                <w:kern w:val="0"/>
                <w:sz w:val="24"/>
              </w:rPr>
              <w:t>联系电话</w:t>
            </w:r>
          </w:p>
        </w:tc>
      </w:tr>
      <w:tr>
        <w:tblPrEx>
          <w:tblCellMar>
            <w:top w:w="0" w:type="dxa"/>
            <w:left w:w="108" w:type="dxa"/>
            <w:bottom w:w="0" w:type="dxa"/>
            <w:right w:w="108" w:type="dxa"/>
          </w:tblCellMar>
        </w:tblPrEx>
        <w:trPr>
          <w:trHeight w:val="567" w:hRule="atLeast"/>
          <w:jc w:val="center"/>
        </w:trPr>
        <w:tc>
          <w:tcPr>
            <w:tcW w:w="878"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598"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36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77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878"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598"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36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77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878"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598"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36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77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878"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598"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36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77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878"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598"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36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770"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bl>
    <w:p>
      <w:pPr>
        <w:spacing w:line="480" w:lineRule="exact"/>
        <w:rPr>
          <w:sz w:val="24"/>
        </w:rPr>
      </w:pPr>
    </w:p>
    <w:p>
      <w:pPr>
        <w:spacing w:line="480" w:lineRule="exact"/>
        <w:rPr>
          <w:kern w:val="0"/>
          <w:sz w:val="24"/>
        </w:rPr>
      </w:pPr>
      <w:r>
        <w:rPr>
          <w:b/>
          <w:bCs/>
          <w:kern w:val="0"/>
          <w:sz w:val="24"/>
        </w:rPr>
        <w:t xml:space="preserve">附件二  </w:t>
      </w:r>
      <w:r>
        <w:rPr>
          <w:sz w:val="24"/>
        </w:rPr>
        <w:t>房屋验收表</w:t>
      </w:r>
    </w:p>
    <w:p>
      <w:pPr>
        <w:pStyle w:val="9"/>
        <w:widowControl w:val="0"/>
        <w:spacing w:before="0" w:beforeAutospacing="0" w:after="0" w:afterAutospacing="0" w:line="480" w:lineRule="exact"/>
        <w:ind w:firstLine="481" w:firstLineChars="200"/>
        <w:rPr>
          <w:rFonts w:ascii="Times New Roman" w:hAnsi="Times New Roman"/>
          <w:b/>
          <w:bCs/>
        </w:rPr>
      </w:pPr>
      <w:r>
        <w:rPr>
          <w:rFonts w:ascii="Times New Roman" w:hAnsi="Times New Roman"/>
          <w:b/>
          <w:bCs/>
        </w:rPr>
        <w:t>双方共同确认，本附件所约定的房屋附属设施、家用电器、家具、相关物品等在租期内随同房屋由出租人交付给承租人使用。</w:t>
      </w:r>
    </w:p>
    <w:p>
      <w:pPr>
        <w:pStyle w:val="9"/>
        <w:widowControl w:val="0"/>
        <w:spacing w:before="0" w:beforeAutospacing="0" w:after="0" w:afterAutospacing="0" w:line="480" w:lineRule="exact"/>
        <w:ind w:firstLine="480" w:firstLineChars="200"/>
        <w:outlineLvl w:val="0"/>
        <w:rPr>
          <w:rFonts w:ascii="Times New Roman" w:hAnsi="Times New Roman"/>
        </w:rPr>
      </w:pPr>
      <w:r>
        <w:rPr>
          <w:rFonts w:ascii="Times New Roman" w:hAnsi="Times New Roman"/>
        </w:rPr>
        <w:t>（一）房屋附属设施及相关费用计收标准：</w:t>
      </w:r>
    </w:p>
    <w:tbl>
      <w:tblPr>
        <w:tblStyle w:val="10"/>
        <w:tblW w:w="0" w:type="auto"/>
        <w:jc w:val="center"/>
        <w:tblLayout w:type="fixed"/>
        <w:tblCellMar>
          <w:top w:w="0" w:type="dxa"/>
          <w:left w:w="108" w:type="dxa"/>
          <w:bottom w:w="0" w:type="dxa"/>
          <w:right w:w="108" w:type="dxa"/>
        </w:tblCellMar>
      </w:tblPr>
      <w:tblGrid>
        <w:gridCol w:w="1555"/>
        <w:gridCol w:w="992"/>
        <w:gridCol w:w="1596"/>
        <w:gridCol w:w="2231"/>
        <w:gridCol w:w="1842"/>
      </w:tblGrid>
      <w:tr>
        <w:tblPrEx>
          <w:tblCellMar>
            <w:top w:w="0" w:type="dxa"/>
            <w:left w:w="108" w:type="dxa"/>
            <w:bottom w:w="0" w:type="dxa"/>
            <w:right w:w="108" w:type="dxa"/>
          </w:tblCellMar>
        </w:tblPrEx>
        <w:trPr>
          <w:trHeight w:val="567" w:hRule="atLeast"/>
          <w:tblHeader/>
          <w:jc w:val="center"/>
        </w:trPr>
        <w:tc>
          <w:tcPr>
            <w:tcW w:w="1555"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b/>
                <w:kern w:val="0"/>
                <w:sz w:val="24"/>
              </w:rPr>
            </w:pPr>
            <w:r>
              <w:rPr>
                <w:b/>
                <w:kern w:val="0"/>
                <w:sz w:val="24"/>
              </w:rPr>
              <w:t>项目</w:t>
            </w:r>
          </w:p>
        </w:tc>
        <w:tc>
          <w:tcPr>
            <w:tcW w:w="992" w:type="dxa"/>
            <w:tcBorders>
              <w:top w:val="single" w:color="auto" w:sz="4" w:space="0"/>
              <w:left w:val="nil"/>
              <w:bottom w:val="single" w:color="auto" w:sz="4" w:space="0"/>
              <w:right w:val="single" w:color="auto" w:sz="4" w:space="0"/>
            </w:tcBorders>
            <w:vAlign w:val="center"/>
          </w:tcPr>
          <w:p>
            <w:pPr>
              <w:widowControl/>
              <w:spacing w:line="480" w:lineRule="exact"/>
              <w:jc w:val="center"/>
              <w:rPr>
                <w:b/>
                <w:kern w:val="0"/>
                <w:sz w:val="24"/>
              </w:rPr>
            </w:pPr>
            <w:r>
              <w:rPr>
                <w:b/>
                <w:kern w:val="0"/>
                <w:sz w:val="24"/>
              </w:rPr>
              <w:t>单位</w:t>
            </w:r>
          </w:p>
        </w:tc>
        <w:tc>
          <w:tcPr>
            <w:tcW w:w="1596" w:type="dxa"/>
            <w:tcBorders>
              <w:top w:val="single" w:color="auto" w:sz="4" w:space="0"/>
              <w:left w:val="nil"/>
              <w:bottom w:val="single" w:color="auto" w:sz="4" w:space="0"/>
              <w:right w:val="single" w:color="auto" w:sz="4" w:space="0"/>
            </w:tcBorders>
            <w:vAlign w:val="center"/>
          </w:tcPr>
          <w:p>
            <w:pPr>
              <w:widowControl/>
              <w:spacing w:line="480" w:lineRule="exact"/>
              <w:jc w:val="center"/>
              <w:rPr>
                <w:b/>
                <w:kern w:val="0"/>
                <w:sz w:val="24"/>
              </w:rPr>
            </w:pPr>
            <w:r>
              <w:rPr>
                <w:b/>
                <w:kern w:val="0"/>
                <w:sz w:val="24"/>
              </w:rPr>
              <w:t>单价（元）</w:t>
            </w:r>
          </w:p>
        </w:tc>
        <w:tc>
          <w:tcPr>
            <w:tcW w:w="2231" w:type="dxa"/>
            <w:tcBorders>
              <w:top w:val="single" w:color="auto" w:sz="4" w:space="0"/>
              <w:left w:val="nil"/>
              <w:bottom w:val="single" w:color="auto" w:sz="4" w:space="0"/>
              <w:right w:val="single" w:color="auto" w:sz="4" w:space="0"/>
            </w:tcBorders>
            <w:vAlign w:val="center"/>
          </w:tcPr>
          <w:p>
            <w:pPr>
              <w:widowControl/>
              <w:spacing w:line="480" w:lineRule="exact"/>
              <w:jc w:val="center"/>
              <w:rPr>
                <w:b/>
                <w:kern w:val="0"/>
                <w:sz w:val="24"/>
              </w:rPr>
            </w:pPr>
            <w:r>
              <w:rPr>
                <w:b/>
                <w:kern w:val="0"/>
                <w:sz w:val="24"/>
              </w:rPr>
              <w:t>起计时间</w:t>
            </w:r>
          </w:p>
        </w:tc>
        <w:tc>
          <w:tcPr>
            <w:tcW w:w="1842" w:type="dxa"/>
            <w:tcBorders>
              <w:top w:val="single" w:color="auto" w:sz="4" w:space="0"/>
              <w:left w:val="nil"/>
              <w:bottom w:val="single" w:color="auto" w:sz="4" w:space="0"/>
              <w:right w:val="single" w:color="auto" w:sz="4" w:space="0"/>
            </w:tcBorders>
            <w:vAlign w:val="center"/>
          </w:tcPr>
          <w:p>
            <w:pPr>
              <w:widowControl/>
              <w:spacing w:line="480" w:lineRule="exact"/>
              <w:jc w:val="center"/>
              <w:rPr>
                <w:b/>
                <w:kern w:val="0"/>
                <w:sz w:val="24"/>
              </w:rPr>
            </w:pPr>
            <w:r>
              <w:rPr>
                <w:b/>
                <w:kern w:val="0"/>
                <w:sz w:val="24"/>
              </w:rPr>
              <w:t>起计底数</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水费</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电费</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燃气费</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收视费</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物业费</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卫生费</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上网费</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车位费</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r>
        <w:tblPrEx>
          <w:tblCellMar>
            <w:top w:w="0" w:type="dxa"/>
            <w:left w:w="108" w:type="dxa"/>
            <w:bottom w:w="0" w:type="dxa"/>
            <w:right w:w="108" w:type="dxa"/>
          </w:tblCellMar>
        </w:tblPrEx>
        <w:trPr>
          <w:trHeight w:val="567" w:hRule="atLeast"/>
          <w:jc w:val="center"/>
        </w:trPr>
        <w:tc>
          <w:tcPr>
            <w:tcW w:w="1555" w:type="dxa"/>
            <w:tcBorders>
              <w:top w:val="nil"/>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99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596"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2231"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c>
          <w:tcPr>
            <w:tcW w:w="1842" w:type="dxa"/>
            <w:tcBorders>
              <w:top w:val="nil"/>
              <w:left w:val="nil"/>
              <w:bottom w:val="single" w:color="auto" w:sz="4" w:space="0"/>
              <w:right w:val="single" w:color="auto" w:sz="4" w:space="0"/>
            </w:tcBorders>
            <w:vAlign w:val="center"/>
          </w:tcPr>
          <w:p>
            <w:pPr>
              <w:widowControl/>
              <w:spacing w:line="480" w:lineRule="exact"/>
              <w:jc w:val="center"/>
              <w:rPr>
                <w:kern w:val="0"/>
                <w:sz w:val="24"/>
              </w:rPr>
            </w:pPr>
            <w:r>
              <w:rPr>
                <w:kern w:val="0"/>
                <w:sz w:val="24"/>
              </w:rPr>
              <w:t>　</w:t>
            </w:r>
          </w:p>
        </w:tc>
      </w:tr>
    </w:tbl>
    <w:p>
      <w:pPr>
        <w:pStyle w:val="9"/>
        <w:widowControl w:val="0"/>
        <w:spacing w:before="0" w:beforeAutospacing="0" w:after="0" w:afterAutospacing="0" w:line="480" w:lineRule="exact"/>
        <w:ind w:firstLine="480" w:firstLineChars="200"/>
        <w:outlineLvl w:val="0"/>
        <w:rPr>
          <w:rFonts w:ascii="Times New Roman" w:hAnsi="Times New Roman"/>
        </w:rPr>
      </w:pPr>
      <w:r>
        <w:rPr>
          <w:rFonts w:ascii="Times New Roman" w:hAnsi="Times New Roman"/>
        </w:rPr>
        <w:t>（二）家用电器：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969"/>
        <w:gridCol w:w="1196"/>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208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b/>
                <w:kern w:val="0"/>
                <w:sz w:val="24"/>
              </w:rPr>
            </w:pPr>
            <w:r>
              <w:rPr>
                <w:b/>
                <w:kern w:val="0"/>
                <w:sz w:val="24"/>
              </w:rPr>
              <w:t>电器名称</w:t>
            </w:r>
          </w:p>
        </w:tc>
        <w:tc>
          <w:tcPr>
            <w:tcW w:w="2969"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b/>
                <w:kern w:val="0"/>
                <w:sz w:val="24"/>
              </w:rPr>
            </w:pPr>
            <w:r>
              <w:rPr>
                <w:b/>
                <w:kern w:val="0"/>
                <w:sz w:val="24"/>
              </w:rPr>
              <w:t>品牌、型号</w:t>
            </w:r>
          </w:p>
        </w:tc>
        <w:tc>
          <w:tcPr>
            <w:tcW w:w="1196"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b/>
                <w:kern w:val="0"/>
                <w:sz w:val="24"/>
              </w:rPr>
            </w:pPr>
            <w:r>
              <w:rPr>
                <w:b/>
                <w:kern w:val="0"/>
                <w:sz w:val="24"/>
              </w:rPr>
              <w:t>数量</w:t>
            </w:r>
          </w:p>
        </w:tc>
        <w:tc>
          <w:tcPr>
            <w:tcW w:w="1922"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b/>
                <w:kern w:val="0"/>
                <w:sz w:val="24"/>
              </w:rPr>
            </w:pPr>
            <w:r>
              <w:rPr>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电视机</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空调</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冰箱</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洗衣机</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热水器</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其他</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bl>
    <w:p>
      <w:pPr>
        <w:pStyle w:val="9"/>
        <w:widowControl w:val="0"/>
        <w:spacing w:before="0" w:beforeAutospacing="0" w:after="0" w:afterAutospacing="0" w:line="480" w:lineRule="exact"/>
        <w:ind w:firstLine="480" w:firstLineChars="200"/>
        <w:rPr>
          <w:rFonts w:ascii="Times New Roman" w:hAnsi="Times New Roman"/>
          <w:strike/>
        </w:rPr>
      </w:pPr>
    </w:p>
    <w:p>
      <w:pPr>
        <w:pStyle w:val="9"/>
        <w:widowControl w:val="0"/>
        <w:spacing w:before="0" w:beforeAutospacing="0" w:after="0" w:afterAutospacing="0" w:line="480" w:lineRule="exact"/>
        <w:ind w:firstLine="480" w:firstLineChars="200"/>
        <w:outlineLvl w:val="0"/>
        <w:rPr>
          <w:rFonts w:ascii="Times New Roman" w:hAnsi="Times New Roman"/>
        </w:rPr>
      </w:pPr>
      <w:r>
        <w:rPr>
          <w:rFonts w:ascii="Times New Roman" w:hAnsi="Times New Roman"/>
        </w:rPr>
        <w:t>（三）家具：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3"/>
        <w:gridCol w:w="2969"/>
        <w:gridCol w:w="1196"/>
        <w:gridCol w:w="19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2083"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b/>
                <w:kern w:val="0"/>
                <w:sz w:val="24"/>
              </w:rPr>
            </w:pPr>
            <w:r>
              <w:rPr>
                <w:b/>
                <w:kern w:val="0"/>
                <w:sz w:val="24"/>
              </w:rPr>
              <w:t>家具名称</w:t>
            </w:r>
          </w:p>
        </w:tc>
        <w:tc>
          <w:tcPr>
            <w:tcW w:w="2969"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b/>
                <w:kern w:val="0"/>
                <w:sz w:val="24"/>
              </w:rPr>
            </w:pPr>
            <w:r>
              <w:rPr>
                <w:b/>
                <w:kern w:val="0"/>
                <w:sz w:val="24"/>
              </w:rPr>
              <w:t>品牌/质地、型号</w:t>
            </w:r>
          </w:p>
        </w:tc>
        <w:tc>
          <w:tcPr>
            <w:tcW w:w="1196"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b/>
                <w:kern w:val="0"/>
                <w:sz w:val="24"/>
              </w:rPr>
            </w:pPr>
            <w:r>
              <w:rPr>
                <w:b/>
                <w:kern w:val="0"/>
                <w:sz w:val="24"/>
              </w:rPr>
              <w:t>数量</w:t>
            </w:r>
          </w:p>
        </w:tc>
        <w:tc>
          <w:tcPr>
            <w:tcW w:w="1922" w:type="dxa"/>
            <w:tcBorders>
              <w:top w:val="single" w:color="auto" w:sz="4" w:space="0"/>
              <w:left w:val="single" w:color="auto" w:sz="4" w:space="0"/>
              <w:bottom w:val="single" w:color="auto" w:sz="4" w:space="0"/>
              <w:right w:val="single" w:color="auto" w:sz="4" w:space="0"/>
            </w:tcBorders>
          </w:tcPr>
          <w:p>
            <w:pPr>
              <w:widowControl/>
              <w:spacing w:line="480" w:lineRule="exact"/>
              <w:jc w:val="center"/>
              <w:rPr>
                <w:b/>
                <w:kern w:val="0"/>
                <w:sz w:val="24"/>
              </w:rPr>
            </w:pPr>
            <w:r>
              <w:rPr>
                <w:b/>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床</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沙发</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衣柜</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书桌</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餐桌</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r>
              <w:rPr>
                <w:kern w:val="0"/>
                <w:sz w:val="24"/>
              </w:rPr>
              <w:t>其他</w:t>
            </w: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083"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2969"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196"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c>
          <w:tcPr>
            <w:tcW w:w="1922" w:type="dxa"/>
            <w:tcBorders>
              <w:top w:val="single" w:color="auto" w:sz="4" w:space="0"/>
              <w:left w:val="single" w:color="auto" w:sz="4" w:space="0"/>
              <w:bottom w:val="single" w:color="auto" w:sz="4" w:space="0"/>
              <w:right w:val="single" w:color="auto" w:sz="4" w:space="0"/>
            </w:tcBorders>
            <w:vAlign w:val="center"/>
          </w:tcPr>
          <w:p>
            <w:pPr>
              <w:widowControl/>
              <w:spacing w:line="480" w:lineRule="exact"/>
              <w:jc w:val="center"/>
              <w:rPr>
                <w:kern w:val="0"/>
                <w:sz w:val="24"/>
              </w:rPr>
            </w:pPr>
          </w:p>
        </w:tc>
      </w:tr>
    </w:tbl>
    <w:p>
      <w:pPr>
        <w:pStyle w:val="9"/>
        <w:widowControl w:val="0"/>
        <w:spacing w:before="0" w:beforeAutospacing="0" w:after="0" w:afterAutospacing="0" w:line="480" w:lineRule="exact"/>
        <w:ind w:firstLine="480" w:firstLineChars="200"/>
        <w:outlineLvl w:val="0"/>
        <w:rPr>
          <w:rFonts w:ascii="Times New Roman" w:hAnsi="Times New Roman"/>
        </w:rPr>
      </w:pPr>
      <w:r>
        <w:rPr>
          <w:rFonts w:ascii="Times New Roman" w:hAnsi="Times New Roman"/>
        </w:rPr>
        <w:t>（四）门卡及钥匙等：</w:t>
      </w:r>
    </w:p>
    <w:p>
      <w:pPr>
        <w:pStyle w:val="9"/>
        <w:widowControl w:val="0"/>
        <w:spacing w:before="0" w:beforeAutospacing="0" w:after="0" w:afterAutospacing="0" w:line="480" w:lineRule="exact"/>
        <w:ind w:firstLine="480" w:firstLineChars="200"/>
        <w:rPr>
          <w:rFonts w:ascii="Times New Roman" w:hAnsi="Times New Roman"/>
        </w:rPr>
      </w:pPr>
      <w:r>
        <w:rPr>
          <w:rFonts w:ascii="Times New Roman" w:hAnsi="Times New Roman"/>
        </w:rPr>
        <w:t>1.【小区】【单元门】门禁卡_____张；</w:t>
      </w:r>
    </w:p>
    <w:p>
      <w:pPr>
        <w:pStyle w:val="9"/>
        <w:widowControl w:val="0"/>
        <w:spacing w:before="0" w:beforeAutospacing="0" w:after="0" w:afterAutospacing="0" w:line="480" w:lineRule="exact"/>
        <w:ind w:firstLine="480" w:firstLineChars="200"/>
        <w:rPr>
          <w:rFonts w:ascii="Times New Roman" w:hAnsi="Times New Roman"/>
        </w:rPr>
      </w:pPr>
      <w:r>
        <w:rPr>
          <w:rFonts w:ascii="Times New Roman" w:hAnsi="Times New Roman"/>
        </w:rPr>
        <w:t>2.房屋【防盗门】【大门】钥匙_____把；【      】钥匙_____把；</w:t>
      </w:r>
    </w:p>
    <w:p>
      <w:pPr>
        <w:pStyle w:val="9"/>
        <w:tabs>
          <w:tab w:val="left" w:pos="1920"/>
        </w:tabs>
        <w:spacing w:before="0" w:beforeAutospacing="0" w:after="0" w:afterAutospacing="0" w:line="480" w:lineRule="exact"/>
        <w:ind w:firstLine="480" w:firstLineChars="200"/>
        <w:rPr>
          <w:rFonts w:ascii="Times New Roman" w:hAnsi="Times New Roman"/>
        </w:rPr>
      </w:pPr>
      <w:r>
        <w:rPr>
          <w:rFonts w:ascii="Times New Roman" w:hAnsi="Times New Roman"/>
        </w:rPr>
        <w:t>3._____________________________________________________________。</w:t>
      </w:r>
    </w:p>
    <w:p>
      <w:pPr>
        <w:spacing w:line="480" w:lineRule="exact"/>
        <w:ind w:firstLine="480" w:firstLineChars="200"/>
        <w:jc w:val="left"/>
        <w:textAlignment w:val="baseline"/>
        <w:rPr>
          <w:bCs/>
          <w:sz w:val="24"/>
        </w:rPr>
      </w:pPr>
      <w:r>
        <w:rPr>
          <w:sz w:val="24"/>
        </w:rPr>
        <w:t>（五）其他</w:t>
      </w:r>
    </w:p>
    <w:p>
      <w:pPr>
        <w:pStyle w:val="9"/>
        <w:tabs>
          <w:tab w:val="left" w:pos="1920"/>
        </w:tabs>
        <w:spacing w:before="0" w:beforeAutospacing="0" w:after="0" w:afterAutospacing="0" w:line="480" w:lineRule="exact"/>
        <w:ind w:firstLine="480" w:firstLineChars="200"/>
        <w:rPr>
          <w:rFonts w:ascii="Times New Roman" w:hAnsi="Times New Roman"/>
        </w:rPr>
      </w:pPr>
      <w:r>
        <w:rPr>
          <w:rFonts w:ascii="Times New Roman" w:hAnsi="Times New Roman"/>
        </w:rPr>
        <w:t>_____________________________________________________________。</w:t>
      </w:r>
    </w:p>
    <w:p>
      <w:pPr>
        <w:spacing w:line="480" w:lineRule="exact"/>
        <w:rPr>
          <w:kern w:val="0"/>
          <w:sz w:val="24"/>
        </w:rPr>
      </w:pPr>
    </w:p>
    <w:p>
      <w:pPr>
        <w:spacing w:line="480" w:lineRule="exact"/>
        <w:rPr>
          <w:sz w:val="24"/>
        </w:rPr>
      </w:pPr>
      <w:r>
        <w:rPr>
          <w:b/>
          <w:bCs/>
          <w:sz w:val="24"/>
        </w:rPr>
        <w:t xml:space="preserve">附件三  </w:t>
      </w:r>
      <w:r>
        <w:rPr>
          <w:sz w:val="24"/>
        </w:rPr>
        <w:t>房屋交还确认书</w:t>
      </w:r>
    </w:p>
    <w:p>
      <w:pPr>
        <w:pStyle w:val="3"/>
        <w:spacing w:line="480" w:lineRule="exact"/>
        <w:ind w:firstLine="480"/>
        <w:rPr>
          <w:rFonts w:hint="default"/>
          <w:sz w:val="24"/>
        </w:rPr>
      </w:pPr>
      <w:r>
        <w:rPr>
          <w:rFonts w:hint="default"/>
          <w:sz w:val="24"/>
        </w:rPr>
        <w:t>出租人和承租人已对房屋和附属设施、家用电器、家具、相关物品及其使用情况进行了验收，并办理了退房手续。对有关费用的承担和房屋及其附属设施设备、物品的返还， □无纠纷 / □附以下说明：</w:t>
      </w:r>
      <w:r>
        <w:rPr>
          <w:rFonts w:hint="default"/>
          <w:sz w:val="24"/>
          <w:u w:val="single"/>
        </w:rPr>
        <w:t xml:space="preserve">                                                       </w:t>
      </w:r>
      <w:r>
        <w:rPr>
          <w:rFonts w:hint="default"/>
          <w:sz w:val="24"/>
        </w:rPr>
        <w:t xml:space="preserve"> </w:t>
      </w:r>
    </w:p>
    <w:p>
      <w:pPr>
        <w:pStyle w:val="3"/>
        <w:spacing w:line="480" w:lineRule="exact"/>
        <w:ind w:firstLine="0" w:firstLineChars="0"/>
        <w:rPr>
          <w:rFonts w:hint="default"/>
          <w:sz w:val="24"/>
          <w:u w:val="single"/>
        </w:rPr>
      </w:pPr>
      <w:r>
        <w:rPr>
          <w:rFonts w:hint="default"/>
          <w:sz w:val="24"/>
          <w:u w:val="single"/>
        </w:rPr>
        <w:t xml:space="preserve">                                                                     </w:t>
      </w:r>
    </w:p>
    <w:p>
      <w:pPr>
        <w:pStyle w:val="3"/>
        <w:spacing w:line="480" w:lineRule="exact"/>
        <w:ind w:firstLine="0" w:firstLineChars="0"/>
        <w:rPr>
          <w:rFonts w:hint="default"/>
          <w:sz w:val="24"/>
          <w:u w:val="single"/>
        </w:rPr>
      </w:pPr>
      <w:r>
        <w:rPr>
          <w:rFonts w:hint="default"/>
          <w:sz w:val="24"/>
          <w:u w:val="single"/>
        </w:rPr>
        <w:t xml:space="preserve">                                                                    </w:t>
      </w:r>
      <w:r>
        <w:rPr>
          <w:rFonts w:hint="default"/>
          <w:sz w:val="24"/>
        </w:rPr>
        <w:t>。</w:t>
      </w:r>
    </w:p>
    <w:p>
      <w:pPr>
        <w:spacing w:line="480" w:lineRule="exact"/>
        <w:rPr>
          <w:sz w:val="24"/>
        </w:rPr>
      </w:pPr>
    </w:p>
    <w:p>
      <w:pPr>
        <w:spacing w:line="480" w:lineRule="exact"/>
        <w:rPr>
          <w:sz w:val="24"/>
        </w:rPr>
      </w:pPr>
      <w:r>
        <w:rPr>
          <w:b/>
          <w:bCs/>
          <w:sz w:val="24"/>
        </w:rPr>
        <w:t xml:space="preserve">附件四  </w:t>
      </w:r>
      <w:r>
        <w:rPr>
          <w:sz w:val="24"/>
        </w:rPr>
        <w:t>房地产经纪机构备案证明复印件、房地产经纪服务合同</w:t>
      </w:r>
    </w:p>
    <w:p>
      <w:pPr>
        <w:spacing w:line="480" w:lineRule="exact"/>
        <w:rPr>
          <w:b/>
          <w:bCs/>
          <w:sz w:val="24"/>
        </w:rPr>
      </w:pPr>
    </w:p>
    <w:p>
      <w:pPr>
        <w:spacing w:line="480" w:lineRule="exact"/>
        <w:rPr>
          <w:rFonts w:eastAsia="新宋体"/>
        </w:rPr>
      </w:pPr>
      <w:r>
        <w:rPr>
          <w:b/>
          <w:bCs/>
          <w:sz w:val="24"/>
        </w:rPr>
        <w:t xml:space="preserve">附件五  </w:t>
      </w:r>
      <w:r>
        <w:rPr>
          <w:rFonts w:eastAsia="新宋体"/>
          <w:bCs/>
          <w:sz w:val="24"/>
        </w:rPr>
        <w:t>补充协议及其他约定.</w:t>
      </w:r>
    </w:p>
    <w:sectPr>
      <w:footerReference r:id="rId11" w:type="default"/>
      <w:pgSz w:w="11906" w:h="16838"/>
      <w:pgMar w:top="1440" w:right="1800" w:bottom="1440" w:left="1800" w:header="851" w:footer="992" w:gutter="0"/>
      <w:pgNumType w:fmt="numberInDash"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新宋体">
    <w:altName w:val="方正书宋_GBK"/>
    <w:panose1 w:val="02010609030101010101"/>
    <w:charset w:val="86"/>
    <w:family w:val="modern"/>
    <w:pitch w:val="default"/>
    <w:sig w:usb0="00000000" w:usb1="00000000" w:usb2="00000016" w:usb3="00000000" w:csb0="00040001" w:csb1="00000000"/>
  </w:font>
  <w:font w:name="方正黑体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a:effectLst/>
                    </wps:spPr>
                    <wps:txbx>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vert="horz" wrap="none" lIns="0" tIns="0" rIns="0" bIns="0" anchor="t" anchorCtr="false">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BYAAABkcnMvUEsBAhQAFAAAAAgAh07iQGhpgkvTAAAABQEA&#10;AA8AAAAAAAAAAQAgAAAAOAAAAGRycy9kb3ducmV2LnhtbFBLAQIUABQAAAAIAIdO4kBKOeHf0AEA&#10;AIMDAAAOAAAAAAAAAAEAIAAAADgBAABkcnMvZTJvRG9jLnhtbFBLBQYAAAAABgAGAFkBAAB6BQAA&#10;AAA=&#10;">
              <v:fill on="f" focussize="0,0"/>
              <v:stroke on="f" weight="1.25pt"/>
              <v:imagedata o:title=""/>
              <o:lock v:ext="edit" aspectratio="f"/>
              <v:textbox inset="0mm,0mm,0mm,0mm" style="mso-fit-shape-to-text:t;">
                <w:txbxContent>
                  <w:p>
                    <w:pPr>
                      <w:pStyle w:val="7"/>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default"/>
        <w:lang w:val="e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994FB"/>
    <w:multiLevelType w:val="singleLevel"/>
    <w:tmpl w:val="B2D994FB"/>
    <w:lvl w:ilvl="0" w:tentative="0">
      <w:start w:val="1"/>
      <w:numFmt w:val="decimal"/>
      <w:suff w:val="space"/>
      <w:lvlText w:val="%1."/>
      <w:lvlJc w:val="left"/>
      <w:rPr>
        <w:rFonts w:hint="default" w:ascii="Times New Roman" w:hAnsi="Times New Roman" w:cs="Times New Roman"/>
      </w:rPr>
    </w:lvl>
  </w:abstractNum>
  <w:abstractNum w:abstractNumId="1">
    <w:nsid w:val="27D93812"/>
    <w:multiLevelType w:val="singleLevel"/>
    <w:tmpl w:val="27D93812"/>
    <w:lvl w:ilvl="0" w:tentative="0">
      <w:start w:val="1"/>
      <w:numFmt w:val="chineseCounting"/>
      <w:suff w:val="nothing"/>
      <w:lvlText w:val="（%1）"/>
      <w:lvlJc w:val="left"/>
      <w:pPr>
        <w:ind w:left="-50"/>
      </w:pPr>
      <w:rPr>
        <w:rFonts w:hint="eastAsia"/>
      </w:rPr>
    </w:lvl>
  </w:abstractNum>
  <w:abstractNum w:abstractNumId="2">
    <w:nsid w:val="3E9F76E7"/>
    <w:multiLevelType w:val="singleLevel"/>
    <w:tmpl w:val="3E9F76E7"/>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true"/>
  <w:bordersDoNotSurroundFooter w:val="true"/>
  <w:trackRevisions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oa.gxcic.cn/weaver/weaver.file.FileDownloadForNews?uuid=e0e47f6b-29c4-44f3-95f6-07e9191a594c&amp;fileid=1415412&amp;type=document&amp;isofficeview=0"/>
  </w:docVars>
  <w:rsids>
    <w:rsidRoot w:val="00EA6D34"/>
    <w:rsid w:val="000027E9"/>
    <w:rsid w:val="00042970"/>
    <w:rsid w:val="00085667"/>
    <w:rsid w:val="00092B3A"/>
    <w:rsid w:val="000C0DF2"/>
    <w:rsid w:val="000C76A9"/>
    <w:rsid w:val="000F1D8E"/>
    <w:rsid w:val="000F3AD4"/>
    <w:rsid w:val="001019B1"/>
    <w:rsid w:val="00105414"/>
    <w:rsid w:val="00106A3D"/>
    <w:rsid w:val="00137F04"/>
    <w:rsid w:val="001476B0"/>
    <w:rsid w:val="00166D20"/>
    <w:rsid w:val="00195D5E"/>
    <w:rsid w:val="00196F94"/>
    <w:rsid w:val="001B1BCC"/>
    <w:rsid w:val="001B1BEF"/>
    <w:rsid w:val="001B212F"/>
    <w:rsid w:val="001C659A"/>
    <w:rsid w:val="001C69C2"/>
    <w:rsid w:val="001F2FAA"/>
    <w:rsid w:val="00230945"/>
    <w:rsid w:val="00231FBB"/>
    <w:rsid w:val="00297205"/>
    <w:rsid w:val="002B583E"/>
    <w:rsid w:val="002D372F"/>
    <w:rsid w:val="002D4766"/>
    <w:rsid w:val="002D4CDE"/>
    <w:rsid w:val="002E3FBE"/>
    <w:rsid w:val="002F7E21"/>
    <w:rsid w:val="00327F94"/>
    <w:rsid w:val="003376F4"/>
    <w:rsid w:val="00350865"/>
    <w:rsid w:val="0038496D"/>
    <w:rsid w:val="0039014F"/>
    <w:rsid w:val="00395A81"/>
    <w:rsid w:val="003C2619"/>
    <w:rsid w:val="003D7231"/>
    <w:rsid w:val="003E7258"/>
    <w:rsid w:val="003F151D"/>
    <w:rsid w:val="003F6073"/>
    <w:rsid w:val="003F6BD4"/>
    <w:rsid w:val="004152E0"/>
    <w:rsid w:val="00437A16"/>
    <w:rsid w:val="00446489"/>
    <w:rsid w:val="004568FE"/>
    <w:rsid w:val="00457B54"/>
    <w:rsid w:val="004C36F7"/>
    <w:rsid w:val="005025D1"/>
    <w:rsid w:val="00517295"/>
    <w:rsid w:val="00525D76"/>
    <w:rsid w:val="00531EBA"/>
    <w:rsid w:val="0055084A"/>
    <w:rsid w:val="00553623"/>
    <w:rsid w:val="005B7024"/>
    <w:rsid w:val="0065767D"/>
    <w:rsid w:val="00682811"/>
    <w:rsid w:val="006967A7"/>
    <w:rsid w:val="006A274F"/>
    <w:rsid w:val="006F2C39"/>
    <w:rsid w:val="007253FA"/>
    <w:rsid w:val="00750763"/>
    <w:rsid w:val="007771C1"/>
    <w:rsid w:val="0078332F"/>
    <w:rsid w:val="007B0DCC"/>
    <w:rsid w:val="007E1E05"/>
    <w:rsid w:val="007F0B4B"/>
    <w:rsid w:val="008107AE"/>
    <w:rsid w:val="00877A22"/>
    <w:rsid w:val="00886087"/>
    <w:rsid w:val="0089580F"/>
    <w:rsid w:val="00904217"/>
    <w:rsid w:val="0090546F"/>
    <w:rsid w:val="0094573C"/>
    <w:rsid w:val="0097285B"/>
    <w:rsid w:val="009A63D9"/>
    <w:rsid w:val="009D281B"/>
    <w:rsid w:val="009E402B"/>
    <w:rsid w:val="009E7F98"/>
    <w:rsid w:val="009F1C91"/>
    <w:rsid w:val="009F77B0"/>
    <w:rsid w:val="00A244BF"/>
    <w:rsid w:val="00A31303"/>
    <w:rsid w:val="00A8300C"/>
    <w:rsid w:val="00A94AC7"/>
    <w:rsid w:val="00AB56F8"/>
    <w:rsid w:val="00AF21E7"/>
    <w:rsid w:val="00AF45FC"/>
    <w:rsid w:val="00B4294A"/>
    <w:rsid w:val="00B43A20"/>
    <w:rsid w:val="00B80BD1"/>
    <w:rsid w:val="00B92B33"/>
    <w:rsid w:val="00B94505"/>
    <w:rsid w:val="00BB360B"/>
    <w:rsid w:val="00BD1AD6"/>
    <w:rsid w:val="00BD35EE"/>
    <w:rsid w:val="00BE08F9"/>
    <w:rsid w:val="00C307D8"/>
    <w:rsid w:val="00C55284"/>
    <w:rsid w:val="00C711D7"/>
    <w:rsid w:val="00C94011"/>
    <w:rsid w:val="00CC0649"/>
    <w:rsid w:val="00CD6BCC"/>
    <w:rsid w:val="00CE0136"/>
    <w:rsid w:val="00CE089B"/>
    <w:rsid w:val="00D146D5"/>
    <w:rsid w:val="00D8260B"/>
    <w:rsid w:val="00D82A1B"/>
    <w:rsid w:val="00DB4059"/>
    <w:rsid w:val="00DC0758"/>
    <w:rsid w:val="00DD237A"/>
    <w:rsid w:val="00E02F3C"/>
    <w:rsid w:val="00E33DE4"/>
    <w:rsid w:val="00E611A9"/>
    <w:rsid w:val="00E63774"/>
    <w:rsid w:val="00E64BF7"/>
    <w:rsid w:val="00E677EA"/>
    <w:rsid w:val="00E80BDC"/>
    <w:rsid w:val="00EA0DCF"/>
    <w:rsid w:val="00EA6D34"/>
    <w:rsid w:val="00EC203C"/>
    <w:rsid w:val="00ED2A4C"/>
    <w:rsid w:val="00ED3909"/>
    <w:rsid w:val="00EF1F08"/>
    <w:rsid w:val="00F05873"/>
    <w:rsid w:val="00F41FAA"/>
    <w:rsid w:val="00F42A4C"/>
    <w:rsid w:val="00F62D71"/>
    <w:rsid w:val="00F66FF6"/>
    <w:rsid w:val="00F767AA"/>
    <w:rsid w:val="00FC7D18"/>
    <w:rsid w:val="00FD1899"/>
    <w:rsid w:val="00FE09DD"/>
    <w:rsid w:val="054E7F0B"/>
    <w:rsid w:val="08D01819"/>
    <w:rsid w:val="0B5F56AF"/>
    <w:rsid w:val="1295107F"/>
    <w:rsid w:val="16561A24"/>
    <w:rsid w:val="1F2144D6"/>
    <w:rsid w:val="1F5B4844"/>
    <w:rsid w:val="214D2998"/>
    <w:rsid w:val="216F1505"/>
    <w:rsid w:val="27F0140C"/>
    <w:rsid w:val="28322A6E"/>
    <w:rsid w:val="28571CA9"/>
    <w:rsid w:val="294C6E3F"/>
    <w:rsid w:val="2E7B9E1B"/>
    <w:rsid w:val="2F3A5BEB"/>
    <w:rsid w:val="314611B7"/>
    <w:rsid w:val="328E0594"/>
    <w:rsid w:val="32CF44EF"/>
    <w:rsid w:val="32FEF2B4"/>
    <w:rsid w:val="33AF3207"/>
    <w:rsid w:val="356F5C41"/>
    <w:rsid w:val="37FA2957"/>
    <w:rsid w:val="3AD61024"/>
    <w:rsid w:val="3B0015EC"/>
    <w:rsid w:val="3C77B903"/>
    <w:rsid w:val="3D9B39DC"/>
    <w:rsid w:val="3DFD4A91"/>
    <w:rsid w:val="43CF574C"/>
    <w:rsid w:val="46D21B43"/>
    <w:rsid w:val="47FD3CCE"/>
    <w:rsid w:val="48630651"/>
    <w:rsid w:val="48876404"/>
    <w:rsid w:val="4A003C9C"/>
    <w:rsid w:val="4BBD7EBB"/>
    <w:rsid w:val="4BF422EA"/>
    <w:rsid w:val="4D402609"/>
    <w:rsid w:val="4D587026"/>
    <w:rsid w:val="4F0B1043"/>
    <w:rsid w:val="50D8697C"/>
    <w:rsid w:val="529165B4"/>
    <w:rsid w:val="56D846BE"/>
    <w:rsid w:val="57BD2F0B"/>
    <w:rsid w:val="5B366107"/>
    <w:rsid w:val="5BFBD706"/>
    <w:rsid w:val="5CEF11F6"/>
    <w:rsid w:val="5DBC4CA6"/>
    <w:rsid w:val="5F9F7730"/>
    <w:rsid w:val="5FEB4B9B"/>
    <w:rsid w:val="5FED446A"/>
    <w:rsid w:val="5FF5761E"/>
    <w:rsid w:val="60164405"/>
    <w:rsid w:val="6066570E"/>
    <w:rsid w:val="61027A08"/>
    <w:rsid w:val="61F575EB"/>
    <w:rsid w:val="6348746C"/>
    <w:rsid w:val="662D2BFC"/>
    <w:rsid w:val="67412D18"/>
    <w:rsid w:val="67F153F4"/>
    <w:rsid w:val="67F277BC"/>
    <w:rsid w:val="67F9E2AE"/>
    <w:rsid w:val="6A143890"/>
    <w:rsid w:val="6CE63B33"/>
    <w:rsid w:val="6EF36E22"/>
    <w:rsid w:val="6F7A4395"/>
    <w:rsid w:val="6FD58C34"/>
    <w:rsid w:val="6FFE13BC"/>
    <w:rsid w:val="6FFF0A32"/>
    <w:rsid w:val="700A1405"/>
    <w:rsid w:val="709B57B9"/>
    <w:rsid w:val="71DB91EA"/>
    <w:rsid w:val="71DE6835"/>
    <w:rsid w:val="723C72B5"/>
    <w:rsid w:val="73DB32A7"/>
    <w:rsid w:val="75DCCAA7"/>
    <w:rsid w:val="76156E51"/>
    <w:rsid w:val="77BF1E8E"/>
    <w:rsid w:val="77D26EEB"/>
    <w:rsid w:val="77FFF32B"/>
    <w:rsid w:val="78B2497D"/>
    <w:rsid w:val="78BF0A26"/>
    <w:rsid w:val="78C82760"/>
    <w:rsid w:val="7CC876FF"/>
    <w:rsid w:val="7DDAD88E"/>
    <w:rsid w:val="7E55E9E3"/>
    <w:rsid w:val="7EDF0EFB"/>
    <w:rsid w:val="7FBFE2E5"/>
    <w:rsid w:val="7FBFEEFA"/>
    <w:rsid w:val="7FF6FEE4"/>
    <w:rsid w:val="7FFFA9A3"/>
    <w:rsid w:val="87BFB4D0"/>
    <w:rsid w:val="8DFC5226"/>
    <w:rsid w:val="9BFEE73A"/>
    <w:rsid w:val="9D3B5001"/>
    <w:rsid w:val="BF7D9825"/>
    <w:rsid w:val="BFF90B1C"/>
    <w:rsid w:val="D1FBE000"/>
    <w:rsid w:val="DFEFB197"/>
    <w:rsid w:val="DFF2F03D"/>
    <w:rsid w:val="DFF73A63"/>
    <w:rsid w:val="DFFFD7CD"/>
    <w:rsid w:val="E1FF5A5E"/>
    <w:rsid w:val="E63F5E9C"/>
    <w:rsid w:val="E6BF0AA5"/>
    <w:rsid w:val="E77F90CB"/>
    <w:rsid w:val="E7DFD6E6"/>
    <w:rsid w:val="ED4FAF56"/>
    <w:rsid w:val="EF9900AF"/>
    <w:rsid w:val="EFEF6AB1"/>
    <w:rsid w:val="EFFF6FDD"/>
    <w:rsid w:val="F57B2198"/>
    <w:rsid w:val="F77FC986"/>
    <w:rsid w:val="F7DF968D"/>
    <w:rsid w:val="FA7F263B"/>
    <w:rsid w:val="FD3FAB79"/>
    <w:rsid w:val="FD5B5F17"/>
    <w:rsid w:val="FDFC53B9"/>
    <w:rsid w:val="FE70A4A6"/>
    <w:rsid w:val="FEFF44AC"/>
    <w:rsid w:val="FF9B96F7"/>
    <w:rsid w:val="FFEEE6B1"/>
    <w:rsid w:val="FFEFC6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qFormat/>
    <w:uiPriority w:val="0"/>
    <w:pPr>
      <w:ind w:firstLine="560" w:firstLineChars="200"/>
    </w:pPr>
    <w:rPr>
      <w:rFonts w:hint="eastAsia"/>
      <w:sz w:val="28"/>
    </w:rPr>
  </w:style>
  <w:style w:type="paragraph" w:styleId="4">
    <w:name w:val="Plain Text"/>
    <w:basedOn w:val="1"/>
    <w:qFormat/>
    <w:uiPriority w:val="0"/>
    <w:rPr>
      <w:rFonts w:ascii="宋体" w:hAnsi="宋体" w:cs="Courier New"/>
      <w:szCs w:val="21"/>
    </w:rPr>
  </w:style>
  <w:style w:type="paragraph" w:styleId="5">
    <w:name w:val="Body Text Indent 2"/>
    <w:basedOn w:val="1"/>
    <w:qFormat/>
    <w:uiPriority w:val="0"/>
    <w:pPr>
      <w:adjustRightInd w:val="0"/>
      <w:snapToGrid w:val="0"/>
      <w:spacing w:line="336" w:lineRule="auto"/>
      <w:ind w:firstLine="471"/>
    </w:pPr>
    <w:rPr>
      <w:rFonts w:ascii="宋体" w:hAnsi="宋体"/>
    </w:rPr>
  </w:style>
  <w:style w:type="paragraph" w:styleId="6">
    <w:name w:val="Balloon Text"/>
    <w:basedOn w:val="1"/>
    <w:link w:val="16"/>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kern w:val="0"/>
      <w:sz w:val="24"/>
    </w:rPr>
  </w:style>
  <w:style w:type="character" w:styleId="12">
    <w:name w:val="Strong"/>
    <w:qFormat/>
    <w:uiPriority w:val="0"/>
    <w:rPr>
      <w:b/>
      <w:bCs/>
    </w:rPr>
  </w:style>
  <w:style w:type="character" w:styleId="13">
    <w:name w:val="page number"/>
    <w:basedOn w:val="11"/>
    <w:qFormat/>
    <w:uiPriority w:val="0"/>
  </w:style>
  <w:style w:type="character" w:styleId="14">
    <w:name w:val="FollowedHyperlink"/>
    <w:qFormat/>
    <w:uiPriority w:val="0"/>
    <w:rPr>
      <w:color w:val="800080"/>
      <w:u w:val="none"/>
    </w:rPr>
  </w:style>
  <w:style w:type="character" w:styleId="15">
    <w:name w:val="Hyperlink"/>
    <w:qFormat/>
    <w:uiPriority w:val="0"/>
    <w:rPr>
      <w:color w:val="0000FF"/>
      <w:u w:val="none"/>
    </w:rPr>
  </w:style>
  <w:style w:type="character" w:customStyle="1" w:styleId="16">
    <w:name w:val="批注框文本 字符"/>
    <w:link w:val="6"/>
    <w:qFormat/>
    <w:uiPriority w:val="0"/>
    <w:rPr>
      <w:rFonts w:ascii="Times New Roman" w:hAnsi="Times New Roman" w:cs="Times New Roman"/>
      <w:kern w:val="2"/>
      <w:sz w:val="18"/>
      <w:szCs w:val="18"/>
    </w:rPr>
  </w:style>
  <w:style w:type="character" w:customStyle="1" w:styleId="17">
    <w:name w:val="页眉 字符"/>
    <w:link w:val="8"/>
    <w:qFormat/>
    <w:uiPriority w:val="0"/>
    <w:rPr>
      <w:rFonts w:ascii="Times New Roman" w:hAnsi="Times New Roman" w:cs="Times New Roman"/>
      <w:kern w:val="2"/>
      <w:sz w:val="18"/>
      <w:szCs w:val="18"/>
    </w:rPr>
  </w:style>
  <w:style w:type="character" w:customStyle="1" w:styleId="18">
    <w:name w:val="gz_slideleft_btn"/>
    <w:basedOn w:val="11"/>
    <w:qFormat/>
    <w:uiPriority w:val="0"/>
  </w:style>
  <w:style w:type="character" w:customStyle="1" w:styleId="19">
    <w:name w:val="gz_slideright_btn"/>
    <w:basedOn w:val="11"/>
    <w:qFormat/>
    <w:uiPriority w:val="0"/>
  </w:style>
  <w:style w:type="paragraph" w:customStyle="1" w:styleId="20">
    <w:name w:val="largefont"/>
    <w:basedOn w:val="1"/>
    <w:qFormat/>
    <w:uiPriority w:val="0"/>
    <w:pPr>
      <w:widowControl/>
      <w:spacing w:before="100" w:beforeAutospacing="1" w:after="100" w:afterAutospacing="1" w:line="360" w:lineRule="auto"/>
      <w:ind w:firstLine="480"/>
      <w:jc w:val="left"/>
    </w:pPr>
    <w:rPr>
      <w:rFonts w:ascii="宋体" w:hAnsi="宋体"/>
      <w:kern w:val="0"/>
      <w:sz w:val="24"/>
    </w:rPr>
  </w:style>
  <w:style w:type="paragraph" w:customStyle="1" w:styleId="21">
    <w:name w:val="Revision"/>
    <w:hidden/>
    <w:unhideWhenUsed/>
    <w:qFormat/>
    <w:uiPriority w:val="99"/>
    <w:pPr>
      <w:spacing w:after="0" w:line="240" w:lineRule="auto"/>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Www.SangSan.Cn</Company>
  <Pages>21</Pages>
  <Words>5521</Words>
  <Characters>6350</Characters>
  <Lines>396</Lines>
  <Paragraphs>282</Paragraphs>
  <TotalTime>6</TotalTime>
  <ScaleCrop>false</ScaleCrop>
  <LinksUpToDate>false</LinksUpToDate>
  <CharactersWithSpaces>11589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2025-12-30T13:30:00Z</dcterms:created>
  <dc:creator>市场监测处</dc:creator>
  <cp:lastModifiedBy>gxxc</cp:lastModifiedBy>
  <cp:lastPrinted>2025-12-09T23:39:00Z</cp:lastPrinted>
  <dcterms:modified xsi:type="dcterms:W3CDTF">2025-12-31T16:43:00Z</dcterms:modified>
  <dc:title>合同编号：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KSOTemplateDocerSaveRecord">
    <vt:lpwstr>eyJoZGlkIjoiMTA1OTgzNGE0OTQwZjY1Y2M4YTQ3ZjMzMjdjYTIxNTMiLCJ1c2VySWQiOiIxNzAxMzE2MzA0In0=</vt:lpwstr>
  </property>
  <property fmtid="{D5CDD505-2E9C-101B-9397-08002B2CF9AE}" pid="4" name="ICV">
    <vt:lpwstr>0DD06C5F0F424D50BE0E314FA385611C_13</vt:lpwstr>
  </property>
</Properties>
</file>