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E3901E">
      <w:pPr>
        <w:spacing w:line="600" w:lineRule="exact"/>
        <w:jc w:val="center"/>
        <w:rPr>
          <w:rFonts w:ascii="方正小标宋_GBK" w:hAnsi="方正小标宋_GBK" w:eastAsia="方正小标宋_GBK" w:cs="方正小标宋_GBK"/>
          <w:sz w:val="44"/>
          <w:szCs w:val="44"/>
        </w:rPr>
      </w:pPr>
      <w:bookmarkStart w:id="4" w:name="_GoBack"/>
      <w:r>
        <w:rPr>
          <w:rFonts w:hint="eastAsia" w:ascii="方正小标宋_GBK" w:hAnsi="方正小标宋_GBK" w:eastAsia="方正小标宋_GBK" w:cs="方正小标宋_GBK"/>
          <w:sz w:val="44"/>
          <w:szCs w:val="44"/>
        </w:rPr>
        <w:t>推进建设项目开工“一件事”实施方案</w:t>
      </w:r>
    </w:p>
    <w:bookmarkEnd w:id="4"/>
    <w:p w14:paraId="40FBCF31">
      <w:pPr>
        <w:spacing w:line="600" w:lineRule="exact"/>
        <w:jc w:val="center"/>
        <w:rPr>
          <w:rFonts w:ascii="方正小标宋_GBK" w:hAnsi="方正小标宋_GBK" w:eastAsia="方正小标宋_GBK" w:cs="方正小标宋_GBK"/>
          <w:sz w:val="44"/>
          <w:szCs w:val="44"/>
          <w:highlight w:val="yellow"/>
        </w:rPr>
      </w:pPr>
    </w:p>
    <w:p w14:paraId="1E9B6E18">
      <w:pPr>
        <w:spacing w:line="600" w:lineRule="exact"/>
        <w:ind w:firstLine="640" w:firstLineChars="200"/>
        <w:rPr>
          <w:rFonts w:ascii="方正仿宋_GBK" w:hAnsi="方正仿宋_GBK" w:eastAsia="方正仿宋_GBK" w:cs="方正仿宋_GBK"/>
          <w:sz w:val="32"/>
          <w:szCs w:val="32"/>
        </w:rPr>
      </w:pPr>
      <w:r>
        <w:rPr>
          <w:rFonts w:ascii="Times New Roman" w:hAnsi="Times New Roman" w:eastAsia="方正仿宋_GBK"/>
          <w:sz w:val="32"/>
          <w:szCs w:val="32"/>
        </w:rPr>
        <w:t>为</w:t>
      </w:r>
      <w:r>
        <w:rPr>
          <w:rFonts w:hint="eastAsia" w:ascii="Times New Roman" w:hAnsi="Times New Roman" w:eastAsia="方正仿宋_GBK"/>
          <w:sz w:val="32"/>
          <w:szCs w:val="32"/>
          <w:lang w:eastAsia="zh-CN"/>
        </w:rPr>
        <w:t>深入贯彻中央和自治区</w:t>
      </w:r>
      <w:r>
        <w:rPr>
          <w:rFonts w:ascii="Times New Roman" w:hAnsi="Times New Roman" w:eastAsia="方正仿宋_GBK"/>
          <w:sz w:val="32"/>
          <w:szCs w:val="32"/>
        </w:rPr>
        <w:t>关于推进政府职能转变和数字政府建设的决策部署，贯彻落实</w:t>
      </w:r>
      <w:r>
        <w:rPr>
          <w:rFonts w:hint="eastAsia" w:ascii="Times New Roman" w:hAnsi="Times New Roman" w:eastAsia="方正仿宋_GBK"/>
          <w:sz w:val="32"/>
          <w:szCs w:val="32"/>
          <w:lang w:eastAsia="zh-CN"/>
        </w:rPr>
        <w:t>国务院办公厅印发的</w:t>
      </w:r>
      <w:r>
        <w:rPr>
          <w:rFonts w:ascii="Times New Roman" w:hAnsi="Times New Roman" w:eastAsia="方正仿宋_GBK"/>
          <w:sz w:val="32"/>
          <w:szCs w:val="32"/>
        </w:rPr>
        <w:t>《</w:t>
      </w:r>
      <w:r>
        <w:rPr>
          <w:rFonts w:hint="eastAsia" w:ascii="方正仿宋_GBK" w:hAnsi="方正仿宋_GBK" w:eastAsia="方正仿宋_GBK" w:cs="方正仿宋_GBK"/>
          <w:sz w:val="32"/>
          <w:szCs w:val="32"/>
        </w:rPr>
        <w:t>“高效办成一件事”</w:t>
      </w:r>
      <w:r>
        <w:rPr>
          <w:rFonts w:ascii="Times New Roman" w:hAnsi="Times New Roman" w:eastAsia="方正仿宋_GBK"/>
          <w:sz w:val="32"/>
          <w:szCs w:val="32"/>
        </w:rPr>
        <w:t>2025年度第一批重点事项清单》</w:t>
      </w:r>
      <w:r>
        <w:rPr>
          <w:rFonts w:hint="eastAsia" w:ascii="Times New Roman" w:hAnsi="Times New Roman" w:eastAsia="方正仿宋_GBK"/>
          <w:sz w:val="32"/>
          <w:szCs w:val="32"/>
        </w:rPr>
        <w:t>任务要求</w:t>
      </w:r>
      <w:r>
        <w:rPr>
          <w:rFonts w:ascii="Times New Roman" w:hAnsi="Times New Roman" w:eastAsia="方正仿宋_GBK"/>
          <w:sz w:val="32"/>
          <w:szCs w:val="32"/>
        </w:rPr>
        <w:t>，深入推进工程建设项目开工</w:t>
      </w:r>
      <w:r>
        <w:rPr>
          <w:rFonts w:hint="eastAsia" w:ascii="方正仿宋_GBK" w:hAnsi="方正仿宋_GBK" w:eastAsia="方正仿宋_GBK" w:cs="方正仿宋_GBK"/>
          <w:sz w:val="32"/>
          <w:szCs w:val="32"/>
        </w:rPr>
        <w:t>“一件事”集成办理，持续提高工程建设项目开工审批便利度和服务质量，进一步优化住房城乡建设领域营商环境，提升行政效能，结合我区工作实际，制定本实施方案。</w:t>
      </w:r>
    </w:p>
    <w:p w14:paraId="2BB67252">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一、实施内容</w:t>
      </w:r>
    </w:p>
    <w:p w14:paraId="792AEA7A">
      <w:pPr>
        <w:spacing w:line="60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本实施方案适用于全区新建、改建、扩建房屋建筑工程和市政基础设施工程。将工程建设开工所需办理的相关业务事项进行集成整合，实现菜单式选择事项办理。</w:t>
      </w:r>
    </w:p>
    <w:p w14:paraId="1534AA09">
      <w:pPr>
        <w:spacing w:line="600" w:lineRule="exact"/>
        <w:ind w:firstLine="640" w:firstLineChars="200"/>
        <w:rPr>
          <w:rFonts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（一）</w:t>
      </w:r>
      <w:r>
        <w:rPr>
          <w:rFonts w:hint="eastAsia" w:ascii="方正楷体_GBK" w:hAnsi="方正楷体_GBK" w:eastAsia="方正楷体_GBK" w:cs="方正楷体_GBK"/>
          <w:sz w:val="32"/>
          <w:szCs w:val="32"/>
          <w:highlight w:val="none"/>
        </w:rPr>
        <w:t>事项名称。</w:t>
      </w:r>
    </w:p>
    <w:p w14:paraId="46A10A2F">
      <w:pPr>
        <w:numPr>
          <w:ilvl w:val="0"/>
          <w:numId w:val="2"/>
        </w:numPr>
        <w:spacing w:line="56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建筑工程施工许可（新办）。</w:t>
      </w:r>
    </w:p>
    <w:p w14:paraId="291D8354">
      <w:pPr>
        <w:numPr>
          <w:ilvl w:val="0"/>
          <w:numId w:val="2"/>
        </w:numPr>
        <w:spacing w:line="56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建设工程消防设计审查。</w:t>
      </w:r>
    </w:p>
    <w:p w14:paraId="3323DD85">
      <w:pPr>
        <w:numPr>
          <w:ilvl w:val="0"/>
          <w:numId w:val="2"/>
        </w:numPr>
        <w:spacing w:line="56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建设工程质量安全监督手续办理。</w:t>
      </w:r>
    </w:p>
    <w:p w14:paraId="2A1B4A2A">
      <w:pPr>
        <w:numPr>
          <w:ilvl w:val="0"/>
          <w:numId w:val="2"/>
        </w:numPr>
        <w:spacing w:line="56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城市建筑垃圾产生核准首次申请。</w:t>
      </w:r>
    </w:p>
    <w:p w14:paraId="30980E21">
      <w:pPr>
        <w:numPr>
          <w:ilvl w:val="0"/>
          <w:numId w:val="2"/>
        </w:numPr>
        <w:spacing w:line="560" w:lineRule="exact"/>
        <w:ind w:firstLine="640" w:firstLineChars="200"/>
        <w:rPr>
          <w:rFonts w:ascii="Times New Roman" w:hAnsi="Times New Roman" w:eastAsia="方正楷体_GBK" w:cs="Times New Roman"/>
          <w:sz w:val="32"/>
          <w:szCs w:val="32"/>
        </w:rPr>
      </w:pPr>
      <w:r>
        <w:rPr>
          <w:rFonts w:hint="eastAsia" w:ascii="Times New Roman" w:hAnsi="Times New Roman" w:eastAsia="方正仿宋_GBK"/>
          <w:sz w:val="32"/>
          <w:szCs w:val="32"/>
        </w:rPr>
        <w:t>城镇污水排入排水管网许可首次申请。</w:t>
      </w:r>
    </w:p>
    <w:p w14:paraId="4832E83F">
      <w:pPr>
        <w:spacing w:line="600" w:lineRule="exact"/>
        <w:ind w:firstLine="640" w:firstLineChars="200"/>
        <w:rPr>
          <w:rFonts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（二）办理方式。</w:t>
      </w:r>
    </w:p>
    <w:p w14:paraId="1FBD6A8D">
      <w:pPr>
        <w:pStyle w:val="19"/>
        <w:spacing w:line="56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1. 线上办理。在广西数字政务一体化平台上线办理入口、填写智能集成化表单，实现“一网通办”。</w:t>
      </w:r>
    </w:p>
    <w:p w14:paraId="421D36E1">
      <w:pPr>
        <w:pStyle w:val="19"/>
        <w:spacing w:line="600" w:lineRule="exact"/>
        <w:ind w:firstLine="640" w:firstLineChars="200"/>
      </w:pPr>
      <w:r>
        <w:rPr>
          <w:rFonts w:hint="eastAsia" w:ascii="Times New Roman" w:hAnsi="Times New Roman" w:eastAsia="方正仿宋_GBK"/>
          <w:sz w:val="32"/>
          <w:szCs w:val="32"/>
        </w:rPr>
        <w:t>2. 线下办理。依托各级原有政务服务中心工程建设项目审批综合服务窗口，开展“建设项目开工一件事”专题服务。申请人可在窗口人员指导下填写表单，办理相关业务。</w:t>
      </w:r>
    </w:p>
    <w:p w14:paraId="09517C4A">
      <w:p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二、重点任务</w:t>
      </w:r>
    </w:p>
    <w:p w14:paraId="25356B49">
      <w:pPr>
        <w:spacing w:line="60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深化工程建设项目审批制度改革，坚持问题导向和目标导向相结合，推行</w:t>
      </w:r>
      <w:r>
        <w:rPr>
          <w:rFonts w:hint="eastAsia" w:ascii="Times New Roman" w:hAnsi="Times New Roman" w:eastAsia="方正仿宋_GBK"/>
          <w:sz w:val="32"/>
          <w:szCs w:val="32"/>
        </w:rPr>
        <w:t>建设项目开工</w:t>
      </w:r>
      <w:r>
        <w:rPr>
          <w:rFonts w:hint="eastAsia" w:ascii="方正仿宋_GBK" w:hAnsi="方正仿宋_GBK" w:eastAsia="方正仿宋_GBK" w:cs="方正仿宋_GBK"/>
          <w:sz w:val="32"/>
          <w:szCs w:val="32"/>
        </w:rPr>
        <w:t>“</w:t>
      </w:r>
      <w:r>
        <w:rPr>
          <w:rFonts w:ascii="Times New Roman" w:hAnsi="Times New Roman" w:eastAsia="方正仿宋_GBK"/>
          <w:sz w:val="32"/>
          <w:szCs w:val="32"/>
        </w:rPr>
        <w:t>一件事一次办</w:t>
      </w:r>
      <w:r>
        <w:rPr>
          <w:rFonts w:hint="eastAsia" w:ascii="方正仿宋_GBK" w:hAnsi="方正仿宋_GBK" w:eastAsia="方正仿宋_GBK" w:cs="方正仿宋_GBK"/>
          <w:sz w:val="32"/>
          <w:szCs w:val="32"/>
        </w:rPr>
        <w:t>”</w:t>
      </w:r>
      <w:r>
        <w:rPr>
          <w:rFonts w:ascii="Times New Roman" w:hAnsi="Times New Roman" w:eastAsia="方正仿宋_GBK"/>
          <w:sz w:val="32"/>
          <w:szCs w:val="32"/>
        </w:rPr>
        <w:t>，实行</w:t>
      </w:r>
      <w:r>
        <w:rPr>
          <w:rFonts w:hint="eastAsia" w:ascii="方正仿宋_GBK" w:hAnsi="方正仿宋_GBK" w:eastAsia="方正仿宋_GBK" w:cs="方正仿宋_GBK"/>
          <w:sz w:val="32"/>
          <w:szCs w:val="32"/>
        </w:rPr>
        <w:t>“</w:t>
      </w:r>
      <w:r>
        <w:rPr>
          <w:rFonts w:ascii="Times New Roman" w:hAnsi="Times New Roman" w:eastAsia="方正仿宋_GBK"/>
          <w:sz w:val="32"/>
          <w:szCs w:val="32"/>
        </w:rPr>
        <w:t>一表申请、一站受理、全程网办、并联办理、</w:t>
      </w:r>
      <w:r>
        <w:rPr>
          <w:rFonts w:hint="eastAsia" w:ascii="Times New Roman" w:hAnsi="Times New Roman" w:eastAsia="方正仿宋_GBK"/>
          <w:sz w:val="32"/>
          <w:szCs w:val="32"/>
        </w:rPr>
        <w:t>承诺时限</w:t>
      </w:r>
      <w:r>
        <w:rPr>
          <w:rFonts w:hint="eastAsia" w:ascii="方正仿宋_GBK" w:hAnsi="方正仿宋_GBK" w:eastAsia="方正仿宋_GBK" w:cs="方正仿宋_GBK"/>
          <w:sz w:val="32"/>
          <w:szCs w:val="32"/>
        </w:rPr>
        <w:t>”</w:t>
      </w:r>
      <w:r>
        <w:rPr>
          <w:rFonts w:ascii="Times New Roman" w:hAnsi="Times New Roman" w:eastAsia="方正仿宋_GBK"/>
          <w:sz w:val="32"/>
          <w:szCs w:val="32"/>
        </w:rPr>
        <w:t>工作模式。依托自治区广西数字政务一体化平台，建立完善网上</w:t>
      </w:r>
      <w:r>
        <w:rPr>
          <w:rFonts w:hint="eastAsia" w:ascii="Times New Roman" w:hAnsi="Times New Roman" w:eastAsia="方正仿宋_GBK"/>
          <w:sz w:val="32"/>
          <w:szCs w:val="32"/>
        </w:rPr>
        <w:t>填报</w:t>
      </w:r>
      <w:r>
        <w:rPr>
          <w:rFonts w:ascii="Times New Roman" w:hAnsi="Times New Roman" w:eastAsia="方正仿宋_GBK"/>
          <w:sz w:val="32"/>
          <w:szCs w:val="32"/>
        </w:rPr>
        <w:t>模块，推进线上线下有机融合，全面优化</w:t>
      </w:r>
      <w:r>
        <w:rPr>
          <w:rFonts w:hint="eastAsia" w:ascii="Times New Roman" w:hAnsi="Times New Roman" w:eastAsia="方正仿宋_GBK"/>
          <w:sz w:val="32"/>
          <w:szCs w:val="32"/>
        </w:rPr>
        <w:t>建设开工申请流程</w:t>
      </w:r>
      <w:r>
        <w:rPr>
          <w:rFonts w:ascii="Times New Roman" w:hAnsi="Times New Roman" w:eastAsia="方正仿宋_GBK"/>
          <w:sz w:val="32"/>
          <w:szCs w:val="32"/>
        </w:rPr>
        <w:t>，压缩办理时限，持续优化营商环境，切实提升群众满意度和获得感。</w:t>
      </w:r>
    </w:p>
    <w:p w14:paraId="1BD4EA93">
      <w:pPr>
        <w:numPr>
          <w:ilvl w:val="0"/>
          <w:numId w:val="3"/>
        </w:numPr>
        <w:spacing w:line="600" w:lineRule="exact"/>
        <w:ind w:firstLine="640" w:firstLineChars="200"/>
        <w:rPr>
          <w:rFonts w:ascii="Times New Roman" w:hAnsi="Times New Roman" w:eastAsia="方正仿宋_GBK"/>
          <w:sz w:val="32"/>
          <w:szCs w:val="32"/>
        </w:rPr>
      </w:pPr>
      <w:r>
        <w:rPr>
          <w:rFonts w:hint="eastAsia" w:ascii="方正楷体_GBK" w:hAnsi="方正楷体_GBK" w:eastAsia="方正楷体_GBK" w:cs="方正楷体_GBK"/>
          <w:sz w:val="32"/>
          <w:szCs w:val="32"/>
        </w:rPr>
        <w:t>整合服务事项。</w:t>
      </w:r>
      <w:r>
        <w:rPr>
          <w:rFonts w:hint="eastAsia" w:ascii="Times New Roman" w:hAnsi="Times New Roman" w:eastAsia="方正仿宋_GBK"/>
          <w:sz w:val="32"/>
          <w:szCs w:val="32"/>
        </w:rPr>
        <w:t>认真梳理建设项目开工各业务需求，整合精简现有各单事项申请表单、申报材料和数据采集项，实现“多表合一”。形成建设项目开工“一件事”标准化申请表单、工作流程以及办事指南。避免重复填报、多次提交，有效服务市场主体。</w:t>
      </w:r>
    </w:p>
    <w:p w14:paraId="0023B3B6">
      <w:pPr>
        <w:numPr>
          <w:ilvl w:val="0"/>
          <w:numId w:val="3"/>
        </w:numPr>
        <w:spacing w:line="600" w:lineRule="exact"/>
        <w:ind w:firstLine="640" w:firstLineChars="200"/>
        <w:rPr>
          <w:rFonts w:ascii="Times New Roman" w:hAnsi="Times New Roman" w:eastAsia="方正仿宋_GBK"/>
          <w:sz w:val="32"/>
          <w:szCs w:val="32"/>
        </w:rPr>
      </w:pPr>
      <w:r>
        <w:rPr>
          <w:rFonts w:hint="eastAsia" w:ascii="方正楷体_GBK" w:hAnsi="方正楷体_GBK" w:eastAsia="方正楷体_GBK" w:cs="方正楷体_GBK"/>
          <w:sz w:val="32"/>
          <w:szCs w:val="32"/>
        </w:rPr>
        <w:t>拓宽服务模式。</w:t>
      </w:r>
      <w:r>
        <w:rPr>
          <w:rFonts w:hint="eastAsia" w:ascii="Times New Roman" w:hAnsi="Times New Roman" w:eastAsia="方正仿宋_GBK"/>
          <w:sz w:val="32"/>
          <w:szCs w:val="32"/>
        </w:rPr>
        <w:t>采用线上线下相结合的模式进行主动服务。线下业务通过在全区各市、县（市、区）两级政务服务大厅设置工程建设项目开工“一件事”服务专窗，推行各窗口无差别受理工程建设项目开工“一件事”服务。线上可在广西数字政务一体化平台获取办事指南，并根据自身需求自由组合服务事项进行“菜单式”申报。</w:t>
      </w:r>
    </w:p>
    <w:p w14:paraId="34A0A448">
      <w:pPr>
        <w:numPr>
          <w:ilvl w:val="0"/>
          <w:numId w:val="3"/>
        </w:numPr>
        <w:spacing w:line="600" w:lineRule="exact"/>
        <w:ind w:firstLine="640" w:firstLineChars="200"/>
        <w:rPr>
          <w:rFonts w:ascii="Times New Roman" w:hAnsi="Times New Roman" w:eastAsia="方正仿宋_GBK"/>
          <w:sz w:val="32"/>
          <w:szCs w:val="32"/>
        </w:rPr>
      </w:pPr>
      <w:r>
        <w:rPr>
          <w:rFonts w:hint="eastAsia" w:ascii="方正楷体_GBK" w:hAnsi="方正楷体_GBK" w:eastAsia="方正楷体_GBK" w:cs="方正楷体_GBK"/>
          <w:sz w:val="32"/>
          <w:szCs w:val="32"/>
        </w:rPr>
        <w:t>优化系统功能。</w:t>
      </w:r>
      <w:r>
        <w:rPr>
          <w:rFonts w:ascii="Times New Roman" w:hAnsi="Times New Roman" w:eastAsia="方正仿宋_GBK"/>
          <w:sz w:val="32"/>
          <w:szCs w:val="32"/>
        </w:rPr>
        <w:t>依托自治区工程建设项目审批管理系统</w:t>
      </w:r>
      <w:r>
        <w:rPr>
          <w:rFonts w:hint="eastAsia" w:ascii="Times New Roman" w:hAnsi="Times New Roman" w:eastAsia="方正仿宋_GBK"/>
          <w:sz w:val="32"/>
          <w:szCs w:val="32"/>
        </w:rPr>
        <w:t>与广西数字政务一体化平台</w:t>
      </w:r>
      <w:r>
        <w:rPr>
          <w:rFonts w:ascii="Times New Roman" w:hAnsi="Times New Roman" w:eastAsia="方正仿宋_GBK"/>
          <w:sz w:val="32"/>
          <w:szCs w:val="32"/>
        </w:rPr>
        <w:t>，建设完善</w:t>
      </w:r>
      <w:r>
        <w:rPr>
          <w:rFonts w:hint="eastAsia" w:ascii="Times New Roman" w:hAnsi="Times New Roman" w:eastAsia="方正仿宋_GBK"/>
          <w:sz w:val="32"/>
          <w:szCs w:val="32"/>
        </w:rPr>
        <w:t>建设项目开工</w:t>
      </w:r>
      <w:r>
        <w:rPr>
          <w:rFonts w:hint="eastAsia" w:ascii="方正仿宋_GBK" w:hAnsi="方正仿宋_GBK" w:eastAsia="方正仿宋_GBK" w:cs="方正仿宋_GBK"/>
          <w:sz w:val="32"/>
          <w:szCs w:val="32"/>
        </w:rPr>
        <w:t>“</w:t>
      </w:r>
      <w:r>
        <w:rPr>
          <w:rFonts w:ascii="Times New Roman" w:hAnsi="Times New Roman" w:eastAsia="方正仿宋_GBK"/>
          <w:sz w:val="32"/>
          <w:szCs w:val="32"/>
        </w:rPr>
        <w:t>一件事</w:t>
      </w:r>
      <w:r>
        <w:rPr>
          <w:rFonts w:hint="eastAsia" w:ascii="方正仿宋_GBK" w:hAnsi="方正仿宋_GBK" w:eastAsia="方正仿宋_GBK" w:cs="方正仿宋_GBK"/>
          <w:sz w:val="32"/>
          <w:szCs w:val="32"/>
        </w:rPr>
        <w:t>”</w:t>
      </w:r>
      <w:r>
        <w:rPr>
          <w:rFonts w:ascii="Times New Roman" w:hAnsi="Times New Roman" w:eastAsia="方正仿宋_GBK"/>
          <w:sz w:val="32"/>
          <w:szCs w:val="32"/>
        </w:rPr>
        <w:t>服务功能，加强与相关业务系统的对接与数据共享</w:t>
      </w:r>
      <w:r>
        <w:rPr>
          <w:rFonts w:hint="eastAsia" w:ascii="Times New Roman" w:hAnsi="Times New Roman" w:eastAsia="方正仿宋_GBK"/>
          <w:sz w:val="32"/>
          <w:szCs w:val="32"/>
        </w:rPr>
        <w:t>，实现部分表单字段预填写</w:t>
      </w:r>
      <w:r>
        <w:rPr>
          <w:rFonts w:ascii="Times New Roman" w:hAnsi="Times New Roman" w:eastAsia="方正仿宋_GBK"/>
          <w:sz w:val="32"/>
          <w:szCs w:val="32"/>
        </w:rPr>
        <w:t>，</w:t>
      </w:r>
      <w:r>
        <w:rPr>
          <w:rFonts w:hint="eastAsia" w:ascii="Times New Roman" w:hAnsi="Times New Roman" w:eastAsia="方正仿宋_GBK"/>
          <w:sz w:val="32"/>
          <w:szCs w:val="32"/>
        </w:rPr>
        <w:t>简化填写复杂度，</w:t>
      </w:r>
      <w:r>
        <w:rPr>
          <w:rFonts w:ascii="Times New Roman" w:hAnsi="Times New Roman" w:eastAsia="方正仿宋_GBK"/>
          <w:sz w:val="32"/>
          <w:szCs w:val="32"/>
        </w:rPr>
        <w:t>提升网上</w:t>
      </w:r>
      <w:r>
        <w:rPr>
          <w:rFonts w:hint="eastAsia" w:ascii="Times New Roman" w:hAnsi="Times New Roman" w:eastAsia="方正仿宋_GBK"/>
          <w:sz w:val="32"/>
          <w:szCs w:val="32"/>
        </w:rPr>
        <w:t>业务</w:t>
      </w:r>
      <w:r>
        <w:rPr>
          <w:rFonts w:ascii="Times New Roman" w:hAnsi="Times New Roman" w:eastAsia="方正仿宋_GBK"/>
          <w:sz w:val="32"/>
          <w:szCs w:val="32"/>
        </w:rPr>
        <w:t>办理</w:t>
      </w:r>
      <w:r>
        <w:rPr>
          <w:rFonts w:hint="eastAsia" w:ascii="Times New Roman" w:hAnsi="Times New Roman" w:eastAsia="方正仿宋_GBK"/>
          <w:sz w:val="32"/>
          <w:szCs w:val="32"/>
        </w:rPr>
        <w:t>质效</w:t>
      </w:r>
      <w:r>
        <w:rPr>
          <w:rFonts w:ascii="Times New Roman" w:hAnsi="Times New Roman" w:eastAsia="方正仿宋_GBK"/>
          <w:sz w:val="32"/>
          <w:szCs w:val="32"/>
        </w:rPr>
        <w:t>。各主管部门要督促引导</w:t>
      </w:r>
      <w:r>
        <w:rPr>
          <w:rFonts w:hint="eastAsia" w:ascii="Times New Roman" w:hAnsi="Times New Roman" w:eastAsia="方正仿宋_GBK"/>
          <w:sz w:val="32"/>
          <w:szCs w:val="32"/>
        </w:rPr>
        <w:t>审批管理人员</w:t>
      </w:r>
      <w:r>
        <w:rPr>
          <w:rFonts w:ascii="Times New Roman" w:hAnsi="Times New Roman" w:eastAsia="方正仿宋_GBK"/>
          <w:sz w:val="32"/>
          <w:szCs w:val="32"/>
        </w:rPr>
        <w:t>推进智慧化运营管理，进一步完善具有业务线上流转、监控预警、数据统计分析等功能的报装业务系统。</w:t>
      </w:r>
    </w:p>
    <w:p w14:paraId="5B3F6779">
      <w:pPr>
        <w:numPr>
          <w:ilvl w:val="0"/>
          <w:numId w:val="4"/>
        </w:numPr>
        <w:spacing w:line="60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工作要求</w:t>
      </w:r>
    </w:p>
    <w:p w14:paraId="21E1BBCC">
      <w:pPr>
        <w:numPr>
          <w:ilvl w:val="0"/>
          <w:numId w:val="0"/>
        </w:numPr>
        <w:spacing w:line="600" w:lineRule="exact"/>
        <w:ind w:firstLine="640" w:firstLineChars="200"/>
        <w:rPr>
          <w:rFonts w:ascii="Times New Roman" w:hAnsi="Times New Roman" w:eastAsia="方正仿宋_GBK"/>
          <w:sz w:val="32"/>
          <w:szCs w:val="32"/>
        </w:rPr>
      </w:pPr>
      <w:r>
        <w:rPr>
          <w:rFonts w:hint="eastAsia" w:ascii="方正楷体_GBK" w:hAnsi="方正楷体_GBK" w:eastAsia="方正楷体_GBK" w:cs="方正楷体_GBK"/>
          <w:sz w:val="32"/>
          <w:szCs w:val="32"/>
        </w:rPr>
        <w:t>（一）强化工作责任。</w:t>
      </w:r>
      <w:r>
        <w:rPr>
          <w:rFonts w:hint="eastAsia" w:ascii="Times New Roman" w:hAnsi="Times New Roman" w:eastAsia="方正仿宋_GBK"/>
          <w:sz w:val="32"/>
          <w:szCs w:val="32"/>
        </w:rPr>
        <w:t>及时协调解决相关问题。各地各单位要切实落实主体责任，对照工作方案逐条梳理工作任务，细化制定相应推进方案和配套措施，明确时间表、路线图和责任人，确保任务分解到位、措施落实到位。</w:t>
      </w:r>
    </w:p>
    <w:p w14:paraId="1E01C24B">
      <w:pPr>
        <w:spacing w:line="600" w:lineRule="exact"/>
        <w:ind w:firstLine="640" w:firstLineChars="200"/>
        <w:rPr>
          <w:rFonts w:ascii="Times New Roman" w:hAnsi="Times New Roman" w:eastAsia="方正楷体_GBK"/>
          <w:sz w:val="32"/>
          <w:szCs w:val="32"/>
        </w:rPr>
      </w:pPr>
      <w:r>
        <w:rPr>
          <w:rFonts w:hint="eastAsia" w:ascii="方正楷体_GBK" w:hAnsi="方正楷体_GBK" w:eastAsia="方正楷体_GBK" w:cs="方正楷体_GBK"/>
          <w:sz w:val="32"/>
          <w:szCs w:val="32"/>
        </w:rPr>
        <w:t>（二）加强业务培训。组织开展业务培训，</w:t>
      </w:r>
      <w:r>
        <w:rPr>
          <w:rFonts w:hint="eastAsia" w:ascii="Times New Roman" w:hAnsi="Times New Roman" w:eastAsia="方正仿宋_GBK"/>
          <w:sz w:val="32"/>
          <w:szCs w:val="32"/>
        </w:rPr>
        <w:t>提高线上线下客服人员以及窗口工作人员的业务能力，知晓工程建设项目开工“一件事”所涉及的事项服务指南、办理流程等重要内容。</w:t>
      </w:r>
    </w:p>
    <w:p w14:paraId="36D028F9">
      <w:pPr>
        <w:spacing w:line="600" w:lineRule="exact"/>
        <w:ind w:firstLine="640" w:firstLineChars="200"/>
        <w:rPr>
          <w:rFonts w:ascii="Times New Roman" w:hAnsi="Times New Roman" w:eastAsia="方正仿宋_GBK"/>
          <w:sz w:val="32"/>
          <w:szCs w:val="32"/>
        </w:rPr>
      </w:pPr>
      <w:r>
        <w:rPr>
          <w:rFonts w:hint="eastAsia" w:ascii="方正楷体_GBK" w:hAnsi="方正楷体_GBK" w:eastAsia="方正楷体_GBK" w:cs="方正楷体_GBK"/>
          <w:sz w:val="32"/>
          <w:szCs w:val="32"/>
        </w:rPr>
        <w:t>（三）总结宣传经验做法，营造良好氛围。</w:t>
      </w:r>
      <w:r>
        <w:rPr>
          <w:rFonts w:ascii="Times New Roman" w:hAnsi="Times New Roman" w:eastAsia="方正仿宋_GBK"/>
          <w:sz w:val="32"/>
          <w:szCs w:val="32"/>
        </w:rPr>
        <w:t>不断总结经验做法，</w:t>
      </w:r>
      <w:r>
        <w:rPr>
          <w:rFonts w:hint="eastAsia" w:ascii="Times New Roman" w:hAnsi="Times New Roman" w:eastAsia="方正仿宋_GBK"/>
          <w:sz w:val="32"/>
          <w:szCs w:val="32"/>
        </w:rPr>
        <w:t>完善工作业务流程，持续</w:t>
      </w:r>
      <w:r>
        <w:rPr>
          <w:rFonts w:ascii="Times New Roman" w:hAnsi="Times New Roman" w:eastAsia="方正仿宋_GBK"/>
          <w:sz w:val="32"/>
          <w:szCs w:val="32"/>
        </w:rPr>
        <w:t>优化提升服务水平</w:t>
      </w:r>
      <w:r>
        <w:rPr>
          <w:rFonts w:hint="eastAsia" w:ascii="Times New Roman" w:hAnsi="Times New Roman" w:eastAsia="方正仿宋_GBK"/>
          <w:sz w:val="32"/>
          <w:szCs w:val="32"/>
        </w:rPr>
        <w:t>。</w:t>
      </w:r>
      <w:r>
        <w:rPr>
          <w:rFonts w:ascii="Times New Roman" w:hAnsi="Times New Roman" w:eastAsia="方正仿宋_GBK"/>
          <w:sz w:val="32"/>
          <w:szCs w:val="32"/>
        </w:rPr>
        <w:t>加强宣传引导，借助各级各类刊物、媒体等平台，积极推广先进经验和典型案例，扩大知晓率，形成社会共同关注和监督的良好氛围。</w:t>
      </w:r>
    </w:p>
    <w:p w14:paraId="6A00BE5B">
      <w:pPr>
        <w:spacing w:line="60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联系人：</w:t>
      </w:r>
      <w:r>
        <w:rPr>
          <w:rFonts w:hint="eastAsia" w:ascii="Times New Roman" w:hAnsi="Times New Roman" w:eastAsia="方正仿宋_GBK"/>
          <w:sz w:val="32"/>
          <w:szCs w:val="32"/>
        </w:rPr>
        <w:t>傅俊韬、卢项鼎；联系电话： 0771-2260015</w:t>
      </w:r>
      <w:r>
        <w:rPr>
          <w:rFonts w:hint="eastAsia" w:eastAsia="方正仿宋_GBK"/>
        </w:rPr>
        <w:t>、</w:t>
      </w:r>
      <w:r>
        <w:rPr>
          <w:rFonts w:hint="eastAsia" w:ascii="Times New Roman" w:hAnsi="Times New Roman" w:eastAsia="方正仿宋_GBK"/>
          <w:sz w:val="32"/>
          <w:szCs w:val="32"/>
        </w:rPr>
        <w:t>13768370052，18978803234。</w:t>
      </w:r>
    </w:p>
    <w:p w14:paraId="4459BFF6">
      <w:pPr>
        <w:pStyle w:val="19"/>
        <w:spacing w:line="600" w:lineRule="exact"/>
        <w:ind w:firstLine="320"/>
        <w:rPr>
          <w:rFonts w:ascii="Times New Roman" w:hAnsi="Times New Roman" w:eastAsia="方正仿宋_GBK"/>
          <w:sz w:val="32"/>
          <w:szCs w:val="32"/>
        </w:rPr>
      </w:pPr>
    </w:p>
    <w:p w14:paraId="35560F6B">
      <w:pPr>
        <w:spacing w:line="600" w:lineRule="exact"/>
        <w:ind w:firstLine="960" w:firstLineChars="300"/>
        <w:rPr>
          <w:rFonts w:ascii="Times New Roman" w:hAnsi="Times New Roman" w:eastAsia="方正仿宋_GBK"/>
          <w:sz w:val="32"/>
          <w:szCs w:val="32"/>
        </w:rPr>
      </w:pPr>
      <w:r>
        <w:rPr>
          <w:rFonts w:hint="eastAsia" w:ascii="Times New Roman" w:hAnsi="Times New Roman" w:eastAsia="方正仿宋_GBK"/>
          <w:sz w:val="32"/>
          <w:szCs w:val="32"/>
        </w:rPr>
        <w:t>附件:1. 建设项目开工“一件事”服务指南</w:t>
      </w:r>
    </w:p>
    <w:p w14:paraId="0065B94D">
      <w:pPr>
        <w:numPr>
          <w:ilvl w:val="0"/>
          <w:numId w:val="5"/>
        </w:numPr>
        <w:spacing w:line="600" w:lineRule="exact"/>
        <w:ind w:firstLine="1680" w:firstLineChars="525"/>
        <w:rPr>
          <w:rFonts w:ascii="Times New Roman" w:hAnsi="Times New Roman" w:eastAsia="方正仿宋_GBK"/>
          <w:sz w:val="32"/>
          <w:szCs w:val="32"/>
        </w:rPr>
      </w:pPr>
      <w:r>
        <w:rPr>
          <w:rFonts w:hint="eastAsia" w:ascii="Times New Roman" w:hAnsi="Times New Roman" w:eastAsia="方正仿宋_GBK"/>
          <w:sz w:val="32"/>
          <w:szCs w:val="32"/>
        </w:rPr>
        <w:t>建设项目开工“一件事”办理流程图</w:t>
      </w:r>
    </w:p>
    <w:p w14:paraId="5272AC13">
      <w:pPr>
        <w:numPr>
          <w:ilvl w:val="0"/>
          <w:numId w:val="5"/>
        </w:numPr>
        <w:spacing w:line="600" w:lineRule="exact"/>
        <w:ind w:firstLine="1680" w:firstLineChars="525"/>
        <w:rPr>
          <w:rFonts w:ascii="Times New Roman" w:hAnsi="Times New Roman" w:eastAsia="方正仿宋_GBK"/>
          <w:sz w:val="32"/>
          <w:szCs w:val="32"/>
        </w:rPr>
      </w:pPr>
      <w:r>
        <w:rPr>
          <w:rFonts w:hint="eastAsia" w:ascii="Times New Roman" w:hAnsi="Times New Roman" w:eastAsia="方正仿宋_GBK"/>
          <w:sz w:val="32"/>
          <w:szCs w:val="32"/>
        </w:rPr>
        <w:t>广西建设项目开工联合申请表</w:t>
      </w:r>
    </w:p>
    <w:p w14:paraId="4B419591">
      <w:r>
        <w:br w:type="page"/>
      </w:r>
    </w:p>
    <w:p w14:paraId="10D502C6">
      <w:pPr>
        <w:spacing w:line="590" w:lineRule="exact"/>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附件1</w:t>
      </w:r>
    </w:p>
    <w:p w14:paraId="2D260BA6">
      <w:pPr>
        <w:pStyle w:val="2"/>
      </w:pPr>
    </w:p>
    <w:p w14:paraId="1E447EAF">
      <w:pPr>
        <w:spacing w:line="590" w:lineRule="exact"/>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建设项目开工“一件事”服务指南</w:t>
      </w:r>
    </w:p>
    <w:p w14:paraId="795F121F">
      <w:pPr>
        <w:spacing w:line="59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一、事项名称</w:t>
      </w:r>
    </w:p>
    <w:p w14:paraId="4A87D881">
      <w:pPr>
        <w:pStyle w:val="19"/>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建设项目开工“一件事”</w:t>
      </w:r>
    </w:p>
    <w:p w14:paraId="78504610">
      <w:pPr>
        <w:spacing w:line="59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二、适用范围</w:t>
      </w:r>
    </w:p>
    <w:p w14:paraId="102B1600">
      <w:pPr>
        <w:pStyle w:val="19"/>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自然人、企业法人、事业法人、社会组织法人、非法人企业、行政机关、其他组织</w:t>
      </w:r>
    </w:p>
    <w:p w14:paraId="4D1819BB">
      <w:pPr>
        <w:spacing w:line="59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三、涉及事项</w:t>
      </w:r>
    </w:p>
    <w:p w14:paraId="5AAB1769">
      <w:pPr>
        <w:spacing w:line="56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（一）建筑工程施工许可（新办）。</w:t>
      </w:r>
    </w:p>
    <w:p w14:paraId="0EF1E083">
      <w:pPr>
        <w:spacing w:line="56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（二）建设工程消防设计审查。</w:t>
      </w:r>
    </w:p>
    <w:p w14:paraId="38E5A85E">
      <w:pPr>
        <w:spacing w:line="56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（三）建设工程质量安全监督手续办理。</w:t>
      </w:r>
    </w:p>
    <w:p w14:paraId="6FC6ED8C">
      <w:pPr>
        <w:spacing w:line="56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（四）城市建筑垃圾产生核准首次申请。</w:t>
      </w:r>
    </w:p>
    <w:p w14:paraId="5015A957">
      <w:pPr>
        <w:spacing w:line="56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（五）城镇污水排入排水管网许可首次申请。</w:t>
      </w:r>
    </w:p>
    <w:p w14:paraId="5B848931">
      <w:pPr>
        <w:spacing w:line="59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四、实施依据</w:t>
      </w:r>
    </w:p>
    <w:p w14:paraId="3EA40CDB">
      <w:pPr>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（一）《中华人民共和国建筑法》（1997年11月1日主席令第91号，2019年4月23日主席令第29号）规定</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建筑工程开工前，建设单位应当按照国家有关规定向工程所在地县级以上人民政府建设行政主管部门申请领取施工许可证。</w:t>
      </w:r>
    </w:p>
    <w:p w14:paraId="773F51B4">
      <w:pPr>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（二）《建筑工程施工许可管理办法》（2014年6月25日建设部令第18号发布，2018年9月28日建设部令第42号修正，2021年3月30日建设部令第52号）规定</w:t>
      </w:r>
      <w:r>
        <w:rPr>
          <w:rFonts w:hint="eastAsia" w:ascii="Times New Roman" w:hAnsi="Times New Roman" w:eastAsia="方正仿宋_GBK"/>
          <w:sz w:val="32"/>
          <w:szCs w:val="32"/>
          <w:lang w:eastAsia="zh-CN"/>
        </w:rPr>
        <w:t>，</w:t>
      </w:r>
      <w:r>
        <w:rPr>
          <w:rFonts w:hint="eastAsia" w:ascii="Times New Roman" w:hAnsi="Times New Roman" w:eastAsia="方正仿宋_GBK"/>
          <w:sz w:val="32"/>
          <w:szCs w:val="32"/>
        </w:rPr>
        <w:t>在中华人民共和国境内从事各类房屋建筑及其附属设施的建造、装修装饰和与其配套的线路、管道、设备的安装，以及城镇市政基础设施工程的施工，建设单位在开工前应当依照本办法的规定，向工程所在地的县级以上地方人民政府住房城乡建设主管部门（以下简称发证机关）申请领取施工许可证。</w:t>
      </w:r>
    </w:p>
    <w:p w14:paraId="79765F4D">
      <w:pPr>
        <w:pStyle w:val="19"/>
        <w:ind w:firstLine="320"/>
        <w:rPr>
          <w:rFonts w:ascii="Times New Roman" w:hAnsi="Times New Roman" w:eastAsia="方正仿宋_GBK"/>
          <w:sz w:val="32"/>
          <w:szCs w:val="32"/>
        </w:rPr>
      </w:pPr>
      <w:r>
        <w:rPr>
          <w:rFonts w:hint="eastAsia" w:ascii="Times New Roman" w:hAnsi="Times New Roman" w:eastAsia="方正仿宋_GBK"/>
          <w:sz w:val="32"/>
          <w:szCs w:val="32"/>
        </w:rPr>
        <w:t xml:space="preserve">  （三）《中华人民共和国消防法》（1998年4月29日第九届全国人民代表大会常务委员会第二次会议通过</w:t>
      </w:r>
      <w:r>
        <w:rPr>
          <w:rFonts w:hint="eastAsia" w:ascii="Times New Roman" w:hAnsi="Times New Roman" w:eastAsia="方正仿宋_GBK"/>
          <w:sz w:val="32"/>
          <w:szCs w:val="32"/>
          <w:lang w:val="en-US" w:eastAsia="zh-CN"/>
        </w:rPr>
        <w:t xml:space="preserve"> </w:t>
      </w:r>
      <w:r>
        <w:rPr>
          <w:rFonts w:hint="eastAsia" w:ascii="Times New Roman" w:hAnsi="Times New Roman" w:eastAsia="方正仿宋_GBK"/>
          <w:sz w:val="32"/>
          <w:szCs w:val="32"/>
        </w:rPr>
        <w:t>2008年10月28日第十一届全国人民代表大会常务委员会第五次会议修订</w:t>
      </w:r>
      <w:r>
        <w:rPr>
          <w:rFonts w:hint="eastAsia" w:ascii="Times New Roman" w:hAnsi="Times New Roman" w:eastAsia="方正仿宋_GBK"/>
          <w:sz w:val="32"/>
          <w:szCs w:val="32"/>
          <w:lang w:val="en-US" w:eastAsia="zh-CN"/>
        </w:rPr>
        <w:t xml:space="preserve"> </w:t>
      </w:r>
      <w:r>
        <w:rPr>
          <w:rFonts w:hint="eastAsia" w:ascii="Times New Roman" w:hAnsi="Times New Roman" w:eastAsia="方正仿宋_GBK"/>
          <w:sz w:val="32"/>
          <w:szCs w:val="32"/>
        </w:rPr>
        <w:t>根据2019年4月23日第十三届全国人民代表大会常务委员会第十次会议《关于修改〈中华人民共和国建筑法〉等八部法律的决定》第一次修正</w:t>
      </w:r>
      <w:r>
        <w:rPr>
          <w:rFonts w:hint="eastAsia" w:ascii="Times New Roman" w:hAnsi="Times New Roman" w:eastAsia="方正仿宋_GBK"/>
          <w:sz w:val="32"/>
          <w:szCs w:val="32"/>
          <w:lang w:val="en-US" w:eastAsia="zh-CN"/>
        </w:rPr>
        <w:t xml:space="preserve"> </w:t>
      </w:r>
      <w:r>
        <w:rPr>
          <w:rFonts w:hint="eastAsia" w:ascii="Times New Roman" w:hAnsi="Times New Roman" w:eastAsia="方正仿宋_GBK"/>
          <w:sz w:val="32"/>
          <w:szCs w:val="32"/>
        </w:rPr>
        <w:t>根据2021年4月29日第十三届全国人民代表大会常务委员会第二十八次会议《关于修改〈中华人民共和国道路交通安全法〉等八部法律的决定》第二次修正）第十一条规定，国务院住房和城乡建设主管部门规定的特殊建设工程，建设单位应当将消防设计文件报送住房和城乡建设主管部门审查，住房和城乡建设主管部门依法对审查的结果负责。前款规定以外的其他建设工程，建设单位申请领取施工许可证或者申请批准开工报告时应当提供满足施工需要的消防设计图纸及技术资料。第十二条规定，特殊建设工程未经消防设计审查或者审查不合格的，建设单位、施工单位不得施工；其他建设工程，建设单位未提供满足施工需要的消防设计图纸及技术资料的，有关部门不得发放施工许可证或者批准开工报告。</w:t>
      </w:r>
    </w:p>
    <w:p w14:paraId="3201BBA0">
      <w:pPr>
        <w:pStyle w:val="19"/>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四）《建设工程消防设计审查验收管理暂行规定》（2020年4月1日住房和城乡建设部令第51号公布，根据2023年8月21日住房和城乡建设部令第58号修正）第十五条规定，对特殊建设工程实行消防设计审查制度。特殊建设工程的建设单位应当向消防设计审查验收主管部门申请消防设计审查，消防设计审查验收主管部门依法对审查的结果负责。特殊建设工程未经消防设计审查或者审查不合格的，建设单位、施工单位不得施工。</w:t>
      </w:r>
    </w:p>
    <w:p w14:paraId="2C062B56">
      <w:pPr>
        <w:pStyle w:val="19"/>
        <w:ind w:firstLine="320"/>
        <w:rPr>
          <w:rFonts w:ascii="Times New Roman" w:hAnsi="Times New Roman" w:eastAsia="方正仿宋_GBK"/>
          <w:sz w:val="32"/>
          <w:szCs w:val="32"/>
        </w:rPr>
      </w:pPr>
      <w:r>
        <w:rPr>
          <w:rFonts w:hint="eastAsia" w:ascii="Times New Roman" w:hAnsi="Times New Roman" w:eastAsia="方正仿宋_GBK"/>
          <w:sz w:val="32"/>
          <w:szCs w:val="32"/>
        </w:rPr>
        <w:t xml:space="preserve">  （五）《中华人民共和国建筑法》（1997年11月1日主席令第九十一号，2011年4月22日予以修改）第七条规定，建筑工程开工前，建设单位应当按照国家有关规定向工程所在地县级以上人民政府建设行政主管部门申请领取施工许可证。</w:t>
      </w:r>
    </w:p>
    <w:p w14:paraId="306FD798">
      <w:pPr>
        <w:pStyle w:val="19"/>
        <w:ind w:firstLine="320"/>
        <w:rPr>
          <w:rFonts w:ascii="Times New Roman" w:hAnsi="Times New Roman" w:eastAsia="方正仿宋_GBK"/>
          <w:color w:val="000000"/>
          <w:sz w:val="32"/>
          <w:szCs w:val="32"/>
        </w:rPr>
      </w:pPr>
      <w:r>
        <w:rPr>
          <w:rFonts w:hint="eastAsia" w:ascii="Times New Roman" w:hAnsi="Times New Roman" w:eastAsia="方正仿宋_GBK"/>
          <w:sz w:val="32"/>
          <w:szCs w:val="32"/>
        </w:rPr>
        <w:t xml:space="preserve">  （六）</w:t>
      </w:r>
      <w:r>
        <w:rPr>
          <w:rFonts w:hint="eastAsia" w:ascii="Times New Roman" w:hAnsi="Times New Roman" w:eastAsia="方正仿宋_GBK"/>
          <w:color w:val="000000"/>
          <w:sz w:val="32"/>
          <w:szCs w:val="32"/>
        </w:rPr>
        <w:t>《建筑工程施工许可管理办法》第二条规定，在中华人民共和国境内从事各类房屋建筑及其附属设施的建造、装修装饰和与其配套的线路、管道、设备的安装，以及城镇市政基础设施工程的施工，建设单位在开工前应当依照本办法的规定，向工程所在地的县级以上地方人民政府住房城乡建设主管部门（以下简称发证机关）申请领取施工许可证。</w:t>
      </w:r>
    </w:p>
    <w:p w14:paraId="03FFB590">
      <w:pPr>
        <w:pStyle w:val="19"/>
        <w:ind w:firstLine="640" w:firstLineChars="200"/>
        <w:rPr>
          <w:rFonts w:ascii="Times New Roman" w:hAnsi="Times New Roman" w:eastAsia="方正仿宋_GBK"/>
          <w:color w:val="000000"/>
          <w:sz w:val="32"/>
          <w:szCs w:val="32"/>
        </w:rPr>
      </w:pPr>
      <w:r>
        <w:rPr>
          <w:rFonts w:hint="eastAsia" w:ascii="Times New Roman" w:hAnsi="Times New Roman" w:eastAsia="方正仿宋_GBK"/>
          <w:color w:val="000000"/>
          <w:sz w:val="32"/>
          <w:szCs w:val="32"/>
        </w:rPr>
        <w:t>（七）《城市建筑垃圾管理规定》（建设部令第139号）第七条规定，处置建筑垃圾的单位，应当向城市人民政府市容环境卫生主管部门提出申请，获得城市建筑垃圾处置核准后，方可处置。城市人民政府市容环境卫生主管部门应当在接到申请后的20日内作出是否核准的决定。予以核准的，颁发核准文件；不予核准的，应当告知申请人，并说明理由。城市建筑垃圾处置核准的具体条件按照《建设部关于纳入国务院决定的十五项行政许可的条件的规定》执行。</w:t>
      </w:r>
    </w:p>
    <w:p w14:paraId="6F89929A">
      <w:pPr>
        <w:pStyle w:val="19"/>
        <w:ind w:firstLine="640" w:firstLineChars="200"/>
        <w:rPr>
          <w:rFonts w:ascii="Times New Roman" w:hAnsi="Times New Roman" w:eastAsia="方正仿宋_GBK"/>
          <w:color w:val="000000"/>
          <w:sz w:val="32"/>
          <w:szCs w:val="32"/>
        </w:rPr>
      </w:pPr>
      <w:r>
        <w:rPr>
          <w:rFonts w:hint="eastAsia" w:ascii="Times New Roman" w:hAnsi="Times New Roman" w:eastAsia="方正仿宋_GBK"/>
          <w:color w:val="000000"/>
          <w:sz w:val="32"/>
          <w:szCs w:val="32"/>
        </w:rPr>
        <w:t>（八）《国务院对确需保留的行政审批项目设定行政许可的决定》（2004年6月29日国务院令第412号，2016年8月25日国务院令第671号予以修改）第101项规定，城市建筑垃圾处置核准，实施机关城市人民政府市容环境卫生行政主管部门。</w:t>
      </w:r>
    </w:p>
    <w:p w14:paraId="724A4FDF">
      <w:pPr>
        <w:pStyle w:val="19"/>
        <w:ind w:firstLine="640" w:firstLineChars="200"/>
        <w:rPr>
          <w:rFonts w:ascii="Times New Roman" w:hAnsi="Times New Roman" w:eastAsia="方正仿宋_GBK"/>
          <w:color w:val="000000"/>
          <w:sz w:val="32"/>
          <w:szCs w:val="32"/>
        </w:rPr>
      </w:pPr>
      <w:r>
        <w:rPr>
          <w:rFonts w:hint="eastAsia" w:ascii="Times New Roman" w:hAnsi="Times New Roman" w:eastAsia="方正仿宋_GBK"/>
          <w:color w:val="000000"/>
          <w:sz w:val="32"/>
          <w:szCs w:val="32"/>
        </w:rPr>
        <w:t>（九）《城镇排水与污水处理条例》（2013年10月2日国务院令第641号）第二十二条规定，排水户申请领取污水排入排水管网许可证应当具备下列条件：1.排放口的设置符合城镇排水与污水处理规划的要求；2.按照国家有关规定建设相应的预处理设施和水质、水量检测设施；3.排放的污水符合国家或者地方规定的有关排放标准；4.法律、法规规定的其他条件。符合前款规定条件的，由城镇排水主管部门核发污水排入排水管网许可证；具体办法由国务院住房城乡建设主管部门制定。</w:t>
      </w:r>
    </w:p>
    <w:p w14:paraId="1C28C285">
      <w:pPr>
        <w:pStyle w:val="19"/>
        <w:numPr>
          <w:ilvl w:val="0"/>
          <w:numId w:val="6"/>
        </w:numPr>
        <w:ind w:firstLine="640" w:firstLineChars="200"/>
        <w:rPr>
          <w:rFonts w:ascii="Times New Roman" w:hAnsi="Times New Roman" w:eastAsia="方正仿宋_GBK"/>
          <w:color w:val="000000"/>
          <w:sz w:val="32"/>
          <w:szCs w:val="32"/>
        </w:rPr>
      </w:pPr>
      <w:r>
        <w:rPr>
          <w:rFonts w:hint="eastAsia" w:ascii="Times New Roman" w:hAnsi="Times New Roman" w:eastAsia="方正仿宋_GBK"/>
          <w:color w:val="000000"/>
          <w:sz w:val="32"/>
          <w:szCs w:val="32"/>
        </w:rPr>
        <w:t>《城镇污水排入排水管网许可管理办法》（住房和城乡建设部令第</w:t>
      </w:r>
      <w:r>
        <w:rPr>
          <w:rFonts w:ascii="Times New Roman" w:hAnsi="Times New Roman" w:eastAsia="方正仿宋_GBK"/>
          <w:color w:val="000000"/>
          <w:sz w:val="32"/>
          <w:szCs w:val="32"/>
          <w:lang w:val="en"/>
        </w:rPr>
        <w:t>56</w:t>
      </w:r>
      <w:r>
        <w:rPr>
          <w:rFonts w:hint="eastAsia" w:ascii="Times New Roman" w:hAnsi="Times New Roman" w:eastAsia="方正仿宋_GBK"/>
          <w:color w:val="000000"/>
          <w:sz w:val="32"/>
          <w:szCs w:val="32"/>
        </w:rPr>
        <w:t>号）第二条规定，在中华人民共和国境内申请污水排入排水管网许可（以下称排水许可），对从事工业、建筑、餐饮、医疗等活动的企业事业单位、个体工商户（以下称排水户）向城镇排水设施排放污水的活动实施监督管理，适用本办法。</w:t>
      </w:r>
    </w:p>
    <w:p w14:paraId="4624C0DF">
      <w:pPr>
        <w:spacing w:line="590" w:lineRule="exact"/>
        <w:ind w:firstLine="640" w:firstLineChars="200"/>
        <w:rPr>
          <w:rFonts w:ascii="Times New Roman" w:hAnsi="Times New Roman" w:eastAsia="方正仿宋_GBK"/>
          <w:spacing w:val="-4"/>
          <w:sz w:val="32"/>
          <w:szCs w:val="32"/>
        </w:rPr>
      </w:pPr>
      <w:r>
        <w:rPr>
          <w:rFonts w:hint="eastAsia" w:ascii="Times New Roman" w:hAnsi="Times New Roman" w:eastAsia="方正仿宋_GBK"/>
          <w:sz w:val="32"/>
          <w:szCs w:val="32"/>
        </w:rPr>
        <w:t>（十一）</w:t>
      </w:r>
      <w:r>
        <w:rPr>
          <w:rFonts w:ascii="Times New Roman" w:hAnsi="Times New Roman" w:eastAsia="方正仿宋_GBK"/>
          <w:spacing w:val="-4"/>
          <w:sz w:val="32"/>
          <w:szCs w:val="32"/>
        </w:rPr>
        <w:t>《</w:t>
      </w:r>
      <w:bookmarkStart w:id="0" w:name="_Toc4144"/>
      <w:bookmarkStart w:id="1" w:name="_Toc901561290"/>
      <w:bookmarkStart w:id="2" w:name="_Toc126"/>
      <w:bookmarkStart w:id="3" w:name="_Toc10279"/>
      <w:r>
        <w:rPr>
          <w:rFonts w:ascii="Times New Roman" w:hAnsi="Times New Roman" w:eastAsia="方正仿宋_GBK"/>
          <w:spacing w:val="-4"/>
          <w:sz w:val="32"/>
          <w:szCs w:val="32"/>
        </w:rPr>
        <w:t>中华人民共和国建筑法</w:t>
      </w:r>
      <w:bookmarkEnd w:id="0"/>
      <w:bookmarkEnd w:id="1"/>
      <w:bookmarkEnd w:id="2"/>
      <w:bookmarkEnd w:id="3"/>
      <w:r>
        <w:rPr>
          <w:rFonts w:ascii="Times New Roman" w:hAnsi="Times New Roman" w:eastAsia="方正仿宋_GBK"/>
          <w:spacing w:val="-4"/>
          <w:sz w:val="32"/>
          <w:szCs w:val="32"/>
        </w:rPr>
        <w:t>》第二条规定，在中华人民共和国境内从事建筑活动，实施对建筑活动的监督管理，应当遵守本法。</w:t>
      </w:r>
    </w:p>
    <w:p w14:paraId="79F9159A">
      <w:pPr>
        <w:spacing w:line="59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（十二）</w:t>
      </w:r>
      <w:r>
        <w:rPr>
          <w:rFonts w:ascii="Times New Roman" w:hAnsi="Times New Roman" w:eastAsia="方正仿宋_GBK"/>
          <w:sz w:val="32"/>
          <w:szCs w:val="32"/>
        </w:rPr>
        <w:t>《建设工程质量管理条例》第四十六条规定，建设工程质量监督管理，可以由建设行政主管部门或者其他有关部门委托的建设工程质量监督机构具体实施。</w:t>
      </w:r>
    </w:p>
    <w:p w14:paraId="788B5965">
      <w:pPr>
        <w:spacing w:line="59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（十三）</w:t>
      </w:r>
      <w:r>
        <w:rPr>
          <w:rFonts w:ascii="Times New Roman" w:hAnsi="Times New Roman" w:eastAsia="方正仿宋_GBK"/>
          <w:sz w:val="32"/>
          <w:szCs w:val="32"/>
        </w:rPr>
        <w:t>《广西壮族自治区建设工程质量管理条例》第六条规定，建设行政主管部门或者有关主管部门可以委托建设工程质量监督机构，实施建设工程质量监督管理。</w:t>
      </w:r>
    </w:p>
    <w:p w14:paraId="11E5233B">
      <w:pPr>
        <w:spacing w:line="590" w:lineRule="exact"/>
        <w:ind w:firstLine="640" w:firstLineChars="200"/>
        <w:rPr>
          <w:rFonts w:ascii="Times New Roman" w:hAnsi="Times New Roman" w:eastAsia="方正仿宋_GBK"/>
          <w:color w:val="000000"/>
          <w:sz w:val="32"/>
          <w:szCs w:val="32"/>
        </w:rPr>
      </w:pPr>
      <w:r>
        <w:rPr>
          <w:rFonts w:hint="eastAsia" w:ascii="Times New Roman" w:hAnsi="Times New Roman" w:eastAsia="方正仿宋_GBK"/>
          <w:sz w:val="32"/>
          <w:szCs w:val="32"/>
        </w:rPr>
        <w:t>（十四）</w:t>
      </w:r>
      <w:r>
        <w:rPr>
          <w:rFonts w:ascii="Times New Roman" w:hAnsi="Times New Roman" w:eastAsia="方正仿宋_GBK"/>
          <w:sz w:val="32"/>
          <w:szCs w:val="32"/>
        </w:rPr>
        <w:t>《建设工程安全生产管理条例》第四十四条规定，建设行政主管部门或者其他有关部门可以将施工现场的监督检查委托给建设工程安全监督机构具体实施。</w:t>
      </w:r>
    </w:p>
    <w:p w14:paraId="1B53762F">
      <w:pPr>
        <w:spacing w:line="59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五、许可条件</w:t>
      </w:r>
    </w:p>
    <w:p w14:paraId="5A427DFB">
      <w:pPr>
        <w:pStyle w:val="19"/>
        <w:ind w:firstLine="604" w:firstLineChars="200"/>
        <w:rPr>
          <w:rFonts w:ascii="方正楷体_GBK" w:hAnsi="方正楷体_GBK" w:eastAsia="方正楷体_GBK" w:cs="方正楷体_GBK"/>
          <w:sz w:val="32"/>
          <w:szCs w:val="32"/>
        </w:rPr>
      </w:pPr>
      <w:r>
        <w:rPr>
          <w:rFonts w:hint="eastAsia" w:ascii="方正楷体_GBK" w:hAnsi="方正楷体_GBK" w:eastAsia="方正楷体_GBK" w:cs="方正楷体_GBK"/>
          <w:color w:val="000000"/>
          <w:spacing w:val="-4"/>
          <w:sz w:val="31"/>
          <w:szCs w:val="31"/>
          <w:shd w:val="clear" w:color="auto" w:fill="FFFFFF"/>
        </w:rPr>
        <w:t>（一）建筑工程施工许可（新办）条件。</w:t>
      </w:r>
    </w:p>
    <w:p w14:paraId="5D61E34F">
      <w:pPr>
        <w:pStyle w:val="19"/>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建设单位申请领取施工许可证，应当具备下列条件，并提交相应的证明文件:</w:t>
      </w:r>
    </w:p>
    <w:p w14:paraId="4D8D2ED4">
      <w:pPr>
        <w:pStyle w:val="19"/>
        <w:numPr>
          <w:ilvl w:val="0"/>
          <w:numId w:val="7"/>
        </w:numPr>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依法应当办理用地批准手续的，已经办理该建筑工程用地批准手续。</w:t>
      </w:r>
    </w:p>
    <w:p w14:paraId="467464AF">
      <w:pPr>
        <w:pStyle w:val="19"/>
        <w:numPr>
          <w:ilvl w:val="0"/>
          <w:numId w:val="7"/>
        </w:numPr>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在城市、镇规划区的建筑工程，已经取得建设工程规划许可证。</w:t>
      </w:r>
    </w:p>
    <w:p w14:paraId="1643F2AD">
      <w:pPr>
        <w:pStyle w:val="19"/>
        <w:numPr>
          <w:ilvl w:val="0"/>
          <w:numId w:val="7"/>
        </w:numPr>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施工场地已经基本具备施工条件，需要征收房屋的，其进度符合施工要求。</w:t>
      </w:r>
    </w:p>
    <w:p w14:paraId="78B72EF3">
      <w:pPr>
        <w:pStyle w:val="19"/>
        <w:numPr>
          <w:ilvl w:val="0"/>
          <w:numId w:val="7"/>
        </w:numPr>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已经确定施工企业。按照规定应当招标的工程没有招标，应当公开招标的工程没有公开招标，或者肢解发包工程，以及将工程发包给不具备相应资质条件的企业的，所确定的施工企业无效。</w:t>
      </w:r>
    </w:p>
    <w:p w14:paraId="7308E437">
      <w:pPr>
        <w:pStyle w:val="19"/>
        <w:numPr>
          <w:ilvl w:val="0"/>
          <w:numId w:val="7"/>
        </w:numPr>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有满足施工需要的技术资料，施工图设计文件已按规定审查合格。</w:t>
      </w:r>
    </w:p>
    <w:p w14:paraId="3E21D6D7">
      <w:pPr>
        <w:pStyle w:val="19"/>
        <w:numPr>
          <w:ilvl w:val="0"/>
          <w:numId w:val="7"/>
        </w:numPr>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有保证工程质量和安全的具体措施。施工企业编制的施工组织设计中有根据建筑工程特点制定的相应质量、安全技术措施。建立工程质量安全责任制并落实到人。专业性较强的工程项目编制了专项质量、安全施工组织设计，并按照规定办理了工程质量、安全监督手续。</w:t>
      </w:r>
    </w:p>
    <w:p w14:paraId="32BAE20F">
      <w:pPr>
        <w:pStyle w:val="19"/>
        <w:numPr>
          <w:ilvl w:val="0"/>
          <w:numId w:val="7"/>
        </w:numPr>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建设资金已经落实。建设单位应当提供建设资金已经落实承诺书。</w:t>
      </w:r>
    </w:p>
    <w:p w14:paraId="53481E53">
      <w:pPr>
        <w:pStyle w:val="19"/>
        <w:numPr>
          <w:ilvl w:val="0"/>
          <w:numId w:val="7"/>
        </w:numPr>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法律、行政法规规定的其他条件。</w:t>
      </w:r>
    </w:p>
    <w:p w14:paraId="1C47ECDB">
      <w:pPr>
        <w:pStyle w:val="19"/>
        <w:ind w:firstLine="604" w:firstLineChars="200"/>
        <w:rPr>
          <w:rFonts w:ascii="方正楷体_GBK" w:hAnsi="方正楷体_GBK" w:eastAsia="方正楷体_GBK" w:cs="方正楷体_GBK"/>
          <w:color w:val="000000"/>
          <w:spacing w:val="-4"/>
          <w:sz w:val="31"/>
          <w:szCs w:val="31"/>
          <w:shd w:val="clear" w:color="auto" w:fill="FFFFFF"/>
        </w:rPr>
      </w:pPr>
      <w:r>
        <w:rPr>
          <w:rFonts w:hint="eastAsia" w:ascii="方正楷体_GBK" w:hAnsi="方正楷体_GBK" w:eastAsia="方正楷体_GBK" w:cs="方正楷体_GBK"/>
          <w:color w:val="000000"/>
          <w:spacing w:val="-4"/>
          <w:sz w:val="31"/>
          <w:szCs w:val="31"/>
          <w:shd w:val="clear" w:color="auto" w:fill="FFFFFF"/>
        </w:rPr>
        <w:t>（二）建设工程消防设计审查许可条件。</w:t>
      </w:r>
    </w:p>
    <w:p w14:paraId="4E7B3530">
      <w:pPr>
        <w:pStyle w:val="19"/>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1. 申请材料齐全、符合法定形式。</w:t>
      </w:r>
    </w:p>
    <w:p w14:paraId="739202F1">
      <w:pPr>
        <w:pStyle w:val="19"/>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2. 设计单位具有相应资质。</w:t>
      </w:r>
    </w:p>
    <w:p w14:paraId="1DCE333A">
      <w:pPr>
        <w:pStyle w:val="19"/>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3. 消防设计文件符合国家工程建设消防技术标准(具有本规定第十七条情形之一的特殊建设工程，特殊消防设计技术资料通过专家评审)。对不符合前款规定条件的，消防设计审查验收主管部门应当出具消防设计审查不合格意见，并说明理由。</w:t>
      </w:r>
    </w:p>
    <w:p w14:paraId="5E7A1BB4">
      <w:pPr>
        <w:pStyle w:val="19"/>
        <w:ind w:firstLine="604" w:firstLineChars="200"/>
        <w:rPr>
          <w:rFonts w:ascii="方正楷体_GBK" w:hAnsi="方正楷体_GBK" w:eastAsia="方正楷体_GBK" w:cs="方正楷体_GBK"/>
          <w:color w:val="000000"/>
          <w:spacing w:val="-4"/>
          <w:sz w:val="31"/>
          <w:szCs w:val="31"/>
          <w:shd w:val="clear" w:color="auto" w:fill="FFFFFF"/>
        </w:rPr>
      </w:pPr>
      <w:r>
        <w:rPr>
          <w:rFonts w:hint="eastAsia" w:ascii="方正楷体_GBK" w:hAnsi="方正楷体_GBK" w:eastAsia="方正楷体_GBK" w:cs="方正楷体_GBK"/>
          <w:color w:val="000000"/>
          <w:spacing w:val="-4"/>
          <w:sz w:val="31"/>
          <w:szCs w:val="31"/>
          <w:shd w:val="clear" w:color="auto" w:fill="FFFFFF"/>
        </w:rPr>
        <w:t>（三）建设工程质量安全监督手续办理许可条件。</w:t>
      </w:r>
    </w:p>
    <w:p w14:paraId="280FBF30">
      <w:pPr>
        <w:pStyle w:val="19"/>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材料齐全，内容符合要求。</w:t>
      </w:r>
    </w:p>
    <w:p w14:paraId="2B64860E">
      <w:pPr>
        <w:pStyle w:val="19"/>
        <w:ind w:firstLine="604" w:firstLineChars="200"/>
        <w:rPr>
          <w:rFonts w:ascii="方正楷体_GBK" w:hAnsi="方正楷体_GBK" w:eastAsia="方正楷体_GBK" w:cs="方正楷体_GBK"/>
          <w:color w:val="000000"/>
          <w:spacing w:val="-4"/>
          <w:sz w:val="31"/>
          <w:szCs w:val="31"/>
          <w:shd w:val="clear" w:color="auto" w:fill="FFFFFF"/>
        </w:rPr>
      </w:pPr>
      <w:r>
        <w:rPr>
          <w:rFonts w:hint="eastAsia" w:ascii="方正楷体_GBK" w:hAnsi="方正楷体_GBK" w:eastAsia="方正楷体_GBK" w:cs="方正楷体_GBK"/>
          <w:color w:val="000000"/>
          <w:spacing w:val="-4"/>
          <w:sz w:val="31"/>
          <w:szCs w:val="31"/>
          <w:shd w:val="clear" w:color="auto" w:fill="FFFFFF"/>
        </w:rPr>
        <w:t>（四）城市建筑垃圾产生核准首次申请条件。</w:t>
      </w:r>
    </w:p>
    <w:p w14:paraId="4A06523D">
      <w:pPr>
        <w:pStyle w:val="19"/>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具有建筑垃圾产生种类、数量及周期，运输单位签订的合同，运输的时间、路线和处理地点名称，与处置单位签订了合同。</w:t>
      </w:r>
    </w:p>
    <w:p w14:paraId="4FC441B6">
      <w:pPr>
        <w:pStyle w:val="19"/>
        <w:ind w:firstLine="604" w:firstLineChars="200"/>
        <w:rPr>
          <w:rFonts w:ascii="方正楷体_GBK" w:hAnsi="方正楷体_GBK" w:eastAsia="方正楷体_GBK" w:cs="方正楷体_GBK"/>
          <w:color w:val="000000"/>
          <w:spacing w:val="-4"/>
          <w:sz w:val="31"/>
          <w:szCs w:val="31"/>
          <w:shd w:val="clear" w:color="auto" w:fill="FFFFFF"/>
        </w:rPr>
      </w:pPr>
      <w:r>
        <w:rPr>
          <w:rFonts w:hint="eastAsia" w:ascii="方正楷体_GBK" w:hAnsi="方正楷体_GBK" w:eastAsia="方正楷体_GBK" w:cs="方正楷体_GBK"/>
          <w:color w:val="000000"/>
          <w:spacing w:val="-4"/>
          <w:sz w:val="31"/>
          <w:szCs w:val="31"/>
          <w:shd w:val="clear" w:color="auto" w:fill="FFFFFF"/>
        </w:rPr>
        <w:t>（五）城镇污水排入排水管网许可首次申请条件。</w:t>
      </w:r>
    </w:p>
    <w:p w14:paraId="747FFEB6">
      <w:pPr>
        <w:pStyle w:val="19"/>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1. 污水排放口的设置符合城镇排水与污水处理规划的要求。</w:t>
      </w:r>
    </w:p>
    <w:p w14:paraId="2A2569C4">
      <w:pPr>
        <w:pStyle w:val="19"/>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2. 排放污水的水质符合国家或者地方规定的有关排放标准。</w:t>
      </w:r>
    </w:p>
    <w:p w14:paraId="667145DE">
      <w:pPr>
        <w:pStyle w:val="19"/>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3. 按照国家有关规定建设相应的预处理设施。</w:t>
      </w:r>
    </w:p>
    <w:p w14:paraId="73FEB107">
      <w:pPr>
        <w:pStyle w:val="19"/>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4. 按照国家有关规定在排放口设置便于采样和水量计量的专用检测井和计量设备。列入重点排污单位名录的排水户已安装 主要水污染物排放自动监测设备。</w:t>
      </w:r>
    </w:p>
    <w:p w14:paraId="48FDBE10">
      <w:pPr>
        <w:pStyle w:val="19"/>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5. 法律、法规规定的其他条件。</w:t>
      </w:r>
    </w:p>
    <w:p w14:paraId="7F1FAA23">
      <w:pPr>
        <w:pStyle w:val="19"/>
        <w:ind w:firstLine="640" w:firstLineChars="200"/>
        <w:rPr>
          <w:rFonts w:ascii="Times New Roman" w:hAnsi="Times New Roman" w:eastAsia="方正仿宋_GBK"/>
          <w:sz w:val="32"/>
          <w:szCs w:val="32"/>
        </w:rPr>
      </w:pPr>
    </w:p>
    <w:p w14:paraId="4446F880">
      <w:pPr>
        <w:spacing w:line="59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六、提交材料</w:t>
      </w:r>
    </w:p>
    <w:tbl>
      <w:tblPr>
        <w:tblStyle w:val="20"/>
        <w:tblW w:w="8765" w:type="dxa"/>
        <w:tblInd w:w="96" w:type="dxa"/>
        <w:tblLayout w:type="fixed"/>
        <w:tblCellMar>
          <w:top w:w="0" w:type="dxa"/>
          <w:left w:w="108" w:type="dxa"/>
          <w:bottom w:w="0" w:type="dxa"/>
          <w:right w:w="108" w:type="dxa"/>
        </w:tblCellMar>
      </w:tblPr>
      <w:tblGrid>
        <w:gridCol w:w="956"/>
        <w:gridCol w:w="2856"/>
        <w:gridCol w:w="4953"/>
      </w:tblGrid>
      <w:tr w14:paraId="3DB3C21A">
        <w:tblPrEx>
          <w:tblCellMar>
            <w:top w:w="0" w:type="dxa"/>
            <w:left w:w="108" w:type="dxa"/>
            <w:bottom w:w="0" w:type="dxa"/>
            <w:right w:w="108" w:type="dxa"/>
          </w:tblCellMar>
        </w:tblPrEx>
        <w:trPr>
          <w:trHeight w:val="90" w:hRule="atLeast"/>
          <w:tblHeader/>
        </w:trPr>
        <w:tc>
          <w:tcPr>
            <w:tcW w:w="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F7CECC">
            <w:pPr>
              <w:widowControl/>
              <w:jc w:val="center"/>
              <w:textAlignment w:val="center"/>
              <w:rPr>
                <w:rFonts w:ascii="方正仿宋_GBK" w:hAnsi="方正仿宋_GBK" w:eastAsia="方正仿宋_GBK" w:cs="方正仿宋_GBK"/>
                <w:b/>
                <w:bCs/>
                <w:color w:val="000000"/>
                <w:sz w:val="22"/>
                <w:szCs w:val="22"/>
              </w:rPr>
            </w:pPr>
            <w:r>
              <w:rPr>
                <w:rFonts w:hint="eastAsia" w:ascii="方正仿宋_GBK" w:hAnsi="方正仿宋_GBK" w:eastAsia="方正仿宋_GBK" w:cs="方正仿宋_GBK"/>
                <w:b/>
                <w:bCs/>
                <w:color w:val="000000"/>
                <w:kern w:val="0"/>
                <w:sz w:val="22"/>
                <w:szCs w:val="22"/>
                <w:lang w:bidi="ar"/>
              </w:rPr>
              <w:t>序号</w:t>
            </w:r>
          </w:p>
        </w:tc>
        <w:tc>
          <w:tcPr>
            <w:tcW w:w="2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17D0DA">
            <w:pPr>
              <w:widowControl/>
              <w:jc w:val="center"/>
              <w:textAlignment w:val="center"/>
              <w:rPr>
                <w:rFonts w:ascii="方正仿宋_GBK" w:hAnsi="方正仿宋_GBK" w:eastAsia="方正仿宋_GBK" w:cs="方正仿宋_GBK"/>
                <w:b/>
                <w:bCs/>
                <w:color w:val="000000"/>
                <w:sz w:val="22"/>
                <w:szCs w:val="22"/>
                <w:lang w:val="en"/>
              </w:rPr>
            </w:pPr>
            <w:r>
              <w:rPr>
                <w:rFonts w:hint="eastAsia" w:ascii="方正仿宋_GBK" w:hAnsi="方正仿宋_GBK" w:eastAsia="方正仿宋_GBK" w:cs="方正仿宋_GBK"/>
                <w:b/>
                <w:bCs/>
                <w:color w:val="000000"/>
                <w:sz w:val="22"/>
                <w:szCs w:val="22"/>
              </w:rPr>
              <w:t>材料类型</w:t>
            </w:r>
          </w:p>
        </w:tc>
        <w:tc>
          <w:tcPr>
            <w:tcW w:w="49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03FC2B">
            <w:pPr>
              <w:widowControl/>
              <w:jc w:val="center"/>
              <w:textAlignment w:val="center"/>
              <w:rPr>
                <w:rFonts w:ascii="方正仿宋_GBK" w:hAnsi="方正仿宋_GBK" w:eastAsia="方正仿宋_GBK" w:cs="方正仿宋_GBK"/>
                <w:b/>
                <w:bCs/>
                <w:color w:val="000000"/>
                <w:sz w:val="22"/>
                <w:szCs w:val="22"/>
              </w:rPr>
            </w:pPr>
            <w:r>
              <w:rPr>
                <w:rFonts w:hint="eastAsia" w:ascii="方正仿宋_GBK" w:hAnsi="方正仿宋_GBK" w:eastAsia="方正仿宋_GBK" w:cs="方正仿宋_GBK"/>
                <w:b/>
                <w:bCs/>
                <w:color w:val="000000"/>
                <w:kern w:val="0"/>
                <w:sz w:val="22"/>
                <w:szCs w:val="22"/>
                <w:lang w:bidi="ar"/>
              </w:rPr>
              <w:t>材料清单</w:t>
            </w:r>
          </w:p>
        </w:tc>
      </w:tr>
      <w:tr w14:paraId="19D5126C">
        <w:tblPrEx>
          <w:tblCellMar>
            <w:top w:w="0" w:type="dxa"/>
            <w:left w:w="108" w:type="dxa"/>
            <w:bottom w:w="0" w:type="dxa"/>
            <w:right w:w="108" w:type="dxa"/>
          </w:tblCellMar>
        </w:tblPrEx>
        <w:trPr>
          <w:trHeight w:val="90" w:hRule="atLeast"/>
        </w:trPr>
        <w:tc>
          <w:tcPr>
            <w:tcW w:w="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77D523">
            <w:pPr>
              <w:widowControl/>
              <w:jc w:val="center"/>
              <w:textAlignment w:val="center"/>
              <w:rPr>
                <w:rFonts w:ascii="Times New Roman" w:hAnsi="Times New Roman" w:eastAsia="方正仿宋_GBK" w:cs="Times New Roman"/>
                <w:b/>
                <w:bCs/>
                <w:color w:val="000000"/>
                <w:kern w:val="0"/>
                <w:sz w:val="22"/>
                <w:szCs w:val="22"/>
                <w:lang w:bidi="ar"/>
              </w:rPr>
            </w:pPr>
            <w:r>
              <w:rPr>
                <w:rFonts w:ascii="Times New Roman" w:hAnsi="Times New Roman" w:eastAsia="方正仿宋_GBK" w:cs="Times New Roman"/>
                <w:color w:val="000000"/>
                <w:kern w:val="0"/>
                <w:sz w:val="22"/>
                <w:szCs w:val="22"/>
                <w:lang w:bidi="ar"/>
              </w:rPr>
              <w:t>1</w:t>
            </w:r>
          </w:p>
        </w:tc>
        <w:tc>
          <w:tcPr>
            <w:tcW w:w="2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CF9728">
            <w:pPr>
              <w:widowControl/>
              <w:jc w:val="left"/>
              <w:textAlignment w:val="center"/>
              <w:rPr>
                <w:rFonts w:ascii="Times New Roman" w:hAnsi="Times New Roman" w:eastAsia="方正仿宋_GBK" w:cs="Times New Roman"/>
                <w:b/>
                <w:bCs/>
                <w:color w:val="000000"/>
                <w:kern w:val="0"/>
                <w:sz w:val="22"/>
                <w:szCs w:val="22"/>
                <w:lang w:bidi="ar"/>
              </w:rPr>
            </w:pPr>
            <w:r>
              <w:rPr>
                <w:rFonts w:hint="eastAsia" w:ascii="Times New Roman" w:hAnsi="Times New Roman" w:eastAsia="方正仿宋_GBK" w:cs="Times New Roman"/>
                <w:color w:val="000000"/>
                <w:kern w:val="0"/>
                <w:sz w:val="22"/>
                <w:szCs w:val="22"/>
                <w:lang w:bidi="ar"/>
              </w:rPr>
              <w:t>公共材料</w:t>
            </w:r>
          </w:p>
        </w:tc>
        <w:tc>
          <w:tcPr>
            <w:tcW w:w="495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87F9B2">
            <w:pPr>
              <w:pStyle w:val="19"/>
              <w:widowControl/>
              <w:ind w:firstLine="0" w:firstLineChars="0"/>
              <w:textAlignment w:val="center"/>
              <w:rPr>
                <w:rFonts w:ascii="Times New Roman" w:hAnsi="Times New Roman" w:eastAsia="方正仿宋_GBK" w:cs="Times New Roman"/>
                <w:color w:val="000000"/>
                <w:kern w:val="0"/>
                <w:sz w:val="22"/>
                <w:szCs w:val="22"/>
                <w:lang w:bidi="ar"/>
              </w:rPr>
            </w:pPr>
            <w:r>
              <w:rPr>
                <w:rFonts w:hint="eastAsia" w:ascii="Times New Roman" w:hAnsi="Times New Roman" w:eastAsia="方正仿宋_GBK" w:cs="Times New Roman"/>
                <w:color w:val="000000"/>
                <w:kern w:val="0"/>
                <w:sz w:val="22"/>
                <w:szCs w:val="22"/>
                <w:lang w:bidi="ar"/>
              </w:rPr>
              <w:t>①广西建设项目开工联合申请表</w:t>
            </w:r>
            <w:r>
              <w:rPr>
                <w:rFonts w:hint="eastAsia" w:ascii="Times New Roman" w:hAnsi="Times New Roman" w:eastAsia="方正仿宋_GBK"/>
                <w:color w:val="000000"/>
                <w:kern w:val="0"/>
                <w:sz w:val="22"/>
                <w:szCs w:val="22"/>
                <w:lang w:bidi="ar"/>
              </w:rPr>
              <w:t>；</w:t>
            </w:r>
          </w:p>
          <w:p w14:paraId="7A6AB26D">
            <w:pPr>
              <w:pStyle w:val="19"/>
              <w:ind w:firstLine="0" w:firstLineChars="0"/>
              <w:rPr>
                <w:rFonts w:ascii="Times New Roman" w:hAnsi="Times New Roman" w:eastAsia="方正仿宋_GBK" w:cs="Times New Roman"/>
                <w:color w:val="000000"/>
                <w:kern w:val="0"/>
                <w:sz w:val="22"/>
                <w:szCs w:val="22"/>
                <w:lang w:bidi="ar"/>
              </w:rPr>
            </w:pPr>
            <w:r>
              <w:rPr>
                <w:rFonts w:hint="eastAsia" w:ascii="Times New Roman" w:hAnsi="Times New Roman" w:eastAsia="方正仿宋_GBK" w:cs="Times New Roman"/>
                <w:color w:val="000000"/>
                <w:kern w:val="0"/>
                <w:sz w:val="22"/>
                <w:szCs w:val="22"/>
                <w:lang w:bidi="ar"/>
              </w:rPr>
              <w:t>②建设工程实施主体信息</w:t>
            </w:r>
            <w:r>
              <w:rPr>
                <w:rFonts w:hint="eastAsia" w:ascii="Times New Roman" w:hAnsi="Times New Roman" w:eastAsia="方正仿宋_GBK"/>
                <w:color w:val="000000"/>
                <w:kern w:val="0"/>
                <w:sz w:val="22"/>
                <w:szCs w:val="22"/>
                <w:lang w:bidi="ar"/>
              </w:rPr>
              <w:t>；</w:t>
            </w:r>
          </w:p>
          <w:p w14:paraId="303B502D">
            <w:pPr>
              <w:pStyle w:val="19"/>
              <w:ind w:firstLine="0" w:firstLineChars="0"/>
              <w:rPr>
                <w:rFonts w:ascii="Times New Roman" w:hAnsi="Times New Roman" w:eastAsia="方正仿宋_GBK" w:cs="Times New Roman"/>
                <w:color w:val="000000"/>
                <w:kern w:val="0"/>
                <w:sz w:val="22"/>
                <w:szCs w:val="22"/>
                <w:lang w:bidi="ar"/>
              </w:rPr>
            </w:pPr>
            <w:r>
              <w:rPr>
                <w:rFonts w:hint="eastAsia" w:ascii="Times New Roman" w:hAnsi="Times New Roman" w:eastAsia="方正仿宋_GBK" w:cs="Times New Roman"/>
                <w:color w:val="000000"/>
                <w:kern w:val="0"/>
                <w:sz w:val="22"/>
                <w:szCs w:val="22"/>
                <w:lang w:bidi="ar"/>
              </w:rPr>
              <w:t>③建设工程规划许可证</w:t>
            </w:r>
            <w:r>
              <w:rPr>
                <w:rFonts w:hint="eastAsia" w:ascii="Times New Roman" w:hAnsi="Times New Roman" w:eastAsia="方正仿宋_GBK"/>
                <w:color w:val="000000"/>
                <w:kern w:val="0"/>
                <w:sz w:val="22"/>
                <w:szCs w:val="22"/>
                <w:lang w:bidi="ar"/>
              </w:rPr>
              <w:t>。</w:t>
            </w:r>
          </w:p>
        </w:tc>
      </w:tr>
      <w:tr w14:paraId="7209D689">
        <w:tblPrEx>
          <w:tblCellMar>
            <w:top w:w="0" w:type="dxa"/>
            <w:left w:w="108" w:type="dxa"/>
            <w:bottom w:w="0" w:type="dxa"/>
            <w:right w:w="108" w:type="dxa"/>
          </w:tblCellMar>
        </w:tblPrEx>
        <w:trPr>
          <w:trHeight w:val="1728" w:hRule="atLeast"/>
        </w:trPr>
        <w:tc>
          <w:tcPr>
            <w:tcW w:w="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CB66D">
            <w:pPr>
              <w:widowControl/>
              <w:jc w:val="center"/>
              <w:textAlignment w:val="center"/>
              <w:rPr>
                <w:rFonts w:ascii="Times New Roman" w:hAnsi="Times New Roman" w:eastAsia="方正仿宋_GBK" w:cs="Times New Roman"/>
                <w:color w:val="000000"/>
                <w:sz w:val="22"/>
                <w:szCs w:val="22"/>
              </w:rPr>
            </w:pPr>
            <w:r>
              <w:rPr>
                <w:rFonts w:ascii="Times New Roman" w:hAnsi="Times New Roman" w:eastAsia="方正仿宋_GBK" w:cs="Times New Roman"/>
                <w:color w:val="000000"/>
                <w:sz w:val="22"/>
                <w:szCs w:val="22"/>
              </w:rPr>
              <w:t>2</w:t>
            </w:r>
          </w:p>
        </w:tc>
        <w:tc>
          <w:tcPr>
            <w:tcW w:w="2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7EB817">
            <w:pPr>
              <w:widowControl/>
              <w:jc w:val="left"/>
              <w:textAlignment w:val="center"/>
              <w:rPr>
                <w:rFonts w:ascii="Times New Roman" w:hAnsi="Times New Roman" w:eastAsia="方正仿宋_GBK" w:cs="Times New Roman"/>
                <w:color w:val="000000"/>
                <w:sz w:val="22"/>
                <w:szCs w:val="22"/>
              </w:rPr>
            </w:pPr>
            <w:r>
              <w:rPr>
                <w:rFonts w:hint="eastAsia" w:ascii="Times New Roman" w:hAnsi="Times New Roman" w:eastAsia="方正仿宋_GBK" w:cs="Times New Roman"/>
                <w:color w:val="000000"/>
                <w:kern w:val="0"/>
                <w:sz w:val="22"/>
                <w:szCs w:val="22"/>
                <w:lang w:bidi="ar"/>
              </w:rPr>
              <w:t>建筑工程施工许可（新办）</w:t>
            </w:r>
          </w:p>
        </w:tc>
        <w:tc>
          <w:tcPr>
            <w:tcW w:w="4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033E3">
            <w:pPr>
              <w:widowControl/>
              <w:jc w:val="left"/>
              <w:textAlignment w:val="center"/>
              <w:rPr>
                <w:rFonts w:ascii="Times New Roman" w:hAnsi="Times New Roman" w:eastAsia="方正仿宋_GBK" w:cs="Times New Roman"/>
                <w:color w:val="000000"/>
                <w:kern w:val="0"/>
                <w:sz w:val="22"/>
                <w:szCs w:val="22"/>
                <w:lang w:bidi="ar"/>
              </w:rPr>
            </w:pPr>
            <w:r>
              <w:rPr>
                <w:rFonts w:hint="eastAsia" w:ascii="Times New Roman" w:hAnsi="Times New Roman" w:eastAsia="方正仿宋_GBK" w:cs="Times New Roman"/>
                <w:color w:val="000000"/>
                <w:kern w:val="0"/>
                <w:sz w:val="22"/>
                <w:szCs w:val="22"/>
                <w:lang w:bidi="ar"/>
              </w:rPr>
              <w:t>①建筑工程用地批准手续</w:t>
            </w:r>
            <w:r>
              <w:rPr>
                <w:rFonts w:hint="eastAsia" w:ascii="Times New Roman" w:hAnsi="Times New Roman" w:eastAsia="方正仿宋_GBK"/>
                <w:color w:val="000000"/>
                <w:kern w:val="0"/>
                <w:sz w:val="22"/>
                <w:szCs w:val="22"/>
                <w:lang w:bidi="ar"/>
              </w:rPr>
              <w:t>；</w:t>
            </w:r>
          </w:p>
          <w:p w14:paraId="1AA47F47">
            <w:pPr>
              <w:widowControl/>
              <w:jc w:val="left"/>
              <w:textAlignment w:val="center"/>
              <w:rPr>
                <w:rFonts w:ascii="Times New Roman" w:hAnsi="Times New Roman" w:eastAsia="方正仿宋_GBK" w:cs="Times New Roman"/>
                <w:color w:val="000000"/>
                <w:kern w:val="0"/>
                <w:sz w:val="22"/>
                <w:szCs w:val="22"/>
                <w:lang w:bidi="ar"/>
              </w:rPr>
            </w:pPr>
            <w:r>
              <w:rPr>
                <w:rFonts w:hint="eastAsia" w:ascii="Times New Roman" w:hAnsi="Times New Roman" w:eastAsia="方正仿宋_GBK" w:cs="Times New Roman"/>
                <w:color w:val="000000"/>
                <w:kern w:val="0"/>
                <w:sz w:val="22"/>
                <w:szCs w:val="22"/>
                <w:lang w:bidi="ar"/>
              </w:rPr>
              <w:t>②施工场地已经基本具备施工条件证明</w:t>
            </w:r>
            <w:r>
              <w:rPr>
                <w:rFonts w:hint="eastAsia" w:ascii="Times New Roman" w:hAnsi="Times New Roman" w:eastAsia="方正仿宋_GBK"/>
                <w:color w:val="000000"/>
                <w:kern w:val="0"/>
                <w:sz w:val="22"/>
                <w:szCs w:val="22"/>
                <w:lang w:bidi="ar"/>
              </w:rPr>
              <w:t>；</w:t>
            </w:r>
          </w:p>
          <w:p w14:paraId="6D38D81C">
            <w:pPr>
              <w:widowControl/>
              <w:jc w:val="left"/>
              <w:textAlignment w:val="center"/>
              <w:rPr>
                <w:rFonts w:ascii="Times New Roman" w:hAnsi="Times New Roman" w:eastAsia="方正仿宋_GBK" w:cs="Times New Roman"/>
                <w:color w:val="000000"/>
                <w:kern w:val="0"/>
                <w:sz w:val="22"/>
                <w:szCs w:val="22"/>
                <w:lang w:bidi="ar"/>
              </w:rPr>
            </w:pPr>
            <w:r>
              <w:rPr>
                <w:rFonts w:hint="eastAsia" w:ascii="Times New Roman" w:hAnsi="Times New Roman" w:eastAsia="方正仿宋_GBK" w:cs="Times New Roman"/>
                <w:color w:val="000000"/>
                <w:kern w:val="0"/>
                <w:sz w:val="22"/>
                <w:szCs w:val="22"/>
                <w:lang w:bidi="ar"/>
              </w:rPr>
              <w:t>③已经确定施工企业证明</w:t>
            </w:r>
            <w:r>
              <w:rPr>
                <w:rFonts w:hint="eastAsia" w:ascii="Times New Roman" w:hAnsi="Times New Roman" w:eastAsia="方正仿宋_GBK"/>
                <w:color w:val="000000"/>
                <w:kern w:val="0"/>
                <w:sz w:val="22"/>
                <w:szCs w:val="22"/>
                <w:lang w:bidi="ar"/>
              </w:rPr>
              <w:t>；</w:t>
            </w:r>
          </w:p>
          <w:p w14:paraId="14B071AD">
            <w:pPr>
              <w:widowControl/>
              <w:jc w:val="left"/>
              <w:textAlignment w:val="center"/>
              <w:rPr>
                <w:rFonts w:ascii="Times New Roman" w:hAnsi="Times New Roman" w:eastAsia="方正仿宋_GBK" w:cs="Times New Roman"/>
                <w:color w:val="000000"/>
                <w:sz w:val="22"/>
                <w:szCs w:val="22"/>
              </w:rPr>
            </w:pPr>
            <w:r>
              <w:rPr>
                <w:rFonts w:hint="eastAsia" w:ascii="Times New Roman" w:hAnsi="Times New Roman" w:eastAsia="方正仿宋_GBK" w:cs="Times New Roman"/>
                <w:color w:val="000000"/>
                <w:kern w:val="0"/>
                <w:sz w:val="22"/>
                <w:szCs w:val="22"/>
                <w:lang w:bidi="ar"/>
              </w:rPr>
              <w:t>④施工图设计文件审查合格书</w:t>
            </w:r>
            <w:r>
              <w:rPr>
                <w:rFonts w:hint="eastAsia" w:ascii="Times New Roman" w:hAnsi="Times New Roman" w:eastAsia="方正仿宋_GBK"/>
                <w:color w:val="000000"/>
                <w:kern w:val="0"/>
                <w:sz w:val="22"/>
                <w:szCs w:val="22"/>
                <w:lang w:bidi="ar"/>
              </w:rPr>
              <w:t>。</w:t>
            </w:r>
          </w:p>
        </w:tc>
      </w:tr>
      <w:tr w14:paraId="2450CAD0">
        <w:tblPrEx>
          <w:tblCellMar>
            <w:top w:w="0" w:type="dxa"/>
            <w:left w:w="108" w:type="dxa"/>
            <w:bottom w:w="0" w:type="dxa"/>
            <w:right w:w="108" w:type="dxa"/>
          </w:tblCellMar>
        </w:tblPrEx>
        <w:trPr>
          <w:trHeight w:val="1440" w:hRule="atLeast"/>
        </w:trPr>
        <w:tc>
          <w:tcPr>
            <w:tcW w:w="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4C2DCA">
            <w:pPr>
              <w:widowControl/>
              <w:jc w:val="center"/>
              <w:textAlignment w:val="center"/>
              <w:rPr>
                <w:rFonts w:ascii="Times New Roman" w:hAnsi="Times New Roman" w:eastAsia="方正仿宋_GBK" w:cs="Times New Roman"/>
                <w:color w:val="000000"/>
                <w:sz w:val="22"/>
                <w:szCs w:val="22"/>
              </w:rPr>
            </w:pPr>
            <w:r>
              <w:rPr>
                <w:rFonts w:ascii="Times New Roman" w:hAnsi="Times New Roman" w:eastAsia="方正仿宋_GBK" w:cs="Times New Roman"/>
                <w:color w:val="000000"/>
                <w:sz w:val="22"/>
                <w:szCs w:val="22"/>
              </w:rPr>
              <w:t>3</w:t>
            </w:r>
          </w:p>
        </w:tc>
        <w:tc>
          <w:tcPr>
            <w:tcW w:w="2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7D8191">
            <w:pPr>
              <w:widowControl/>
              <w:jc w:val="left"/>
              <w:textAlignment w:val="center"/>
              <w:rPr>
                <w:rFonts w:ascii="Times New Roman" w:hAnsi="Times New Roman" w:eastAsia="方正仿宋_GBK" w:cs="Times New Roman"/>
                <w:color w:val="000000"/>
                <w:sz w:val="22"/>
                <w:szCs w:val="22"/>
              </w:rPr>
            </w:pPr>
            <w:r>
              <w:rPr>
                <w:rFonts w:hint="eastAsia" w:ascii="Times New Roman" w:hAnsi="Times New Roman" w:eastAsia="方正仿宋_GBK" w:cs="Times New Roman"/>
                <w:color w:val="000000"/>
                <w:kern w:val="0"/>
                <w:sz w:val="22"/>
                <w:szCs w:val="22"/>
                <w:lang w:bidi="ar"/>
              </w:rPr>
              <w:t>建设工程消防设计审查</w:t>
            </w:r>
          </w:p>
        </w:tc>
        <w:tc>
          <w:tcPr>
            <w:tcW w:w="4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89178">
            <w:pPr>
              <w:widowControl/>
              <w:jc w:val="left"/>
              <w:textAlignment w:val="center"/>
              <w:rPr>
                <w:rFonts w:ascii="Times New Roman" w:hAnsi="Times New Roman" w:eastAsia="方正仿宋_GBK" w:cs="Times New Roman"/>
                <w:color w:val="000000"/>
                <w:kern w:val="0"/>
                <w:sz w:val="22"/>
                <w:szCs w:val="22"/>
                <w:lang w:bidi="ar"/>
              </w:rPr>
            </w:pPr>
            <w:r>
              <w:rPr>
                <w:rFonts w:hint="eastAsia" w:ascii="Times New Roman" w:hAnsi="Times New Roman" w:eastAsia="方正仿宋_GBK" w:cs="Times New Roman"/>
                <w:color w:val="000000"/>
                <w:kern w:val="0"/>
                <w:sz w:val="22"/>
                <w:szCs w:val="22"/>
                <w:lang w:bidi="ar"/>
              </w:rPr>
              <w:t>①消防设计文件</w:t>
            </w:r>
            <w:r>
              <w:rPr>
                <w:rFonts w:hint="eastAsia" w:ascii="Times New Roman" w:hAnsi="Times New Roman" w:eastAsia="方正仿宋_GBK"/>
                <w:color w:val="000000"/>
                <w:kern w:val="0"/>
                <w:sz w:val="22"/>
                <w:szCs w:val="22"/>
                <w:lang w:bidi="ar"/>
              </w:rPr>
              <w:t>；</w:t>
            </w:r>
          </w:p>
          <w:p w14:paraId="600F670C">
            <w:pPr>
              <w:widowControl/>
              <w:jc w:val="left"/>
              <w:textAlignment w:val="center"/>
              <w:rPr>
                <w:rFonts w:ascii="Times New Roman" w:hAnsi="Times New Roman" w:eastAsia="方正仿宋_GBK" w:cs="Times New Roman"/>
                <w:color w:val="000000"/>
                <w:kern w:val="0"/>
                <w:sz w:val="22"/>
                <w:szCs w:val="22"/>
                <w:lang w:bidi="ar"/>
              </w:rPr>
            </w:pPr>
            <w:r>
              <w:rPr>
                <w:rFonts w:hint="eastAsia" w:ascii="Times New Roman" w:hAnsi="Times New Roman" w:eastAsia="方正仿宋_GBK" w:cs="Times New Roman"/>
                <w:color w:val="000000"/>
                <w:kern w:val="0"/>
                <w:sz w:val="22"/>
                <w:szCs w:val="22"/>
                <w:lang w:bidi="ar"/>
              </w:rPr>
              <w:t>②特殊建设工程消防设计审查申请表</w:t>
            </w:r>
            <w:r>
              <w:rPr>
                <w:rFonts w:hint="eastAsia" w:ascii="Times New Roman" w:hAnsi="Times New Roman" w:eastAsia="方正仿宋_GBK"/>
                <w:color w:val="000000"/>
                <w:kern w:val="0"/>
                <w:sz w:val="22"/>
                <w:szCs w:val="22"/>
                <w:lang w:bidi="ar"/>
              </w:rPr>
              <w:t>；</w:t>
            </w:r>
          </w:p>
          <w:p w14:paraId="60EC3DBF">
            <w:pPr>
              <w:widowControl/>
              <w:jc w:val="left"/>
              <w:textAlignment w:val="center"/>
              <w:rPr>
                <w:rFonts w:ascii="Times New Roman" w:hAnsi="Times New Roman" w:eastAsia="方正仿宋_GBK" w:cs="Times New Roman"/>
                <w:color w:val="000000"/>
                <w:kern w:val="0"/>
                <w:sz w:val="22"/>
                <w:szCs w:val="22"/>
                <w:lang w:bidi="ar"/>
              </w:rPr>
            </w:pPr>
            <w:r>
              <w:rPr>
                <w:rFonts w:hint="eastAsia" w:ascii="Times New Roman" w:hAnsi="Times New Roman" w:eastAsia="方正仿宋_GBK" w:cs="Times New Roman"/>
                <w:color w:val="000000"/>
                <w:kern w:val="0"/>
                <w:sz w:val="22"/>
                <w:szCs w:val="22"/>
                <w:lang w:bidi="ar"/>
              </w:rPr>
              <w:t>③临时性建筑批准文件</w:t>
            </w:r>
            <w:r>
              <w:rPr>
                <w:rFonts w:hint="eastAsia" w:ascii="Times New Roman" w:hAnsi="Times New Roman" w:eastAsia="方正仿宋_GBK"/>
                <w:color w:val="000000"/>
                <w:kern w:val="0"/>
                <w:sz w:val="22"/>
                <w:szCs w:val="22"/>
                <w:lang w:bidi="ar"/>
              </w:rPr>
              <w:t>（</w:t>
            </w:r>
            <w:r>
              <w:rPr>
                <w:rFonts w:hint="eastAsia" w:ascii="Times New Roman" w:hAnsi="Times New Roman" w:eastAsia="方正仿宋_GBK" w:cs="Times New Roman"/>
                <w:color w:val="000000"/>
                <w:kern w:val="0"/>
                <w:sz w:val="22"/>
                <w:szCs w:val="22"/>
                <w:lang w:bidi="ar"/>
              </w:rPr>
              <w:t>依法需要办理的</w:t>
            </w:r>
            <w:r>
              <w:rPr>
                <w:rFonts w:hint="eastAsia" w:ascii="Times New Roman" w:hAnsi="Times New Roman" w:eastAsia="方正仿宋_GBK"/>
                <w:color w:val="000000"/>
                <w:kern w:val="0"/>
                <w:sz w:val="22"/>
                <w:szCs w:val="22"/>
                <w:lang w:bidi="ar"/>
              </w:rPr>
              <w:t>）；</w:t>
            </w:r>
          </w:p>
          <w:p w14:paraId="7BC30DE3">
            <w:pPr>
              <w:widowControl/>
              <w:jc w:val="left"/>
              <w:textAlignment w:val="center"/>
              <w:rPr>
                <w:rFonts w:ascii="Times New Roman" w:hAnsi="Times New Roman" w:eastAsia="方正仿宋_GBK" w:cs="Times New Roman"/>
                <w:color w:val="000000"/>
                <w:sz w:val="22"/>
                <w:szCs w:val="22"/>
              </w:rPr>
            </w:pPr>
            <w:r>
              <w:rPr>
                <w:rFonts w:hint="eastAsia" w:ascii="Times New Roman" w:hAnsi="Times New Roman" w:eastAsia="方正仿宋_GBK" w:cs="Times New Roman"/>
                <w:color w:val="000000"/>
                <w:kern w:val="0"/>
                <w:sz w:val="22"/>
                <w:szCs w:val="22"/>
                <w:lang w:bidi="ar"/>
              </w:rPr>
              <w:t>④特殊消防设计技术资料</w:t>
            </w:r>
            <w:r>
              <w:rPr>
                <w:rFonts w:hint="eastAsia" w:ascii="Times New Roman" w:hAnsi="Times New Roman" w:eastAsia="方正仿宋_GBK"/>
                <w:color w:val="000000"/>
                <w:kern w:val="0"/>
                <w:sz w:val="22"/>
                <w:szCs w:val="22"/>
                <w:lang w:bidi="ar"/>
              </w:rPr>
              <w:t>（</w:t>
            </w:r>
            <w:r>
              <w:rPr>
                <w:rFonts w:hint="eastAsia" w:ascii="Times New Roman" w:hAnsi="Times New Roman" w:eastAsia="方正仿宋_GBK" w:cs="Times New Roman"/>
                <w:color w:val="000000"/>
                <w:kern w:val="0"/>
                <w:sz w:val="22"/>
                <w:szCs w:val="22"/>
                <w:lang w:bidi="ar"/>
              </w:rPr>
              <w:t>需进行特殊消防设计的特殊建设工程</w:t>
            </w:r>
            <w:r>
              <w:rPr>
                <w:rFonts w:hint="eastAsia" w:ascii="Times New Roman" w:hAnsi="Times New Roman" w:eastAsia="方正仿宋_GBK"/>
                <w:color w:val="000000"/>
                <w:kern w:val="0"/>
                <w:sz w:val="22"/>
                <w:szCs w:val="22"/>
                <w:lang w:bidi="ar"/>
              </w:rPr>
              <w:t>）。</w:t>
            </w:r>
          </w:p>
        </w:tc>
      </w:tr>
      <w:tr w14:paraId="785D7458">
        <w:tblPrEx>
          <w:tblCellMar>
            <w:top w:w="0" w:type="dxa"/>
            <w:left w:w="108" w:type="dxa"/>
            <w:bottom w:w="0" w:type="dxa"/>
            <w:right w:w="108" w:type="dxa"/>
          </w:tblCellMar>
        </w:tblPrEx>
        <w:trPr>
          <w:trHeight w:val="576" w:hRule="atLeast"/>
        </w:trPr>
        <w:tc>
          <w:tcPr>
            <w:tcW w:w="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3E4AF1">
            <w:pPr>
              <w:widowControl/>
              <w:jc w:val="center"/>
              <w:textAlignment w:val="center"/>
              <w:rPr>
                <w:rFonts w:ascii="Times New Roman" w:hAnsi="Times New Roman" w:eastAsia="方正仿宋_GBK" w:cs="Times New Roman"/>
                <w:color w:val="000000"/>
                <w:sz w:val="22"/>
                <w:szCs w:val="22"/>
              </w:rPr>
            </w:pPr>
            <w:r>
              <w:rPr>
                <w:rFonts w:ascii="Times New Roman" w:hAnsi="Times New Roman" w:eastAsia="方正仿宋_GBK" w:cs="Times New Roman"/>
                <w:color w:val="000000"/>
                <w:sz w:val="22"/>
                <w:szCs w:val="22"/>
              </w:rPr>
              <w:t>4</w:t>
            </w:r>
          </w:p>
        </w:tc>
        <w:tc>
          <w:tcPr>
            <w:tcW w:w="2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46D8E9">
            <w:pPr>
              <w:widowControl/>
              <w:jc w:val="left"/>
              <w:textAlignment w:val="center"/>
              <w:rPr>
                <w:rFonts w:ascii="Times New Roman" w:hAnsi="Times New Roman" w:eastAsia="方正仿宋_GBK" w:cs="Times New Roman"/>
                <w:color w:val="000000"/>
                <w:sz w:val="22"/>
                <w:szCs w:val="22"/>
              </w:rPr>
            </w:pPr>
            <w:r>
              <w:rPr>
                <w:rFonts w:hint="eastAsia" w:ascii="Times New Roman" w:hAnsi="Times New Roman" w:eastAsia="方正仿宋_GBK" w:cs="Times New Roman"/>
                <w:color w:val="000000"/>
                <w:kern w:val="0"/>
                <w:sz w:val="22"/>
                <w:szCs w:val="22"/>
                <w:lang w:bidi="ar"/>
              </w:rPr>
              <w:t>建设工程质量安全监督手续办理</w:t>
            </w:r>
          </w:p>
        </w:tc>
        <w:tc>
          <w:tcPr>
            <w:tcW w:w="4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92692">
            <w:pPr>
              <w:widowControl/>
              <w:jc w:val="left"/>
              <w:textAlignment w:val="center"/>
              <w:rPr>
                <w:rFonts w:ascii="Times New Roman" w:hAnsi="Times New Roman" w:eastAsia="方正仿宋_GBK" w:cs="Times New Roman"/>
                <w:color w:val="000000"/>
                <w:sz w:val="22"/>
                <w:szCs w:val="22"/>
              </w:rPr>
            </w:pPr>
            <w:r>
              <w:rPr>
                <w:rFonts w:hint="eastAsia" w:ascii="Times New Roman" w:hAnsi="Times New Roman" w:eastAsia="方正仿宋_GBK" w:cs="Times New Roman"/>
                <w:color w:val="000000"/>
                <w:kern w:val="0"/>
                <w:sz w:val="22"/>
                <w:szCs w:val="22"/>
                <w:lang w:bidi="ar"/>
              </w:rPr>
              <w:t>施工合同中约定的安全防护、文明施工措施费用支付计划</w:t>
            </w:r>
            <w:r>
              <w:rPr>
                <w:rFonts w:hint="eastAsia" w:ascii="Times New Roman" w:hAnsi="Times New Roman" w:eastAsia="方正仿宋_GBK"/>
                <w:color w:val="000000"/>
                <w:kern w:val="0"/>
                <w:sz w:val="22"/>
                <w:szCs w:val="22"/>
                <w:lang w:bidi="ar"/>
              </w:rPr>
              <w:t>。</w:t>
            </w:r>
          </w:p>
        </w:tc>
      </w:tr>
      <w:tr w14:paraId="5FAD0257">
        <w:tblPrEx>
          <w:tblCellMar>
            <w:top w:w="0" w:type="dxa"/>
            <w:left w:w="108" w:type="dxa"/>
            <w:bottom w:w="0" w:type="dxa"/>
            <w:right w:w="108" w:type="dxa"/>
          </w:tblCellMar>
        </w:tblPrEx>
        <w:trPr>
          <w:trHeight w:val="90" w:hRule="atLeast"/>
        </w:trPr>
        <w:tc>
          <w:tcPr>
            <w:tcW w:w="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B31DD6">
            <w:pPr>
              <w:widowControl/>
              <w:jc w:val="center"/>
              <w:textAlignment w:val="center"/>
              <w:rPr>
                <w:rFonts w:ascii="Times New Roman" w:hAnsi="Times New Roman" w:eastAsia="方正仿宋_GBK" w:cs="Times New Roman"/>
                <w:color w:val="000000"/>
                <w:sz w:val="22"/>
                <w:szCs w:val="22"/>
              </w:rPr>
            </w:pPr>
          </w:p>
          <w:p w14:paraId="02D6FDD6">
            <w:pPr>
              <w:widowControl/>
              <w:jc w:val="center"/>
              <w:textAlignment w:val="center"/>
              <w:rPr>
                <w:rFonts w:ascii="Times New Roman" w:hAnsi="Times New Roman" w:eastAsia="方正仿宋_GBK" w:cs="Times New Roman"/>
                <w:color w:val="000000"/>
                <w:sz w:val="22"/>
                <w:szCs w:val="22"/>
              </w:rPr>
            </w:pPr>
          </w:p>
        </w:tc>
        <w:tc>
          <w:tcPr>
            <w:tcW w:w="2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31D49E">
            <w:pPr>
              <w:widowControl/>
              <w:jc w:val="left"/>
              <w:textAlignment w:val="center"/>
              <w:rPr>
                <w:rFonts w:ascii="Times New Roman" w:hAnsi="Times New Roman" w:eastAsia="方正仿宋_GBK" w:cs="Times New Roman"/>
                <w:color w:val="000000"/>
                <w:sz w:val="22"/>
                <w:szCs w:val="22"/>
              </w:rPr>
            </w:pPr>
            <w:r>
              <w:rPr>
                <w:rFonts w:hint="eastAsia" w:ascii="Times New Roman" w:hAnsi="Times New Roman" w:eastAsia="方正仿宋_GBK" w:cs="Times New Roman"/>
                <w:color w:val="000000"/>
                <w:sz w:val="22"/>
                <w:szCs w:val="22"/>
              </w:rPr>
              <w:t>城市建筑垃圾产生核准首次申请</w:t>
            </w:r>
          </w:p>
        </w:tc>
        <w:tc>
          <w:tcPr>
            <w:tcW w:w="4953" w:type="dxa"/>
            <w:vMerge w:val="restart"/>
            <w:tcBorders>
              <w:top w:val="single" w:color="000000" w:sz="4" w:space="0"/>
              <w:left w:val="single" w:color="000000" w:sz="4" w:space="0"/>
              <w:right w:val="single" w:color="000000" w:sz="4" w:space="0"/>
            </w:tcBorders>
            <w:shd w:val="clear" w:color="auto" w:fill="auto"/>
            <w:vAlign w:val="center"/>
          </w:tcPr>
          <w:p w14:paraId="090F5178">
            <w:pPr>
              <w:widowControl/>
              <w:jc w:val="left"/>
              <w:textAlignment w:val="center"/>
              <w:rPr>
                <w:rFonts w:ascii="Times New Roman" w:hAnsi="Times New Roman" w:eastAsia="方正仿宋_GBK" w:cs="Times New Roman"/>
                <w:color w:val="000000"/>
                <w:kern w:val="0"/>
                <w:sz w:val="22"/>
                <w:szCs w:val="22"/>
                <w:lang w:bidi="ar"/>
              </w:rPr>
            </w:pPr>
            <w:r>
              <w:rPr>
                <w:rFonts w:hint="eastAsia" w:ascii="Times New Roman" w:hAnsi="Times New Roman" w:eastAsia="方正仿宋_GBK" w:cs="Times New Roman"/>
                <w:color w:val="000000"/>
                <w:kern w:val="0"/>
                <w:sz w:val="22"/>
                <w:szCs w:val="22"/>
                <w:lang w:bidi="ar"/>
              </w:rPr>
              <w:t>①与运输单位签订的合同</w:t>
            </w:r>
            <w:r>
              <w:rPr>
                <w:rFonts w:hint="eastAsia" w:ascii="Times New Roman" w:hAnsi="Times New Roman" w:eastAsia="方正仿宋_GBK"/>
                <w:color w:val="000000"/>
                <w:kern w:val="0"/>
                <w:sz w:val="22"/>
                <w:szCs w:val="22"/>
                <w:lang w:bidi="ar"/>
              </w:rPr>
              <w:t>；</w:t>
            </w:r>
          </w:p>
          <w:p w14:paraId="43429EDA">
            <w:pPr>
              <w:widowControl/>
              <w:jc w:val="left"/>
              <w:textAlignment w:val="center"/>
              <w:rPr>
                <w:rFonts w:ascii="Times New Roman" w:hAnsi="Times New Roman" w:eastAsia="方正仿宋_GBK" w:cs="Times New Roman"/>
                <w:color w:val="000000"/>
                <w:kern w:val="0"/>
                <w:sz w:val="22"/>
                <w:szCs w:val="22"/>
                <w:lang w:bidi="ar"/>
              </w:rPr>
            </w:pPr>
            <w:r>
              <w:rPr>
                <w:rFonts w:hint="eastAsia" w:ascii="Times New Roman" w:hAnsi="Times New Roman" w:eastAsia="方正仿宋_GBK" w:cs="Times New Roman"/>
                <w:color w:val="000000"/>
                <w:kern w:val="0"/>
                <w:sz w:val="22"/>
                <w:szCs w:val="22"/>
                <w:lang w:bidi="ar"/>
              </w:rPr>
              <w:t>②建筑垃圾运输的时间、路线和处理地点名称说明材料</w:t>
            </w:r>
            <w:r>
              <w:rPr>
                <w:rFonts w:hint="eastAsia" w:ascii="Times New Roman" w:hAnsi="Times New Roman" w:eastAsia="方正仿宋_GBK"/>
                <w:color w:val="000000"/>
                <w:kern w:val="0"/>
                <w:sz w:val="22"/>
                <w:szCs w:val="22"/>
                <w:lang w:bidi="ar"/>
              </w:rPr>
              <w:t>；</w:t>
            </w:r>
          </w:p>
          <w:p w14:paraId="2AF26377">
            <w:pPr>
              <w:widowControl/>
              <w:jc w:val="left"/>
              <w:textAlignment w:val="center"/>
              <w:rPr>
                <w:rFonts w:ascii="Times New Roman" w:hAnsi="Times New Roman" w:eastAsia="方正仿宋_GBK" w:cs="Times New Roman"/>
                <w:color w:val="000000"/>
                <w:kern w:val="0"/>
                <w:sz w:val="22"/>
                <w:szCs w:val="22"/>
                <w:lang w:bidi="ar"/>
              </w:rPr>
            </w:pPr>
            <w:r>
              <w:rPr>
                <w:rFonts w:hint="eastAsia" w:ascii="Times New Roman" w:hAnsi="Times New Roman" w:eastAsia="方正仿宋_GBK" w:cs="Times New Roman"/>
                <w:color w:val="000000"/>
                <w:kern w:val="0"/>
                <w:sz w:val="22"/>
                <w:szCs w:val="22"/>
                <w:lang w:bidi="ar"/>
              </w:rPr>
              <w:t>③授权委托书</w:t>
            </w:r>
            <w:r>
              <w:rPr>
                <w:rFonts w:hint="eastAsia" w:ascii="Times New Roman" w:hAnsi="Times New Roman" w:eastAsia="方正仿宋_GBK"/>
                <w:color w:val="000000"/>
                <w:kern w:val="0"/>
                <w:sz w:val="22"/>
                <w:szCs w:val="22"/>
                <w:lang w:bidi="ar"/>
              </w:rPr>
              <w:t>；</w:t>
            </w:r>
          </w:p>
          <w:p w14:paraId="209330F8">
            <w:pPr>
              <w:widowControl/>
              <w:jc w:val="left"/>
              <w:textAlignment w:val="center"/>
              <w:rPr>
                <w:rFonts w:ascii="Times New Roman" w:hAnsi="Times New Roman" w:eastAsia="方正仿宋_GBK" w:cs="Times New Roman"/>
                <w:color w:val="000000"/>
                <w:kern w:val="0"/>
                <w:sz w:val="22"/>
                <w:szCs w:val="22"/>
                <w:lang w:bidi="ar"/>
              </w:rPr>
            </w:pPr>
            <w:r>
              <w:rPr>
                <w:rFonts w:hint="eastAsia" w:ascii="Times New Roman" w:hAnsi="Times New Roman" w:eastAsia="方正仿宋_GBK" w:cs="Times New Roman"/>
                <w:color w:val="000000"/>
                <w:kern w:val="0"/>
                <w:sz w:val="22"/>
                <w:szCs w:val="22"/>
                <w:lang w:bidi="ar"/>
              </w:rPr>
              <w:t>④计算垃圾排放量材料</w:t>
            </w:r>
            <w:r>
              <w:rPr>
                <w:rFonts w:hint="eastAsia" w:ascii="Times New Roman" w:hAnsi="Times New Roman" w:eastAsia="方正仿宋_GBK"/>
                <w:color w:val="000000"/>
                <w:kern w:val="0"/>
                <w:sz w:val="22"/>
                <w:szCs w:val="22"/>
                <w:lang w:bidi="ar"/>
              </w:rPr>
              <w:t>；</w:t>
            </w:r>
          </w:p>
          <w:p w14:paraId="4B9D29D6">
            <w:pPr>
              <w:widowControl/>
              <w:jc w:val="left"/>
              <w:textAlignment w:val="center"/>
              <w:rPr>
                <w:rFonts w:ascii="Times New Roman" w:hAnsi="Times New Roman" w:eastAsia="方正仿宋_GBK" w:cs="Times New Roman"/>
                <w:color w:val="000000"/>
                <w:sz w:val="22"/>
                <w:szCs w:val="22"/>
              </w:rPr>
            </w:pPr>
            <w:r>
              <w:rPr>
                <w:rFonts w:hint="eastAsia" w:ascii="Times New Roman" w:hAnsi="Times New Roman" w:eastAsia="方正仿宋_GBK" w:cs="Times New Roman"/>
                <w:color w:val="000000"/>
                <w:kern w:val="0"/>
                <w:sz w:val="22"/>
                <w:szCs w:val="22"/>
                <w:lang w:bidi="ar"/>
              </w:rPr>
              <w:t>⑤与处理单位签订的合同</w:t>
            </w:r>
            <w:r>
              <w:rPr>
                <w:rFonts w:hint="eastAsia" w:ascii="Times New Roman" w:hAnsi="Times New Roman" w:eastAsia="方正仿宋_GBK"/>
                <w:color w:val="000000"/>
                <w:kern w:val="0"/>
                <w:sz w:val="22"/>
                <w:szCs w:val="22"/>
                <w:lang w:bidi="ar"/>
              </w:rPr>
              <w:t>。</w:t>
            </w:r>
          </w:p>
        </w:tc>
      </w:tr>
      <w:tr w14:paraId="44F8813A">
        <w:tblPrEx>
          <w:tblCellMar>
            <w:top w:w="0" w:type="dxa"/>
            <w:left w:w="108" w:type="dxa"/>
            <w:bottom w:w="0" w:type="dxa"/>
            <w:right w:w="108" w:type="dxa"/>
          </w:tblCellMar>
        </w:tblPrEx>
        <w:trPr>
          <w:trHeight w:val="1248" w:hRule="atLeast"/>
        </w:trPr>
        <w:tc>
          <w:tcPr>
            <w:tcW w:w="956" w:type="dxa"/>
            <w:tcBorders>
              <w:top w:val="single" w:color="000000" w:sz="4" w:space="0"/>
              <w:left w:val="single" w:color="000000" w:sz="4" w:space="0"/>
              <w:right w:val="single" w:color="000000" w:sz="4" w:space="0"/>
            </w:tcBorders>
            <w:shd w:val="clear" w:color="auto" w:fill="auto"/>
            <w:noWrap/>
            <w:vAlign w:val="center"/>
          </w:tcPr>
          <w:p w14:paraId="3FCAEADF">
            <w:pPr>
              <w:widowControl/>
              <w:jc w:val="center"/>
              <w:textAlignment w:val="center"/>
              <w:rPr>
                <w:rFonts w:ascii="Times New Roman" w:hAnsi="Times New Roman" w:eastAsia="方正仿宋_GBK" w:cs="Times New Roman"/>
                <w:color w:val="000000"/>
                <w:sz w:val="22"/>
                <w:szCs w:val="22"/>
              </w:rPr>
            </w:pPr>
            <w:r>
              <w:rPr>
                <w:rFonts w:ascii="Times New Roman" w:hAnsi="Times New Roman" w:eastAsia="方正仿宋_GBK" w:cs="Times New Roman"/>
                <w:color w:val="000000"/>
                <w:sz w:val="22"/>
                <w:szCs w:val="22"/>
              </w:rPr>
              <w:t>5</w:t>
            </w:r>
          </w:p>
          <w:p w14:paraId="0D8A5DA6">
            <w:pPr>
              <w:widowControl/>
              <w:jc w:val="left"/>
              <w:textAlignment w:val="center"/>
              <w:rPr>
                <w:rFonts w:ascii="Times New Roman" w:hAnsi="Times New Roman" w:eastAsia="方正仿宋_GBK" w:cs="Times New Roman"/>
                <w:color w:val="000000"/>
                <w:sz w:val="22"/>
                <w:szCs w:val="22"/>
              </w:rPr>
            </w:pPr>
          </w:p>
        </w:tc>
        <w:tc>
          <w:tcPr>
            <w:tcW w:w="2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E3952E">
            <w:pPr>
              <w:rPr>
                <w:rFonts w:ascii="Times New Roman" w:hAnsi="Times New Roman"/>
              </w:rPr>
            </w:pPr>
            <w:r>
              <w:rPr>
                <w:rFonts w:hint="eastAsia" w:ascii="Times New Roman" w:hAnsi="Times New Roman" w:eastAsia="方正仿宋_GBK" w:cs="Times New Roman"/>
                <w:color w:val="000000"/>
                <w:sz w:val="22"/>
                <w:szCs w:val="22"/>
              </w:rPr>
              <w:t>城市建筑垃圾产生核准首次申请</w:t>
            </w:r>
          </w:p>
          <w:p w14:paraId="3A59D653">
            <w:pPr>
              <w:widowControl/>
              <w:jc w:val="left"/>
              <w:textAlignment w:val="center"/>
              <w:rPr>
                <w:rFonts w:ascii="Times New Roman" w:hAnsi="Times New Roman" w:eastAsia="方正仿宋_GBK" w:cs="Times New Roman"/>
                <w:color w:val="000000"/>
                <w:sz w:val="22"/>
                <w:szCs w:val="22"/>
              </w:rPr>
            </w:pPr>
          </w:p>
        </w:tc>
        <w:tc>
          <w:tcPr>
            <w:tcW w:w="4953" w:type="dxa"/>
            <w:vMerge w:val="continue"/>
            <w:tcBorders>
              <w:left w:val="single" w:color="000000" w:sz="4" w:space="0"/>
              <w:right w:val="single" w:color="000000" w:sz="4" w:space="0"/>
            </w:tcBorders>
            <w:shd w:val="clear" w:color="auto" w:fill="auto"/>
            <w:vAlign w:val="center"/>
          </w:tcPr>
          <w:p w14:paraId="3D931703">
            <w:pPr>
              <w:widowControl/>
              <w:jc w:val="left"/>
              <w:textAlignment w:val="center"/>
              <w:rPr>
                <w:rFonts w:ascii="Times New Roman" w:hAnsi="Times New Roman" w:eastAsia="方正仿宋_GBK" w:cs="Times New Roman"/>
                <w:color w:val="000000"/>
                <w:sz w:val="22"/>
                <w:szCs w:val="22"/>
              </w:rPr>
            </w:pPr>
          </w:p>
        </w:tc>
      </w:tr>
      <w:tr w14:paraId="14071809">
        <w:tblPrEx>
          <w:tblCellMar>
            <w:top w:w="0" w:type="dxa"/>
            <w:left w:w="108" w:type="dxa"/>
            <w:bottom w:w="0" w:type="dxa"/>
            <w:right w:w="108" w:type="dxa"/>
          </w:tblCellMar>
        </w:tblPrEx>
        <w:trPr>
          <w:trHeight w:val="2016" w:hRule="atLeast"/>
        </w:trPr>
        <w:tc>
          <w:tcPr>
            <w:tcW w:w="9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26055D">
            <w:pPr>
              <w:widowControl/>
              <w:jc w:val="center"/>
              <w:textAlignment w:val="center"/>
              <w:rPr>
                <w:rFonts w:ascii="Times New Roman" w:hAnsi="Times New Roman" w:eastAsia="方正仿宋_GBK" w:cs="Times New Roman"/>
                <w:color w:val="000000"/>
                <w:sz w:val="22"/>
                <w:szCs w:val="22"/>
              </w:rPr>
            </w:pPr>
            <w:r>
              <w:rPr>
                <w:rFonts w:ascii="Times New Roman" w:hAnsi="Times New Roman" w:eastAsia="方正仿宋_GBK" w:cs="Times New Roman"/>
                <w:color w:val="000000"/>
                <w:sz w:val="22"/>
                <w:szCs w:val="22"/>
              </w:rPr>
              <w:t>6</w:t>
            </w:r>
          </w:p>
        </w:tc>
        <w:tc>
          <w:tcPr>
            <w:tcW w:w="28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55B4EE">
            <w:pPr>
              <w:widowControl/>
              <w:jc w:val="left"/>
              <w:textAlignment w:val="center"/>
              <w:rPr>
                <w:rFonts w:ascii="Times New Roman" w:hAnsi="Times New Roman"/>
              </w:rPr>
            </w:pPr>
            <w:r>
              <w:rPr>
                <w:rFonts w:hint="eastAsia" w:ascii="Times New Roman" w:hAnsi="Times New Roman" w:eastAsia="方正仿宋_GBK" w:cs="Times New Roman"/>
                <w:color w:val="000000"/>
                <w:sz w:val="22"/>
                <w:szCs w:val="22"/>
              </w:rPr>
              <w:t>城镇污水排入排水管网许可首次申请</w:t>
            </w:r>
          </w:p>
        </w:tc>
        <w:tc>
          <w:tcPr>
            <w:tcW w:w="49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E0377">
            <w:pPr>
              <w:widowControl/>
              <w:jc w:val="left"/>
              <w:textAlignment w:val="center"/>
              <w:rPr>
                <w:rFonts w:ascii="Times New Roman" w:hAnsi="Times New Roman" w:eastAsia="方正仿宋_GBK" w:cs="Times New Roman"/>
                <w:color w:val="000000"/>
                <w:kern w:val="0"/>
                <w:sz w:val="22"/>
                <w:szCs w:val="22"/>
                <w:lang w:bidi="ar"/>
              </w:rPr>
            </w:pPr>
            <w:r>
              <w:rPr>
                <w:rFonts w:hint="eastAsia" w:ascii="Times New Roman" w:hAnsi="Times New Roman" w:eastAsia="方正仿宋_GBK" w:cs="Times New Roman"/>
                <w:color w:val="000000"/>
                <w:kern w:val="0"/>
                <w:sz w:val="22"/>
                <w:szCs w:val="22"/>
                <w:lang w:bidi="ar"/>
              </w:rPr>
              <w:t>①排水户内部排水管网、专用检测井、雨污水排放口位置和口径的图纸及说明等材料</w:t>
            </w:r>
            <w:r>
              <w:rPr>
                <w:rFonts w:hint="eastAsia" w:ascii="Times New Roman" w:hAnsi="Times New Roman" w:eastAsia="方正仿宋_GBK"/>
                <w:color w:val="000000"/>
                <w:kern w:val="0"/>
                <w:sz w:val="22"/>
                <w:szCs w:val="22"/>
                <w:lang w:bidi="ar"/>
              </w:rPr>
              <w:t>；</w:t>
            </w:r>
          </w:p>
          <w:p w14:paraId="56C567D6">
            <w:pPr>
              <w:widowControl/>
              <w:jc w:val="left"/>
              <w:textAlignment w:val="center"/>
              <w:rPr>
                <w:rFonts w:ascii="Times New Roman" w:hAnsi="Times New Roman" w:eastAsia="方正仿宋_GBK" w:cs="Times New Roman"/>
                <w:color w:val="000000"/>
                <w:kern w:val="0"/>
                <w:sz w:val="22"/>
                <w:szCs w:val="22"/>
                <w:lang w:bidi="ar"/>
              </w:rPr>
            </w:pPr>
            <w:r>
              <w:rPr>
                <w:rFonts w:hint="eastAsia" w:ascii="Times New Roman" w:hAnsi="Times New Roman" w:eastAsia="方正仿宋_GBK" w:cs="Times New Roman"/>
                <w:color w:val="000000"/>
                <w:kern w:val="0"/>
                <w:sz w:val="22"/>
                <w:szCs w:val="22"/>
                <w:lang w:bidi="ar"/>
              </w:rPr>
              <w:t>②按照国家有关规定建设污水预处理设施的有关材料</w:t>
            </w:r>
            <w:r>
              <w:rPr>
                <w:rFonts w:hint="eastAsia" w:ascii="Times New Roman" w:hAnsi="Times New Roman" w:eastAsia="方正仿宋_GBK"/>
                <w:color w:val="000000"/>
                <w:kern w:val="0"/>
                <w:sz w:val="22"/>
                <w:szCs w:val="22"/>
                <w:lang w:bidi="ar"/>
              </w:rPr>
              <w:t>；</w:t>
            </w:r>
          </w:p>
          <w:p w14:paraId="6B529D26">
            <w:pPr>
              <w:widowControl/>
              <w:jc w:val="left"/>
              <w:textAlignment w:val="center"/>
              <w:rPr>
                <w:rFonts w:ascii="Times New Roman" w:hAnsi="Times New Roman" w:eastAsia="方正仿宋_GBK" w:cs="Times New Roman"/>
                <w:color w:val="000000"/>
                <w:kern w:val="0"/>
                <w:sz w:val="22"/>
                <w:szCs w:val="22"/>
                <w:lang w:bidi="ar"/>
              </w:rPr>
            </w:pPr>
            <w:r>
              <w:rPr>
                <w:rFonts w:hint="eastAsia" w:ascii="Times New Roman" w:hAnsi="Times New Roman" w:eastAsia="方正仿宋_GBK" w:cs="Times New Roman"/>
                <w:color w:val="000000"/>
                <w:kern w:val="0"/>
                <w:sz w:val="22"/>
                <w:szCs w:val="22"/>
                <w:lang w:bidi="ar"/>
              </w:rPr>
              <w:t>③排水隐蔽工程竣工报告，或者排水户承诺排水隐蔽工程合格且不存在雨水污水管网混接错接、雨水污水混排的书面承诺书</w:t>
            </w:r>
            <w:r>
              <w:rPr>
                <w:rFonts w:hint="eastAsia" w:ascii="Times New Roman" w:hAnsi="Times New Roman" w:eastAsia="方正仿宋_GBK"/>
                <w:color w:val="000000"/>
                <w:kern w:val="0"/>
                <w:sz w:val="22"/>
                <w:szCs w:val="22"/>
                <w:lang w:bidi="ar"/>
              </w:rPr>
              <w:t>；</w:t>
            </w:r>
          </w:p>
          <w:p w14:paraId="5C5CBAEB">
            <w:pPr>
              <w:pStyle w:val="2"/>
              <w:ind w:left="0" w:leftChars="0" w:firstLine="0" w:firstLineChars="0"/>
              <w:rPr>
                <w:rFonts w:ascii="Times New Roman" w:hAnsi="Times New Roman" w:eastAsia="方正仿宋_GBK" w:cs="Times New Roman"/>
                <w:color w:val="000000"/>
                <w:kern w:val="0"/>
                <w:sz w:val="22"/>
                <w:szCs w:val="22"/>
                <w:lang w:bidi="ar"/>
              </w:rPr>
            </w:pPr>
            <w:r>
              <w:rPr>
                <w:rFonts w:hint="eastAsia" w:ascii="Times New Roman" w:hAnsi="Times New Roman" w:eastAsia="方正仿宋_GBK" w:cs="Times New Roman"/>
                <w:color w:val="000000"/>
                <w:kern w:val="0"/>
                <w:sz w:val="22"/>
                <w:szCs w:val="22"/>
                <w:lang w:bidi="ar"/>
              </w:rPr>
              <w:t>④排水水质符合相关标准的检测报告或者排水水质符合相关标准的书面承诺书</w:t>
            </w:r>
            <w:r>
              <w:rPr>
                <w:rFonts w:hint="eastAsia" w:ascii="Times New Roman" w:hAnsi="Times New Roman" w:eastAsia="方正仿宋_GBK"/>
                <w:color w:val="000000"/>
                <w:kern w:val="0"/>
                <w:sz w:val="22"/>
                <w:szCs w:val="22"/>
                <w:lang w:bidi="ar"/>
              </w:rPr>
              <w:t>；</w:t>
            </w:r>
          </w:p>
          <w:p w14:paraId="010C3038">
            <w:pPr>
              <w:pStyle w:val="2"/>
              <w:ind w:left="0" w:leftChars="0" w:firstLine="0" w:firstLineChars="0"/>
              <w:rPr>
                <w:rFonts w:ascii="Times New Roman" w:hAnsi="Times New Roman" w:eastAsia="方正仿宋_GBK" w:cs="Times New Roman"/>
                <w:color w:val="000000"/>
                <w:kern w:val="0"/>
                <w:sz w:val="22"/>
                <w:szCs w:val="22"/>
                <w:lang w:bidi="ar"/>
              </w:rPr>
            </w:pPr>
            <w:r>
              <w:rPr>
                <w:rFonts w:hint="eastAsia" w:ascii="Times New Roman" w:hAnsi="Times New Roman" w:eastAsia="方正仿宋_GBK" w:cs="Times New Roman"/>
                <w:color w:val="000000"/>
                <w:kern w:val="0"/>
                <w:sz w:val="22"/>
                <w:szCs w:val="22"/>
                <w:lang w:bidi="ar"/>
              </w:rPr>
              <w:t>⑤列入重点排污单位名录的排水户应当提供已安装的主要水污染物排放自动监测设备有关材料</w:t>
            </w:r>
            <w:r>
              <w:rPr>
                <w:rFonts w:hint="eastAsia" w:ascii="Times New Roman" w:hAnsi="Times New Roman" w:eastAsia="方正仿宋_GBK"/>
                <w:color w:val="000000"/>
                <w:kern w:val="0"/>
                <w:sz w:val="22"/>
                <w:szCs w:val="22"/>
                <w:lang w:bidi="ar"/>
              </w:rPr>
              <w:t>。</w:t>
            </w:r>
          </w:p>
        </w:tc>
      </w:tr>
    </w:tbl>
    <w:p w14:paraId="5C62A0E4">
      <w:pPr>
        <w:rPr>
          <w:rFonts w:ascii="Times New Roman" w:hAnsi="Times New Roman"/>
        </w:rPr>
      </w:pPr>
    </w:p>
    <w:p w14:paraId="03834907">
      <w:pPr>
        <w:spacing w:line="56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七、承诺办理时限</w:t>
      </w:r>
    </w:p>
    <w:p w14:paraId="3EEADEDE">
      <w:pPr>
        <w:spacing w:line="560" w:lineRule="exact"/>
        <w:ind w:firstLine="640" w:firstLineChars="200"/>
        <w:rPr>
          <w:rFonts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（一）建设项目开工“一件事”所涉事项办理时限。</w:t>
      </w:r>
    </w:p>
    <w:p w14:paraId="4A99A2C7">
      <w:pPr>
        <w:spacing w:line="560" w:lineRule="exact"/>
        <w:ind w:firstLine="640" w:firstLineChars="200"/>
        <w:rPr>
          <w:rFonts w:ascii="Times New Roman" w:hAnsi="Times New Roman" w:eastAsia="方正仿宋_GBK"/>
          <w:sz w:val="32"/>
          <w:szCs w:val="32"/>
        </w:rPr>
      </w:pPr>
      <w:r>
        <w:rPr>
          <w:rFonts w:ascii="Times New Roman" w:hAnsi="Times New Roman" w:eastAsia="方正仿宋_GBK"/>
          <w:sz w:val="32"/>
          <w:szCs w:val="32"/>
        </w:rPr>
        <w:t xml:space="preserve">1. </w:t>
      </w:r>
      <w:r>
        <w:rPr>
          <w:rFonts w:hint="eastAsia" w:ascii="Times New Roman" w:hAnsi="Times New Roman" w:eastAsia="方正仿宋_GBK"/>
          <w:sz w:val="32"/>
          <w:szCs w:val="32"/>
        </w:rPr>
        <w:t>建筑工程施工许可（新办）</w:t>
      </w:r>
      <w:r>
        <w:rPr>
          <w:rFonts w:hint="eastAsia" w:ascii="Times New Roman" w:hAnsi="Times New Roman" w:eastAsia="方正仿宋_GBK"/>
          <w:sz w:val="32"/>
          <w:szCs w:val="32"/>
          <w:highlight w:val="none"/>
        </w:rPr>
        <w:t>。</w:t>
      </w:r>
      <w:r>
        <w:rPr>
          <w:rFonts w:hint="eastAsia" w:ascii="Times New Roman" w:hAnsi="Times New Roman" w:eastAsia="方正仿宋_GBK"/>
          <w:sz w:val="32"/>
          <w:szCs w:val="32"/>
        </w:rPr>
        <w:t>（7个工作日）</w:t>
      </w:r>
    </w:p>
    <w:p w14:paraId="17B2BA4C">
      <w:pPr>
        <w:spacing w:line="56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2. 建设工程消防设计审查。（3个工作日）</w:t>
      </w:r>
    </w:p>
    <w:p w14:paraId="332DCF15">
      <w:pPr>
        <w:spacing w:line="56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3. 建设工程质量安全监督手续办理。（1个工作日）</w:t>
      </w:r>
    </w:p>
    <w:p w14:paraId="2B425F32">
      <w:pPr>
        <w:spacing w:line="56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4. 城市建筑垃圾产生核准首次申请。（5个工作日）</w:t>
      </w:r>
    </w:p>
    <w:p w14:paraId="6FF86F9B">
      <w:pPr>
        <w:spacing w:line="56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5. 城镇污水排入排水管网许可首次申请。（8个工作日）</w:t>
      </w:r>
    </w:p>
    <w:p w14:paraId="0002D452">
      <w:pPr>
        <w:spacing w:line="560" w:lineRule="exact"/>
        <w:ind w:firstLine="640" w:firstLineChars="200"/>
        <w:rPr>
          <w:rFonts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（二）建设项目开工“一件事”整体办理时限。</w:t>
      </w:r>
    </w:p>
    <w:p w14:paraId="57D0155D">
      <w:pPr>
        <w:spacing w:line="56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8个工作日，不含现场核查和问题整改时间。</w:t>
      </w:r>
    </w:p>
    <w:p w14:paraId="7295A4F0">
      <w:pPr>
        <w:spacing w:line="56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八、办理流程</w:t>
      </w:r>
    </w:p>
    <w:p w14:paraId="7CC30C49">
      <w:pPr>
        <w:pStyle w:val="13"/>
        <w:spacing w:line="56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申请 → 受理 → 审查 → 审批 → 送达 → 公示。</w:t>
      </w:r>
    </w:p>
    <w:p w14:paraId="66B35929">
      <w:pPr>
        <w:spacing w:line="56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九、办理方式</w:t>
      </w:r>
    </w:p>
    <w:p w14:paraId="503D66CB">
      <w:pPr>
        <w:pStyle w:val="13"/>
        <w:spacing w:line="56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（一）线上申请：申请人在广西数字政务一体化平台、“智桂通”移动端等平台在线提交建设项目开工“一件事”申请表及申请材料 。</w:t>
      </w:r>
    </w:p>
    <w:p w14:paraId="792D5D88">
      <w:pPr>
        <w:pStyle w:val="13"/>
        <w:spacing w:line="56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（二）线下申请：申请人在各级政务服务中心综合服务窗口提出申请，提交建设项目开工“一件事”申请表及申请材料。</w:t>
      </w:r>
    </w:p>
    <w:p w14:paraId="1ECEAC5C">
      <w:pPr>
        <w:spacing w:line="56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十、结果领取方式</w:t>
      </w:r>
    </w:p>
    <w:p w14:paraId="7BC15CF6">
      <w:pPr>
        <w:pStyle w:val="13"/>
        <w:spacing w:line="56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邮寄送达或政务窗口自行领取、自行网上下载相对应证书。</w:t>
      </w:r>
    </w:p>
    <w:p w14:paraId="7DCD2B59">
      <w:pPr>
        <w:spacing w:line="56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十一、窗口电话</w:t>
      </w:r>
    </w:p>
    <w:p w14:paraId="79AD3EC1">
      <w:pPr>
        <w:pStyle w:val="13"/>
        <w:spacing w:line="56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以各地门户网站公布为准。</w:t>
      </w:r>
    </w:p>
    <w:p w14:paraId="21C381C1">
      <w:pPr>
        <w:spacing w:line="560" w:lineRule="exact"/>
        <w:ind w:firstLine="640" w:firstLineChars="200"/>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十二、工作时间</w:t>
      </w:r>
    </w:p>
    <w:p w14:paraId="053412F9">
      <w:pPr>
        <w:pStyle w:val="13"/>
        <w:spacing w:line="56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以各地门户网站公布为准。</w:t>
      </w:r>
    </w:p>
    <w:p w14:paraId="782F1084"/>
    <w:p w14:paraId="7B2E9A03">
      <w:pPr>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br w:type="page"/>
      </w:r>
    </w:p>
    <w:p w14:paraId="33EA5C22">
      <w:pPr>
        <w:spacing w:line="590" w:lineRule="exact"/>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附件2</w:t>
      </w:r>
    </w:p>
    <w:p w14:paraId="27E8118D">
      <w:pPr>
        <w:spacing w:line="590" w:lineRule="exact"/>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建设项目开工“一件事”办理流程图</w:t>
      </w:r>
    </w:p>
    <w:p w14:paraId="4912F1E8">
      <w:pPr>
        <w:rPr>
          <w:rFonts w:ascii="Times New Roman" w:hAnsi="Times New Roman" w:eastAsia="方正仿宋_GBK"/>
          <w:sz w:val="32"/>
          <w:szCs w:val="32"/>
        </w:rPr>
      </w:pPr>
      <w:r>
        <w:rPr>
          <w:rFonts w:hint="eastAsia" w:ascii="Times New Roman" w:hAnsi="Times New Roman" w:eastAsia="方正仿宋_GBK"/>
          <w:sz w:val="32"/>
          <w:szCs w:val="32"/>
        </w:rPr>
        <w:drawing>
          <wp:inline distT="0" distB="0" distL="114300" distR="114300">
            <wp:extent cx="5273675" cy="3184525"/>
            <wp:effectExtent l="0" t="0" r="0" b="0"/>
            <wp:docPr id="3" name="图片 3" descr="未命名文件(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未命名文件(49)"/>
                    <pic:cNvPicPr>
                      <a:picLocks noChangeAspect="1"/>
                    </pic:cNvPicPr>
                  </pic:nvPicPr>
                  <pic:blipFill>
                    <a:blip r:embed="rId5"/>
                    <a:stretch>
                      <a:fillRect/>
                    </a:stretch>
                  </pic:blipFill>
                  <pic:spPr>
                    <a:xfrm>
                      <a:off x="0" y="0"/>
                      <a:ext cx="5273675" cy="3184525"/>
                    </a:xfrm>
                    <a:prstGeom prst="rect">
                      <a:avLst/>
                    </a:prstGeom>
                  </pic:spPr>
                </pic:pic>
              </a:graphicData>
            </a:graphic>
          </wp:inline>
        </w:drawing>
      </w:r>
    </w:p>
    <w:p w14:paraId="79D45265">
      <w:r>
        <w:rPr>
          <w:rFonts w:hint="eastAsia"/>
        </w:rPr>
        <w:br w:type="page"/>
      </w:r>
    </w:p>
    <w:p w14:paraId="783D7A33">
      <w:pPr>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附件3</w:t>
      </w:r>
    </w:p>
    <w:p w14:paraId="78D11271">
      <w:pPr>
        <w:spacing w:line="590" w:lineRule="exact"/>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广西建设项目开工联合申请表</w:t>
      </w:r>
    </w:p>
    <w:tbl>
      <w:tblPr>
        <w:tblStyle w:val="20"/>
        <w:tblW w:w="10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50"/>
        <w:gridCol w:w="2517"/>
        <w:gridCol w:w="2819"/>
        <w:gridCol w:w="2074"/>
      </w:tblGrid>
      <w:tr w14:paraId="000DBF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650" w:type="dxa"/>
            <w:tcBorders>
              <w:top w:val="single" w:color="auto" w:sz="4" w:space="0"/>
              <w:left w:val="single" w:color="auto" w:sz="4" w:space="0"/>
              <w:bottom w:val="single" w:color="auto" w:sz="4" w:space="0"/>
              <w:right w:val="single" w:color="auto" w:sz="4" w:space="0"/>
            </w:tcBorders>
            <w:vAlign w:val="center"/>
          </w:tcPr>
          <w:p w14:paraId="0B194C09">
            <w:pPr>
              <w:spacing w:line="400" w:lineRule="exact"/>
              <w:jc w:val="center"/>
              <w:rPr>
                <w:rFonts w:ascii="仿宋_GB2312" w:hAnsi="宋体" w:eastAsia="仿宋_GB2312" w:cs="宋体"/>
              </w:rPr>
            </w:pPr>
            <w:r>
              <w:rPr>
                <w:rFonts w:hint="eastAsia" w:ascii="仿宋_GB2312" w:hAnsi="宋体" w:eastAsia="仿宋_GB2312" w:cs="宋体"/>
              </w:rPr>
              <w:t>申请事项类别</w:t>
            </w:r>
          </w:p>
        </w:tc>
        <w:tc>
          <w:tcPr>
            <w:tcW w:w="7410" w:type="dxa"/>
            <w:gridSpan w:val="3"/>
            <w:tcBorders>
              <w:top w:val="single" w:color="auto" w:sz="4" w:space="0"/>
              <w:left w:val="single" w:color="auto" w:sz="4" w:space="0"/>
              <w:bottom w:val="single" w:color="auto" w:sz="4" w:space="0"/>
              <w:right w:val="single" w:color="auto" w:sz="4" w:space="0"/>
            </w:tcBorders>
            <w:vAlign w:val="center"/>
          </w:tcPr>
          <w:p w14:paraId="05023BA4">
            <w:pPr>
              <w:spacing w:line="320" w:lineRule="exact"/>
              <w:rPr>
                <w:rFonts w:ascii="仿宋_GB2312" w:hAnsi="宋体" w:eastAsia="仿宋_GB2312" w:cs="宋体"/>
              </w:rPr>
            </w:pPr>
            <w:r>
              <w:rPr>
                <w:rFonts w:hint="eastAsia" w:ascii="仿宋_GB2312" w:hAnsi="宋体" w:eastAsia="仿宋_GB2312" w:cs="宋体"/>
              </w:rPr>
              <w:t>□建筑工程施工许可（新办）</w:t>
            </w:r>
          </w:p>
          <w:p w14:paraId="0F88317F">
            <w:pPr>
              <w:spacing w:line="320" w:lineRule="exact"/>
              <w:rPr>
                <w:rFonts w:ascii="仿宋_GB2312" w:hAnsi="宋体" w:eastAsia="仿宋_GB2312" w:cs="宋体"/>
              </w:rPr>
            </w:pPr>
            <w:r>
              <w:rPr>
                <w:rFonts w:hint="eastAsia" w:ascii="仿宋_GB2312" w:hAnsi="宋体" w:eastAsia="仿宋_GB2312" w:cs="宋体"/>
              </w:rPr>
              <w:t>□建设工程消防设计审查</w:t>
            </w:r>
          </w:p>
          <w:p w14:paraId="6138D996">
            <w:pPr>
              <w:spacing w:line="320" w:lineRule="exact"/>
              <w:rPr>
                <w:rFonts w:ascii="仿宋_GB2312" w:hAnsi="宋体" w:eastAsia="仿宋_GB2312" w:cs="宋体"/>
              </w:rPr>
            </w:pPr>
            <w:r>
              <w:rPr>
                <w:rFonts w:hint="eastAsia" w:ascii="仿宋_GB2312" w:hAnsi="宋体" w:eastAsia="仿宋_GB2312" w:cs="宋体"/>
              </w:rPr>
              <w:t>□建设工程质量安全监督手续办理</w:t>
            </w:r>
          </w:p>
          <w:p w14:paraId="482F4590">
            <w:pPr>
              <w:spacing w:line="320" w:lineRule="exact"/>
              <w:rPr>
                <w:rFonts w:ascii="仿宋_GB2312" w:hAnsi="宋体" w:eastAsia="仿宋_GB2312" w:cs="宋体"/>
              </w:rPr>
            </w:pPr>
            <w:r>
              <w:rPr>
                <w:rFonts w:hint="eastAsia" w:ascii="仿宋_GB2312" w:hAnsi="宋体" w:eastAsia="仿宋_GB2312" w:cs="宋体"/>
              </w:rPr>
              <w:t>□城市建筑垃圾产生核准首次申请</w:t>
            </w:r>
          </w:p>
          <w:p w14:paraId="287F651E">
            <w:pPr>
              <w:spacing w:line="320" w:lineRule="exact"/>
              <w:rPr>
                <w:rFonts w:ascii="仿宋_GB2312" w:hAnsi="宋体" w:eastAsia="仿宋_GB2312" w:cs="宋体"/>
              </w:rPr>
            </w:pPr>
            <w:r>
              <w:rPr>
                <w:rFonts w:hint="eastAsia" w:ascii="仿宋_GB2312" w:hAnsi="宋体" w:eastAsia="仿宋_GB2312" w:cs="宋体"/>
              </w:rPr>
              <w:t>□城镇污水排入排水管网许可首次申请</w:t>
            </w:r>
          </w:p>
        </w:tc>
      </w:tr>
      <w:tr w14:paraId="6ACF1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60" w:type="dxa"/>
            <w:gridSpan w:val="4"/>
            <w:tcBorders>
              <w:top w:val="single" w:color="auto" w:sz="4" w:space="0"/>
              <w:left w:val="single" w:color="auto" w:sz="4" w:space="0"/>
              <w:bottom w:val="single" w:color="auto" w:sz="4" w:space="0"/>
              <w:right w:val="single" w:color="auto" w:sz="4" w:space="0"/>
            </w:tcBorders>
            <w:vAlign w:val="center"/>
          </w:tcPr>
          <w:p w14:paraId="4A402CB5">
            <w:pPr>
              <w:spacing w:line="320" w:lineRule="exact"/>
              <w:rPr>
                <w:rFonts w:ascii="仿宋_GB2312" w:hAnsi="宋体" w:eastAsia="仿宋_GB2312" w:cs="宋体"/>
              </w:rPr>
            </w:pPr>
            <w:r>
              <w:rPr>
                <w:rFonts w:hint="eastAsia" w:ascii="仿宋_GB2312" w:hAnsi="宋体" w:eastAsia="仿宋_GB2312" w:cs="宋体"/>
                <w:b/>
                <w:bCs/>
              </w:rPr>
              <w:t>工程建设项目基本信息</w:t>
            </w:r>
          </w:p>
        </w:tc>
      </w:tr>
      <w:tr w14:paraId="3533EA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650" w:type="dxa"/>
            <w:tcBorders>
              <w:top w:val="single" w:color="auto" w:sz="4" w:space="0"/>
              <w:left w:val="single" w:color="auto" w:sz="4" w:space="0"/>
              <w:bottom w:val="single" w:color="auto" w:sz="4" w:space="0"/>
              <w:right w:val="single" w:color="auto" w:sz="4" w:space="0"/>
            </w:tcBorders>
            <w:shd w:val="clear" w:color="auto" w:fill="auto"/>
            <w:vAlign w:val="center"/>
          </w:tcPr>
          <w:p w14:paraId="68EAC8D2">
            <w:pPr>
              <w:spacing w:line="400" w:lineRule="exact"/>
              <w:jc w:val="center"/>
              <w:rPr>
                <w:rFonts w:ascii="仿宋_GB2312" w:hAnsi="宋体" w:eastAsia="仿宋_GB2312" w:cs="宋体"/>
                <w:b/>
                <w:bCs/>
              </w:rPr>
            </w:pPr>
            <w:r>
              <w:rPr>
                <w:rFonts w:hint="eastAsia" w:ascii="仿宋_GB2312" w:hAnsi="宋体" w:eastAsia="仿宋_GB2312" w:cs="宋体"/>
                <w:b/>
                <w:bCs/>
              </w:rPr>
              <w:t>项目代码</w:t>
            </w:r>
          </w:p>
        </w:tc>
        <w:tc>
          <w:tcPr>
            <w:tcW w:w="741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62FBDF4B">
            <w:pPr>
              <w:spacing w:line="400" w:lineRule="exact"/>
              <w:jc w:val="center"/>
              <w:rPr>
                <w:rFonts w:ascii="仿宋_GB2312" w:hAnsi="宋体" w:eastAsia="仿宋_GB2312" w:cs="宋体"/>
              </w:rPr>
            </w:pPr>
          </w:p>
        </w:tc>
      </w:tr>
      <w:tr w14:paraId="28C74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650" w:type="dxa"/>
            <w:tcBorders>
              <w:top w:val="single" w:color="auto" w:sz="4" w:space="0"/>
              <w:left w:val="single" w:color="auto" w:sz="4" w:space="0"/>
              <w:bottom w:val="single" w:color="auto" w:sz="4" w:space="0"/>
              <w:right w:val="single" w:color="auto" w:sz="4" w:space="0"/>
            </w:tcBorders>
            <w:shd w:val="clear" w:color="auto" w:fill="auto"/>
            <w:vAlign w:val="center"/>
          </w:tcPr>
          <w:p w14:paraId="334D10B9">
            <w:pPr>
              <w:spacing w:line="400" w:lineRule="exact"/>
              <w:jc w:val="center"/>
              <w:rPr>
                <w:rFonts w:ascii="仿宋_GB2312" w:hAnsi="宋体" w:eastAsia="仿宋_GB2312" w:cs="宋体"/>
              </w:rPr>
            </w:pPr>
            <w:r>
              <w:rPr>
                <w:rFonts w:hint="eastAsia" w:ascii="仿宋_GB2312" w:hAnsi="宋体" w:eastAsia="仿宋_GB2312" w:cs="宋体"/>
              </w:rPr>
              <w:t>*项目（立项）名称:</w:t>
            </w:r>
          </w:p>
        </w:tc>
        <w:tc>
          <w:tcPr>
            <w:tcW w:w="2517" w:type="dxa"/>
            <w:tcBorders>
              <w:top w:val="single" w:color="auto" w:sz="4" w:space="0"/>
              <w:left w:val="single" w:color="auto" w:sz="4" w:space="0"/>
              <w:bottom w:val="single" w:color="auto" w:sz="4" w:space="0"/>
              <w:right w:val="single" w:color="auto" w:sz="4" w:space="0"/>
            </w:tcBorders>
            <w:shd w:val="clear" w:color="auto" w:fill="auto"/>
            <w:vAlign w:val="center"/>
          </w:tcPr>
          <w:p w14:paraId="47A73FB3">
            <w:pPr>
              <w:spacing w:line="400" w:lineRule="exact"/>
              <w:jc w:val="center"/>
              <w:rPr>
                <w:rFonts w:ascii="仿宋_GB2312" w:hAnsi="宋体" w:eastAsia="仿宋_GB2312" w:cs="宋体"/>
              </w:rPr>
            </w:pPr>
          </w:p>
        </w:tc>
        <w:tc>
          <w:tcPr>
            <w:tcW w:w="2819" w:type="dxa"/>
            <w:tcBorders>
              <w:top w:val="single" w:color="auto" w:sz="4" w:space="0"/>
              <w:left w:val="single" w:color="auto" w:sz="4" w:space="0"/>
              <w:bottom w:val="single" w:color="auto" w:sz="4" w:space="0"/>
              <w:right w:val="single" w:color="auto" w:sz="4" w:space="0"/>
            </w:tcBorders>
            <w:shd w:val="clear" w:color="auto" w:fill="auto"/>
            <w:vAlign w:val="center"/>
          </w:tcPr>
          <w:p w14:paraId="60C22CE1">
            <w:pPr>
              <w:spacing w:line="400" w:lineRule="exact"/>
              <w:jc w:val="center"/>
              <w:rPr>
                <w:rFonts w:ascii="仿宋_GB2312" w:hAnsi="宋体" w:eastAsia="仿宋_GB2312" w:cs="宋体"/>
              </w:rPr>
            </w:pPr>
            <w:r>
              <w:rPr>
                <w:rFonts w:hint="eastAsia" w:ascii="仿宋_GB2312" w:hAnsi="宋体" w:eastAsia="仿宋_GB2312" w:cs="宋体"/>
              </w:rPr>
              <w:t>*立项批复时间:</w:t>
            </w:r>
          </w:p>
        </w:tc>
        <w:tc>
          <w:tcPr>
            <w:tcW w:w="2074" w:type="dxa"/>
            <w:tcBorders>
              <w:top w:val="single" w:color="auto" w:sz="4" w:space="0"/>
              <w:left w:val="single" w:color="auto" w:sz="4" w:space="0"/>
              <w:bottom w:val="single" w:color="auto" w:sz="4" w:space="0"/>
              <w:right w:val="single" w:color="auto" w:sz="4" w:space="0"/>
            </w:tcBorders>
            <w:shd w:val="clear" w:color="auto" w:fill="auto"/>
            <w:vAlign w:val="center"/>
          </w:tcPr>
          <w:p w14:paraId="5D7D8A59">
            <w:pPr>
              <w:spacing w:line="400" w:lineRule="exact"/>
              <w:jc w:val="center"/>
              <w:rPr>
                <w:rFonts w:ascii="仿宋_GB2312" w:hAnsi="宋体" w:eastAsia="仿宋_GB2312" w:cs="宋体"/>
              </w:rPr>
            </w:pPr>
          </w:p>
        </w:tc>
      </w:tr>
      <w:tr w14:paraId="2A1139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650" w:type="dxa"/>
            <w:tcBorders>
              <w:top w:val="single" w:color="auto" w:sz="4" w:space="0"/>
              <w:left w:val="single" w:color="auto" w:sz="4" w:space="0"/>
              <w:bottom w:val="single" w:color="auto" w:sz="4" w:space="0"/>
              <w:right w:val="single" w:color="auto" w:sz="4" w:space="0"/>
            </w:tcBorders>
            <w:shd w:val="clear" w:color="auto" w:fill="auto"/>
            <w:vAlign w:val="center"/>
          </w:tcPr>
          <w:p w14:paraId="0D6459BF">
            <w:pPr>
              <w:spacing w:line="400" w:lineRule="exact"/>
              <w:jc w:val="center"/>
              <w:rPr>
                <w:rFonts w:ascii="仿宋_GB2312" w:hAnsi="宋体" w:eastAsia="仿宋_GB2312" w:cs="宋体"/>
              </w:rPr>
            </w:pPr>
            <w:r>
              <w:rPr>
                <w:rFonts w:hint="eastAsia" w:ascii="仿宋_GB2312" w:hAnsi="宋体" w:eastAsia="仿宋_GB2312" w:cs="宋体"/>
              </w:rPr>
              <w:t>*项目分类:</w:t>
            </w:r>
          </w:p>
        </w:tc>
        <w:tc>
          <w:tcPr>
            <w:tcW w:w="2517" w:type="dxa"/>
            <w:tcBorders>
              <w:top w:val="single" w:color="auto" w:sz="4" w:space="0"/>
              <w:left w:val="single" w:color="auto" w:sz="4" w:space="0"/>
              <w:bottom w:val="single" w:color="auto" w:sz="4" w:space="0"/>
              <w:right w:val="single" w:color="auto" w:sz="4" w:space="0"/>
            </w:tcBorders>
            <w:shd w:val="clear" w:color="auto" w:fill="auto"/>
            <w:vAlign w:val="center"/>
          </w:tcPr>
          <w:p w14:paraId="2A15B150">
            <w:pPr>
              <w:spacing w:line="400" w:lineRule="exact"/>
              <w:jc w:val="center"/>
              <w:rPr>
                <w:rFonts w:ascii="仿宋_GB2312" w:hAnsi="宋体" w:eastAsia="仿宋_GB2312" w:cs="宋体"/>
              </w:rPr>
            </w:pPr>
          </w:p>
        </w:tc>
        <w:tc>
          <w:tcPr>
            <w:tcW w:w="2819" w:type="dxa"/>
            <w:tcBorders>
              <w:top w:val="single" w:color="auto" w:sz="4" w:space="0"/>
              <w:left w:val="single" w:color="auto" w:sz="4" w:space="0"/>
              <w:bottom w:val="single" w:color="auto" w:sz="4" w:space="0"/>
              <w:right w:val="single" w:color="auto" w:sz="4" w:space="0"/>
            </w:tcBorders>
            <w:shd w:val="clear" w:color="auto" w:fill="auto"/>
            <w:vAlign w:val="center"/>
          </w:tcPr>
          <w:p w14:paraId="0C270850">
            <w:pPr>
              <w:spacing w:line="400" w:lineRule="exact"/>
              <w:jc w:val="center"/>
              <w:rPr>
                <w:rFonts w:ascii="仿宋_GB2312" w:hAnsi="宋体" w:eastAsia="仿宋_GB2312" w:cs="宋体"/>
              </w:rPr>
            </w:pPr>
            <w:r>
              <w:rPr>
                <w:rFonts w:hint="eastAsia" w:ascii="仿宋_GB2312" w:hAnsi="宋体" w:eastAsia="仿宋_GB2312" w:cs="宋体"/>
              </w:rPr>
              <w:t>*长度(m):</w:t>
            </w:r>
          </w:p>
        </w:tc>
        <w:tc>
          <w:tcPr>
            <w:tcW w:w="2074" w:type="dxa"/>
            <w:tcBorders>
              <w:top w:val="single" w:color="auto" w:sz="4" w:space="0"/>
              <w:left w:val="single" w:color="auto" w:sz="4" w:space="0"/>
              <w:bottom w:val="single" w:color="auto" w:sz="4" w:space="0"/>
              <w:right w:val="single" w:color="auto" w:sz="4" w:space="0"/>
            </w:tcBorders>
            <w:shd w:val="clear" w:color="auto" w:fill="auto"/>
            <w:vAlign w:val="center"/>
          </w:tcPr>
          <w:p w14:paraId="232DE352">
            <w:pPr>
              <w:spacing w:line="400" w:lineRule="exact"/>
              <w:jc w:val="center"/>
              <w:rPr>
                <w:rFonts w:ascii="仿宋_GB2312" w:hAnsi="宋体" w:eastAsia="仿宋_GB2312" w:cs="宋体"/>
              </w:rPr>
            </w:pPr>
          </w:p>
        </w:tc>
      </w:tr>
      <w:tr w14:paraId="6FE27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650" w:type="dxa"/>
            <w:tcBorders>
              <w:top w:val="single" w:color="auto" w:sz="4" w:space="0"/>
              <w:left w:val="single" w:color="auto" w:sz="4" w:space="0"/>
              <w:bottom w:val="single" w:color="auto" w:sz="4" w:space="0"/>
              <w:right w:val="single" w:color="auto" w:sz="4" w:space="0"/>
            </w:tcBorders>
            <w:shd w:val="clear" w:color="auto" w:fill="auto"/>
            <w:vAlign w:val="center"/>
          </w:tcPr>
          <w:p w14:paraId="74014F83">
            <w:pPr>
              <w:spacing w:line="400" w:lineRule="exact"/>
              <w:jc w:val="center"/>
              <w:rPr>
                <w:rFonts w:ascii="仿宋_GB2312" w:hAnsi="宋体" w:eastAsia="仿宋_GB2312" w:cs="宋体"/>
              </w:rPr>
            </w:pPr>
            <w:r>
              <w:rPr>
                <w:rFonts w:hint="eastAsia" w:ascii="仿宋_GB2312" w:hAnsi="宋体" w:eastAsia="仿宋_GB2312" w:cs="宋体"/>
              </w:rPr>
              <w:t>*宽度(管径)(m):</w:t>
            </w:r>
          </w:p>
        </w:tc>
        <w:tc>
          <w:tcPr>
            <w:tcW w:w="2517" w:type="dxa"/>
            <w:tcBorders>
              <w:top w:val="single" w:color="auto" w:sz="4" w:space="0"/>
              <w:left w:val="single" w:color="auto" w:sz="4" w:space="0"/>
              <w:bottom w:val="single" w:color="auto" w:sz="4" w:space="0"/>
              <w:right w:val="single" w:color="auto" w:sz="4" w:space="0"/>
            </w:tcBorders>
            <w:shd w:val="clear" w:color="auto" w:fill="auto"/>
            <w:vAlign w:val="center"/>
          </w:tcPr>
          <w:p w14:paraId="71CAA49A">
            <w:pPr>
              <w:spacing w:line="400" w:lineRule="exact"/>
              <w:jc w:val="center"/>
              <w:rPr>
                <w:rFonts w:ascii="仿宋_GB2312" w:hAnsi="宋体" w:eastAsia="仿宋_GB2312" w:cs="宋体"/>
              </w:rPr>
            </w:pPr>
          </w:p>
        </w:tc>
        <w:tc>
          <w:tcPr>
            <w:tcW w:w="2819" w:type="dxa"/>
            <w:tcBorders>
              <w:top w:val="single" w:color="auto" w:sz="4" w:space="0"/>
              <w:left w:val="single" w:color="auto" w:sz="4" w:space="0"/>
              <w:bottom w:val="single" w:color="auto" w:sz="4" w:space="0"/>
              <w:right w:val="single" w:color="auto" w:sz="4" w:space="0"/>
            </w:tcBorders>
            <w:shd w:val="clear" w:color="auto" w:fill="auto"/>
            <w:vAlign w:val="center"/>
          </w:tcPr>
          <w:p w14:paraId="5B2E5487">
            <w:pPr>
              <w:spacing w:line="400" w:lineRule="exact"/>
              <w:jc w:val="center"/>
              <w:rPr>
                <w:rFonts w:ascii="仿宋_GB2312" w:hAnsi="宋体" w:eastAsia="仿宋_GB2312" w:cs="宋体"/>
              </w:rPr>
            </w:pPr>
            <w:r>
              <w:rPr>
                <w:rFonts w:hint="eastAsia" w:ascii="仿宋_GB2312" w:hAnsi="宋体" w:eastAsia="仿宋_GB2312" w:cs="宋体"/>
              </w:rPr>
              <w:t>*面积（m</w:t>
            </w:r>
            <w:r>
              <w:rPr>
                <w:rFonts w:hint="eastAsia" w:ascii="仿宋_GB2312" w:hAnsi="宋体" w:eastAsia="仿宋_GB2312" w:cs="宋体"/>
                <w:vertAlign w:val="superscript"/>
              </w:rPr>
              <w:t>2</w:t>
            </w:r>
            <w:r>
              <w:rPr>
                <w:rFonts w:hint="eastAsia" w:ascii="仿宋_GB2312" w:hAnsi="宋体" w:eastAsia="仿宋_GB2312" w:cs="宋体"/>
              </w:rPr>
              <w:t>）</w:t>
            </w:r>
          </w:p>
        </w:tc>
        <w:tc>
          <w:tcPr>
            <w:tcW w:w="2074" w:type="dxa"/>
            <w:tcBorders>
              <w:top w:val="single" w:color="auto" w:sz="4" w:space="0"/>
              <w:left w:val="single" w:color="auto" w:sz="4" w:space="0"/>
              <w:bottom w:val="single" w:color="auto" w:sz="4" w:space="0"/>
              <w:right w:val="single" w:color="auto" w:sz="4" w:space="0"/>
            </w:tcBorders>
            <w:shd w:val="clear" w:color="auto" w:fill="auto"/>
            <w:vAlign w:val="center"/>
          </w:tcPr>
          <w:p w14:paraId="4C92B611">
            <w:pPr>
              <w:spacing w:line="400" w:lineRule="exact"/>
              <w:jc w:val="center"/>
              <w:rPr>
                <w:rFonts w:ascii="仿宋_GB2312" w:hAnsi="宋体" w:eastAsia="仿宋_GB2312" w:cs="宋体"/>
              </w:rPr>
            </w:pPr>
          </w:p>
        </w:tc>
      </w:tr>
      <w:tr w14:paraId="529D4E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650" w:type="dxa"/>
            <w:tcBorders>
              <w:top w:val="single" w:color="auto" w:sz="4" w:space="0"/>
              <w:left w:val="single" w:color="auto" w:sz="4" w:space="0"/>
              <w:bottom w:val="single" w:color="auto" w:sz="4" w:space="0"/>
              <w:right w:val="single" w:color="auto" w:sz="4" w:space="0"/>
            </w:tcBorders>
            <w:shd w:val="clear" w:color="auto" w:fill="auto"/>
            <w:vAlign w:val="center"/>
          </w:tcPr>
          <w:p w14:paraId="6107BBC0">
            <w:pPr>
              <w:spacing w:line="400" w:lineRule="exact"/>
              <w:jc w:val="center"/>
              <w:rPr>
                <w:rFonts w:ascii="仿宋_GB2312" w:hAnsi="宋体" w:eastAsia="仿宋_GB2312" w:cs="宋体"/>
              </w:rPr>
            </w:pPr>
            <w:r>
              <w:rPr>
                <w:rFonts w:hint="eastAsia" w:ascii="仿宋_GB2312" w:hAnsi="宋体" w:eastAsia="仿宋_GB2312" w:cs="宋体"/>
              </w:rPr>
              <w:t>*立项文号:</w:t>
            </w:r>
          </w:p>
        </w:tc>
        <w:tc>
          <w:tcPr>
            <w:tcW w:w="2517" w:type="dxa"/>
            <w:tcBorders>
              <w:top w:val="single" w:color="auto" w:sz="4" w:space="0"/>
              <w:left w:val="single" w:color="auto" w:sz="4" w:space="0"/>
              <w:bottom w:val="single" w:color="auto" w:sz="4" w:space="0"/>
              <w:right w:val="single" w:color="auto" w:sz="4" w:space="0"/>
            </w:tcBorders>
            <w:shd w:val="clear" w:color="auto" w:fill="auto"/>
            <w:vAlign w:val="center"/>
          </w:tcPr>
          <w:p w14:paraId="28A1A6EE">
            <w:pPr>
              <w:spacing w:line="400" w:lineRule="exact"/>
              <w:jc w:val="center"/>
              <w:rPr>
                <w:rFonts w:ascii="仿宋_GB2312" w:hAnsi="宋体" w:eastAsia="仿宋_GB2312" w:cs="宋体"/>
              </w:rPr>
            </w:pPr>
          </w:p>
        </w:tc>
        <w:tc>
          <w:tcPr>
            <w:tcW w:w="2819" w:type="dxa"/>
            <w:tcBorders>
              <w:top w:val="single" w:color="auto" w:sz="4" w:space="0"/>
              <w:left w:val="single" w:color="auto" w:sz="4" w:space="0"/>
              <w:bottom w:val="single" w:color="auto" w:sz="4" w:space="0"/>
              <w:right w:val="single" w:color="auto" w:sz="4" w:space="0"/>
            </w:tcBorders>
            <w:shd w:val="clear" w:color="auto" w:fill="auto"/>
            <w:vAlign w:val="center"/>
          </w:tcPr>
          <w:p w14:paraId="24FC9C6C">
            <w:pPr>
              <w:spacing w:line="400" w:lineRule="exact"/>
              <w:jc w:val="center"/>
              <w:rPr>
                <w:rFonts w:ascii="仿宋_GB2312" w:hAnsi="宋体" w:eastAsia="仿宋_GB2312" w:cs="宋体"/>
              </w:rPr>
            </w:pPr>
            <w:r>
              <w:rPr>
                <w:rFonts w:hint="eastAsia" w:ascii="仿宋_GB2312" w:hAnsi="宋体" w:eastAsia="仿宋_GB2312" w:cs="宋体"/>
              </w:rPr>
              <w:t>*总投资（万元）：</w:t>
            </w:r>
          </w:p>
        </w:tc>
        <w:tc>
          <w:tcPr>
            <w:tcW w:w="2074" w:type="dxa"/>
            <w:tcBorders>
              <w:top w:val="single" w:color="auto" w:sz="4" w:space="0"/>
              <w:left w:val="single" w:color="auto" w:sz="4" w:space="0"/>
              <w:bottom w:val="single" w:color="auto" w:sz="4" w:space="0"/>
              <w:right w:val="single" w:color="auto" w:sz="4" w:space="0"/>
            </w:tcBorders>
            <w:shd w:val="clear" w:color="auto" w:fill="auto"/>
            <w:vAlign w:val="center"/>
          </w:tcPr>
          <w:p w14:paraId="088EEECF">
            <w:pPr>
              <w:spacing w:line="400" w:lineRule="exact"/>
              <w:jc w:val="center"/>
              <w:rPr>
                <w:rFonts w:ascii="仿宋_GB2312" w:hAnsi="宋体" w:eastAsia="仿宋_GB2312" w:cs="宋体"/>
              </w:rPr>
            </w:pPr>
          </w:p>
        </w:tc>
      </w:tr>
      <w:tr w14:paraId="52783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650" w:type="dxa"/>
            <w:tcBorders>
              <w:top w:val="single" w:color="auto" w:sz="4" w:space="0"/>
              <w:left w:val="single" w:color="auto" w:sz="4" w:space="0"/>
              <w:bottom w:val="single" w:color="auto" w:sz="4" w:space="0"/>
              <w:right w:val="single" w:color="auto" w:sz="4" w:space="0"/>
            </w:tcBorders>
            <w:shd w:val="clear" w:color="auto" w:fill="auto"/>
            <w:vAlign w:val="center"/>
          </w:tcPr>
          <w:p w14:paraId="0A36A492">
            <w:pPr>
              <w:spacing w:line="400" w:lineRule="exact"/>
              <w:jc w:val="center"/>
              <w:rPr>
                <w:rFonts w:ascii="仿宋_GB2312" w:hAnsi="宋体" w:eastAsia="仿宋_GB2312" w:cs="宋体"/>
              </w:rPr>
            </w:pPr>
            <w:r>
              <w:rPr>
                <w:rFonts w:hint="eastAsia" w:ascii="仿宋_GB2312" w:hAnsi="宋体" w:eastAsia="仿宋_GB2312" w:cs="宋体"/>
              </w:rPr>
              <w:t>*是否重点项目:</w:t>
            </w:r>
          </w:p>
        </w:tc>
        <w:tc>
          <w:tcPr>
            <w:tcW w:w="2517" w:type="dxa"/>
            <w:tcBorders>
              <w:top w:val="single" w:color="auto" w:sz="4" w:space="0"/>
              <w:left w:val="single" w:color="auto" w:sz="4" w:space="0"/>
              <w:bottom w:val="single" w:color="auto" w:sz="4" w:space="0"/>
              <w:right w:val="single" w:color="auto" w:sz="4" w:space="0"/>
            </w:tcBorders>
            <w:shd w:val="clear" w:color="auto" w:fill="auto"/>
            <w:vAlign w:val="center"/>
          </w:tcPr>
          <w:p w14:paraId="09D8CCC1">
            <w:pPr>
              <w:spacing w:line="400" w:lineRule="exact"/>
              <w:jc w:val="center"/>
              <w:rPr>
                <w:rFonts w:ascii="仿宋_GB2312" w:hAnsi="宋体" w:eastAsia="仿宋_GB2312" w:cs="宋体"/>
              </w:rPr>
            </w:pPr>
          </w:p>
        </w:tc>
        <w:tc>
          <w:tcPr>
            <w:tcW w:w="2819" w:type="dxa"/>
            <w:tcBorders>
              <w:top w:val="single" w:color="auto" w:sz="4" w:space="0"/>
              <w:left w:val="single" w:color="auto" w:sz="4" w:space="0"/>
              <w:bottom w:val="single" w:color="auto" w:sz="4" w:space="0"/>
              <w:right w:val="single" w:color="auto" w:sz="4" w:space="0"/>
            </w:tcBorders>
            <w:shd w:val="clear" w:color="auto" w:fill="auto"/>
            <w:vAlign w:val="center"/>
          </w:tcPr>
          <w:p w14:paraId="2E66AAE5">
            <w:pPr>
              <w:spacing w:line="400" w:lineRule="exact"/>
              <w:jc w:val="center"/>
              <w:rPr>
                <w:rFonts w:ascii="仿宋_GB2312" w:hAnsi="宋体" w:eastAsia="仿宋_GB2312" w:cs="宋体"/>
              </w:rPr>
            </w:pPr>
            <w:r>
              <w:rPr>
                <w:rFonts w:hint="eastAsia" w:ascii="仿宋_GB2312" w:hAnsi="宋体" w:eastAsia="仿宋_GB2312" w:cs="宋体"/>
              </w:rPr>
              <w:t>*项目所在地:</w:t>
            </w:r>
          </w:p>
        </w:tc>
        <w:tc>
          <w:tcPr>
            <w:tcW w:w="2074" w:type="dxa"/>
            <w:tcBorders>
              <w:top w:val="single" w:color="auto" w:sz="4" w:space="0"/>
              <w:left w:val="single" w:color="auto" w:sz="4" w:space="0"/>
              <w:bottom w:val="single" w:color="auto" w:sz="4" w:space="0"/>
              <w:right w:val="single" w:color="auto" w:sz="4" w:space="0"/>
            </w:tcBorders>
            <w:shd w:val="clear" w:color="auto" w:fill="auto"/>
            <w:vAlign w:val="center"/>
          </w:tcPr>
          <w:p w14:paraId="7B11C6C8">
            <w:pPr>
              <w:spacing w:line="400" w:lineRule="exact"/>
              <w:jc w:val="center"/>
              <w:rPr>
                <w:rFonts w:ascii="仿宋_GB2312" w:hAnsi="宋体" w:eastAsia="仿宋_GB2312" w:cs="宋体"/>
              </w:rPr>
            </w:pPr>
          </w:p>
        </w:tc>
      </w:tr>
      <w:tr w14:paraId="19416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650" w:type="dxa"/>
            <w:tcBorders>
              <w:top w:val="single" w:color="auto" w:sz="4" w:space="0"/>
              <w:left w:val="single" w:color="auto" w:sz="4" w:space="0"/>
              <w:bottom w:val="single" w:color="auto" w:sz="4" w:space="0"/>
              <w:right w:val="single" w:color="auto" w:sz="4" w:space="0"/>
            </w:tcBorders>
            <w:shd w:val="clear" w:color="auto" w:fill="auto"/>
            <w:vAlign w:val="center"/>
          </w:tcPr>
          <w:p w14:paraId="1A78C6DD">
            <w:pPr>
              <w:spacing w:line="400" w:lineRule="exact"/>
              <w:jc w:val="center"/>
              <w:rPr>
                <w:rFonts w:ascii="仿宋_GB2312" w:hAnsi="宋体" w:eastAsia="仿宋_GB2312" w:cs="宋体"/>
              </w:rPr>
            </w:pPr>
            <w:r>
              <w:rPr>
                <w:rFonts w:hint="eastAsia" w:ascii="仿宋_GB2312" w:hAnsi="宋体" w:eastAsia="仿宋_GB2312" w:cs="宋体"/>
              </w:rPr>
              <w:t>*工程投资性质:</w:t>
            </w:r>
          </w:p>
        </w:tc>
        <w:tc>
          <w:tcPr>
            <w:tcW w:w="2517" w:type="dxa"/>
            <w:tcBorders>
              <w:top w:val="single" w:color="auto" w:sz="4" w:space="0"/>
              <w:left w:val="single" w:color="auto" w:sz="4" w:space="0"/>
              <w:bottom w:val="single" w:color="auto" w:sz="4" w:space="0"/>
              <w:right w:val="single" w:color="auto" w:sz="4" w:space="0"/>
            </w:tcBorders>
            <w:shd w:val="clear" w:color="auto" w:fill="auto"/>
            <w:vAlign w:val="center"/>
          </w:tcPr>
          <w:p w14:paraId="10C04970">
            <w:pPr>
              <w:spacing w:line="400" w:lineRule="exact"/>
              <w:jc w:val="center"/>
              <w:rPr>
                <w:rFonts w:ascii="仿宋_GB2312" w:hAnsi="宋体" w:eastAsia="仿宋_GB2312" w:cs="宋体"/>
              </w:rPr>
            </w:pPr>
          </w:p>
        </w:tc>
        <w:tc>
          <w:tcPr>
            <w:tcW w:w="2819" w:type="dxa"/>
            <w:tcBorders>
              <w:top w:val="single" w:color="auto" w:sz="4" w:space="0"/>
              <w:left w:val="single" w:color="auto" w:sz="4" w:space="0"/>
              <w:bottom w:val="single" w:color="auto" w:sz="4" w:space="0"/>
              <w:right w:val="single" w:color="auto" w:sz="4" w:space="0"/>
            </w:tcBorders>
            <w:shd w:val="clear" w:color="auto" w:fill="auto"/>
            <w:vAlign w:val="center"/>
          </w:tcPr>
          <w:p w14:paraId="5D90819A">
            <w:pPr>
              <w:spacing w:line="400" w:lineRule="exact"/>
              <w:jc w:val="center"/>
              <w:rPr>
                <w:rFonts w:ascii="仿宋_GB2312" w:hAnsi="宋体" w:eastAsia="仿宋_GB2312" w:cs="宋体"/>
              </w:rPr>
            </w:pPr>
            <w:r>
              <w:rPr>
                <w:rFonts w:hint="eastAsia" w:ascii="仿宋_GB2312" w:hAnsi="宋体" w:eastAsia="仿宋_GB2312" w:cs="宋体"/>
              </w:rPr>
              <w:t>*立项批复机关:</w:t>
            </w:r>
          </w:p>
        </w:tc>
        <w:tc>
          <w:tcPr>
            <w:tcW w:w="2074" w:type="dxa"/>
            <w:tcBorders>
              <w:top w:val="single" w:color="auto" w:sz="4" w:space="0"/>
              <w:left w:val="single" w:color="auto" w:sz="4" w:space="0"/>
              <w:bottom w:val="single" w:color="auto" w:sz="4" w:space="0"/>
              <w:right w:val="single" w:color="auto" w:sz="4" w:space="0"/>
            </w:tcBorders>
            <w:shd w:val="clear" w:color="auto" w:fill="auto"/>
            <w:vAlign w:val="center"/>
          </w:tcPr>
          <w:p w14:paraId="580CDB14">
            <w:pPr>
              <w:spacing w:line="400" w:lineRule="exact"/>
              <w:jc w:val="center"/>
              <w:rPr>
                <w:rFonts w:ascii="仿宋_GB2312" w:hAnsi="宋体" w:eastAsia="仿宋_GB2312" w:cs="宋体"/>
              </w:rPr>
            </w:pPr>
          </w:p>
        </w:tc>
      </w:tr>
      <w:tr w14:paraId="363D6D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650" w:type="dxa"/>
            <w:tcBorders>
              <w:top w:val="single" w:color="auto" w:sz="4" w:space="0"/>
              <w:left w:val="single" w:color="auto" w:sz="4" w:space="0"/>
              <w:bottom w:val="single" w:color="auto" w:sz="4" w:space="0"/>
              <w:right w:val="single" w:color="auto" w:sz="4" w:space="0"/>
            </w:tcBorders>
            <w:shd w:val="clear" w:color="auto" w:fill="auto"/>
            <w:vAlign w:val="center"/>
          </w:tcPr>
          <w:p w14:paraId="72FF571B">
            <w:pPr>
              <w:spacing w:line="400" w:lineRule="exact"/>
              <w:jc w:val="center"/>
              <w:rPr>
                <w:rFonts w:ascii="仿宋_GB2312" w:hAnsi="宋体" w:eastAsia="仿宋_GB2312" w:cs="宋体"/>
              </w:rPr>
            </w:pPr>
            <w:r>
              <w:rPr>
                <w:rFonts w:hint="eastAsia" w:ascii="仿宋_GB2312" w:hAnsi="宋体" w:eastAsia="仿宋_GB2312" w:cs="宋体"/>
              </w:rPr>
              <w:t>*标段名称</w:t>
            </w:r>
          </w:p>
        </w:tc>
        <w:tc>
          <w:tcPr>
            <w:tcW w:w="2517" w:type="dxa"/>
            <w:tcBorders>
              <w:top w:val="single" w:color="auto" w:sz="4" w:space="0"/>
              <w:left w:val="single" w:color="auto" w:sz="4" w:space="0"/>
              <w:bottom w:val="single" w:color="auto" w:sz="4" w:space="0"/>
              <w:right w:val="single" w:color="auto" w:sz="4" w:space="0"/>
            </w:tcBorders>
            <w:shd w:val="clear" w:color="auto" w:fill="auto"/>
            <w:vAlign w:val="center"/>
          </w:tcPr>
          <w:p w14:paraId="61B33D25">
            <w:pPr>
              <w:spacing w:line="400" w:lineRule="exact"/>
              <w:jc w:val="center"/>
              <w:rPr>
                <w:rFonts w:ascii="仿宋_GB2312" w:hAnsi="宋体" w:eastAsia="仿宋_GB2312" w:cs="宋体"/>
              </w:rPr>
            </w:pPr>
          </w:p>
        </w:tc>
        <w:tc>
          <w:tcPr>
            <w:tcW w:w="2819" w:type="dxa"/>
            <w:tcBorders>
              <w:top w:val="single" w:color="auto" w:sz="4" w:space="0"/>
              <w:left w:val="single" w:color="auto" w:sz="4" w:space="0"/>
              <w:bottom w:val="single" w:color="auto" w:sz="4" w:space="0"/>
              <w:right w:val="single" w:color="auto" w:sz="4" w:space="0"/>
            </w:tcBorders>
            <w:shd w:val="clear" w:color="auto" w:fill="auto"/>
            <w:vAlign w:val="center"/>
          </w:tcPr>
          <w:p w14:paraId="6956B27E">
            <w:pPr>
              <w:spacing w:line="400" w:lineRule="exact"/>
              <w:jc w:val="center"/>
              <w:rPr>
                <w:rFonts w:ascii="仿宋_GB2312" w:hAnsi="宋体" w:eastAsia="仿宋_GB2312" w:cs="宋体"/>
              </w:rPr>
            </w:pPr>
            <w:r>
              <w:rPr>
                <w:rFonts w:hint="eastAsia" w:ascii="仿宋_GB2312" w:hAnsi="宋体" w:eastAsia="仿宋_GB2312" w:cs="宋体"/>
              </w:rPr>
              <w:t>*工期</w:t>
            </w:r>
          </w:p>
        </w:tc>
        <w:tc>
          <w:tcPr>
            <w:tcW w:w="2074" w:type="dxa"/>
            <w:tcBorders>
              <w:top w:val="single" w:color="auto" w:sz="4" w:space="0"/>
              <w:left w:val="single" w:color="auto" w:sz="4" w:space="0"/>
              <w:bottom w:val="single" w:color="auto" w:sz="4" w:space="0"/>
              <w:right w:val="single" w:color="auto" w:sz="4" w:space="0"/>
            </w:tcBorders>
            <w:shd w:val="clear" w:color="auto" w:fill="auto"/>
            <w:vAlign w:val="center"/>
          </w:tcPr>
          <w:p w14:paraId="289A3E0A">
            <w:pPr>
              <w:spacing w:line="400" w:lineRule="exact"/>
              <w:jc w:val="center"/>
              <w:rPr>
                <w:rFonts w:ascii="仿宋_GB2312" w:hAnsi="宋体" w:eastAsia="仿宋_GB2312" w:cs="宋体"/>
              </w:rPr>
            </w:pPr>
          </w:p>
        </w:tc>
      </w:tr>
      <w:tr w14:paraId="4EAFE4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650" w:type="dxa"/>
            <w:tcBorders>
              <w:top w:val="single" w:color="auto" w:sz="4" w:space="0"/>
              <w:left w:val="single" w:color="auto" w:sz="4" w:space="0"/>
              <w:bottom w:val="single" w:color="auto" w:sz="4" w:space="0"/>
              <w:right w:val="single" w:color="auto" w:sz="4" w:space="0"/>
            </w:tcBorders>
            <w:shd w:val="clear" w:color="auto" w:fill="auto"/>
            <w:vAlign w:val="center"/>
          </w:tcPr>
          <w:p w14:paraId="7A81A223">
            <w:pPr>
              <w:spacing w:line="400" w:lineRule="exact"/>
              <w:jc w:val="center"/>
              <w:rPr>
                <w:rFonts w:ascii="仿宋_GB2312" w:hAnsi="宋体" w:eastAsia="仿宋_GB2312" w:cs="宋体"/>
              </w:rPr>
            </w:pPr>
            <w:r>
              <w:rPr>
                <w:rFonts w:hint="eastAsia" w:ascii="仿宋_GB2312" w:hAnsi="宋体" w:eastAsia="仿宋_GB2312" w:cs="宋体"/>
              </w:rPr>
              <w:t>*中标金额（万元）</w:t>
            </w:r>
          </w:p>
        </w:tc>
        <w:tc>
          <w:tcPr>
            <w:tcW w:w="2517" w:type="dxa"/>
            <w:tcBorders>
              <w:top w:val="single" w:color="auto" w:sz="4" w:space="0"/>
              <w:left w:val="single" w:color="auto" w:sz="4" w:space="0"/>
              <w:bottom w:val="single" w:color="auto" w:sz="4" w:space="0"/>
              <w:right w:val="single" w:color="auto" w:sz="4" w:space="0"/>
            </w:tcBorders>
            <w:shd w:val="clear" w:color="auto" w:fill="auto"/>
            <w:vAlign w:val="center"/>
          </w:tcPr>
          <w:p w14:paraId="45C3A85F">
            <w:pPr>
              <w:spacing w:line="400" w:lineRule="exact"/>
              <w:jc w:val="center"/>
              <w:rPr>
                <w:rFonts w:ascii="仿宋_GB2312" w:hAnsi="宋体" w:eastAsia="仿宋_GB2312" w:cs="宋体"/>
              </w:rPr>
            </w:pPr>
          </w:p>
        </w:tc>
        <w:tc>
          <w:tcPr>
            <w:tcW w:w="2819" w:type="dxa"/>
            <w:tcBorders>
              <w:top w:val="single" w:color="auto" w:sz="4" w:space="0"/>
              <w:left w:val="single" w:color="auto" w:sz="4" w:space="0"/>
              <w:bottom w:val="single" w:color="auto" w:sz="4" w:space="0"/>
              <w:right w:val="single" w:color="auto" w:sz="4" w:space="0"/>
            </w:tcBorders>
            <w:shd w:val="clear" w:color="auto" w:fill="auto"/>
            <w:vAlign w:val="center"/>
          </w:tcPr>
          <w:p w14:paraId="0098EC03">
            <w:pPr>
              <w:spacing w:line="400" w:lineRule="exact"/>
              <w:jc w:val="center"/>
              <w:rPr>
                <w:rFonts w:ascii="仿宋_GB2312" w:hAnsi="宋体" w:eastAsia="仿宋_GB2312" w:cs="宋体"/>
              </w:rPr>
            </w:pPr>
            <w:r>
              <w:rPr>
                <w:rFonts w:hint="eastAsia" w:ascii="仿宋_GB2312" w:hAnsi="宋体" w:eastAsia="仿宋_GB2312" w:cs="宋体"/>
              </w:rPr>
              <w:t>中标通知书编号</w:t>
            </w:r>
          </w:p>
        </w:tc>
        <w:tc>
          <w:tcPr>
            <w:tcW w:w="2074" w:type="dxa"/>
            <w:tcBorders>
              <w:top w:val="single" w:color="auto" w:sz="4" w:space="0"/>
              <w:left w:val="single" w:color="auto" w:sz="4" w:space="0"/>
              <w:bottom w:val="single" w:color="auto" w:sz="4" w:space="0"/>
              <w:right w:val="single" w:color="auto" w:sz="4" w:space="0"/>
            </w:tcBorders>
            <w:shd w:val="clear" w:color="auto" w:fill="auto"/>
            <w:vAlign w:val="center"/>
          </w:tcPr>
          <w:p w14:paraId="47FEE0EA">
            <w:pPr>
              <w:spacing w:line="400" w:lineRule="exact"/>
              <w:jc w:val="center"/>
              <w:rPr>
                <w:rFonts w:ascii="仿宋_GB2312" w:hAnsi="宋体" w:eastAsia="仿宋_GB2312" w:cs="宋体"/>
              </w:rPr>
            </w:pPr>
          </w:p>
        </w:tc>
      </w:tr>
      <w:tr w14:paraId="6B4716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650" w:type="dxa"/>
            <w:tcBorders>
              <w:top w:val="single" w:color="auto" w:sz="4" w:space="0"/>
              <w:left w:val="single" w:color="auto" w:sz="4" w:space="0"/>
              <w:bottom w:val="single" w:color="auto" w:sz="4" w:space="0"/>
              <w:right w:val="single" w:color="auto" w:sz="4" w:space="0"/>
            </w:tcBorders>
            <w:vAlign w:val="center"/>
          </w:tcPr>
          <w:p w14:paraId="3DE5284F">
            <w:pPr>
              <w:spacing w:line="400" w:lineRule="exact"/>
              <w:jc w:val="center"/>
              <w:rPr>
                <w:rFonts w:ascii="仿宋_GB2312" w:hAnsi="宋体" w:eastAsia="仿宋_GB2312" w:cs="宋体"/>
              </w:rPr>
            </w:pPr>
            <w:r>
              <w:rPr>
                <w:rFonts w:hint="eastAsia" w:ascii="仿宋_GB2312" w:hAnsi="宋体" w:eastAsia="仿宋_GB2312" w:cs="宋体"/>
              </w:rPr>
              <w:t>工程名称</w:t>
            </w:r>
          </w:p>
        </w:tc>
        <w:tc>
          <w:tcPr>
            <w:tcW w:w="2517" w:type="dxa"/>
            <w:tcBorders>
              <w:top w:val="single" w:color="auto" w:sz="4" w:space="0"/>
              <w:left w:val="single" w:color="auto" w:sz="4" w:space="0"/>
              <w:bottom w:val="single" w:color="auto" w:sz="4" w:space="0"/>
              <w:right w:val="single" w:color="auto" w:sz="4" w:space="0"/>
            </w:tcBorders>
            <w:vAlign w:val="center"/>
          </w:tcPr>
          <w:p w14:paraId="0775EA84">
            <w:pPr>
              <w:spacing w:line="400" w:lineRule="exact"/>
              <w:jc w:val="left"/>
              <w:rPr>
                <w:rFonts w:ascii="仿宋_GB2312" w:hAnsi="宋体" w:eastAsia="仿宋_GB2312" w:cs="宋体"/>
              </w:rPr>
            </w:pPr>
          </w:p>
        </w:tc>
        <w:tc>
          <w:tcPr>
            <w:tcW w:w="2819" w:type="dxa"/>
            <w:tcBorders>
              <w:top w:val="single" w:color="auto" w:sz="4" w:space="0"/>
              <w:left w:val="single" w:color="auto" w:sz="4" w:space="0"/>
              <w:bottom w:val="single" w:color="auto" w:sz="4" w:space="0"/>
              <w:right w:val="single" w:color="auto" w:sz="4" w:space="0"/>
            </w:tcBorders>
            <w:vAlign w:val="center"/>
          </w:tcPr>
          <w:p w14:paraId="22E7637F">
            <w:pPr>
              <w:spacing w:line="400" w:lineRule="exact"/>
              <w:jc w:val="center"/>
              <w:rPr>
                <w:rFonts w:ascii="仿宋_GB2312" w:hAnsi="宋体" w:eastAsia="仿宋_GB2312" w:cs="宋体"/>
              </w:rPr>
            </w:pPr>
            <w:r>
              <w:rPr>
                <w:rFonts w:hint="eastAsia" w:ascii="仿宋_GB2312" w:hAnsi="宋体" w:eastAsia="仿宋_GB2312" w:cs="宋体"/>
              </w:rPr>
              <w:t>工程所属区域</w:t>
            </w:r>
          </w:p>
        </w:tc>
        <w:tc>
          <w:tcPr>
            <w:tcW w:w="2074" w:type="dxa"/>
            <w:tcBorders>
              <w:top w:val="single" w:color="auto" w:sz="4" w:space="0"/>
              <w:left w:val="single" w:color="auto" w:sz="4" w:space="0"/>
              <w:bottom w:val="single" w:color="auto" w:sz="4" w:space="0"/>
              <w:right w:val="single" w:color="auto" w:sz="4" w:space="0"/>
            </w:tcBorders>
            <w:vAlign w:val="center"/>
          </w:tcPr>
          <w:p w14:paraId="562C0339">
            <w:pPr>
              <w:spacing w:line="400" w:lineRule="exact"/>
              <w:jc w:val="left"/>
              <w:rPr>
                <w:rFonts w:ascii="仿宋_GB2312" w:hAnsi="宋体" w:eastAsia="仿宋_GB2312" w:cs="宋体"/>
              </w:rPr>
            </w:pPr>
          </w:p>
        </w:tc>
      </w:tr>
      <w:tr w14:paraId="167390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650" w:type="dxa"/>
            <w:tcBorders>
              <w:top w:val="single" w:color="auto" w:sz="4" w:space="0"/>
              <w:left w:val="single" w:color="auto" w:sz="4" w:space="0"/>
              <w:bottom w:val="single" w:color="auto" w:sz="4" w:space="0"/>
              <w:right w:val="single" w:color="auto" w:sz="4" w:space="0"/>
            </w:tcBorders>
            <w:vAlign w:val="center"/>
          </w:tcPr>
          <w:p w14:paraId="2AC88EDF">
            <w:pPr>
              <w:spacing w:line="400" w:lineRule="exact"/>
              <w:jc w:val="center"/>
              <w:rPr>
                <w:rFonts w:ascii="仿宋_GB2312" w:hAnsi="宋体" w:eastAsia="仿宋_GB2312" w:cs="宋体"/>
              </w:rPr>
            </w:pPr>
            <w:r>
              <w:rPr>
                <w:rFonts w:hint="eastAsia" w:ascii="仿宋_GB2312" w:hAnsi="宋体" w:eastAsia="仿宋_GB2312" w:cs="宋体"/>
              </w:rPr>
              <w:t>项目地址</w:t>
            </w:r>
          </w:p>
        </w:tc>
        <w:tc>
          <w:tcPr>
            <w:tcW w:w="7410" w:type="dxa"/>
            <w:gridSpan w:val="3"/>
            <w:tcBorders>
              <w:top w:val="single" w:color="auto" w:sz="4" w:space="0"/>
              <w:left w:val="single" w:color="auto" w:sz="4" w:space="0"/>
              <w:bottom w:val="single" w:color="auto" w:sz="4" w:space="0"/>
              <w:right w:val="single" w:color="auto" w:sz="4" w:space="0"/>
            </w:tcBorders>
            <w:vAlign w:val="center"/>
          </w:tcPr>
          <w:p w14:paraId="7135264D">
            <w:pPr>
              <w:spacing w:line="400" w:lineRule="exact"/>
              <w:jc w:val="left"/>
              <w:rPr>
                <w:rFonts w:ascii="仿宋_GB2312" w:hAnsi="宋体" w:eastAsia="仿宋_GB2312" w:cs="宋体"/>
              </w:rPr>
            </w:pPr>
          </w:p>
        </w:tc>
      </w:tr>
      <w:tr w14:paraId="46C7CD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650" w:type="dxa"/>
            <w:tcBorders>
              <w:top w:val="single" w:color="auto" w:sz="4" w:space="0"/>
              <w:left w:val="single" w:color="auto" w:sz="4" w:space="0"/>
              <w:bottom w:val="single" w:color="auto" w:sz="4" w:space="0"/>
              <w:right w:val="single" w:color="auto" w:sz="4" w:space="0"/>
            </w:tcBorders>
            <w:vAlign w:val="center"/>
          </w:tcPr>
          <w:p w14:paraId="08AF8C51">
            <w:pPr>
              <w:spacing w:line="400" w:lineRule="exact"/>
              <w:jc w:val="center"/>
              <w:rPr>
                <w:rFonts w:ascii="仿宋_GB2312" w:hAnsi="宋体" w:eastAsia="仿宋_GB2312" w:cs="宋体"/>
              </w:rPr>
            </w:pPr>
            <w:r>
              <w:rPr>
                <w:rFonts w:hint="eastAsia" w:ascii="仿宋_GB2312" w:hAnsi="宋体" w:eastAsia="仿宋_GB2312" w:cs="宋体"/>
              </w:rPr>
              <w:t>建设地点经度</w:t>
            </w:r>
          </w:p>
        </w:tc>
        <w:tc>
          <w:tcPr>
            <w:tcW w:w="2517" w:type="dxa"/>
            <w:tcBorders>
              <w:top w:val="single" w:color="auto" w:sz="4" w:space="0"/>
              <w:left w:val="single" w:color="auto" w:sz="4" w:space="0"/>
              <w:bottom w:val="single" w:color="auto" w:sz="4" w:space="0"/>
              <w:right w:val="single" w:color="auto" w:sz="4" w:space="0"/>
            </w:tcBorders>
            <w:vAlign w:val="center"/>
          </w:tcPr>
          <w:p w14:paraId="58245481">
            <w:pPr>
              <w:spacing w:line="400" w:lineRule="exact"/>
              <w:jc w:val="left"/>
              <w:rPr>
                <w:rFonts w:ascii="仿宋_GB2312" w:hAnsi="宋体" w:eastAsia="仿宋_GB2312" w:cs="宋体"/>
              </w:rPr>
            </w:pPr>
          </w:p>
        </w:tc>
        <w:tc>
          <w:tcPr>
            <w:tcW w:w="2819" w:type="dxa"/>
            <w:tcBorders>
              <w:top w:val="single" w:color="auto" w:sz="4" w:space="0"/>
              <w:left w:val="single" w:color="auto" w:sz="4" w:space="0"/>
              <w:bottom w:val="single" w:color="auto" w:sz="4" w:space="0"/>
              <w:right w:val="single" w:color="auto" w:sz="4" w:space="0"/>
            </w:tcBorders>
            <w:vAlign w:val="center"/>
          </w:tcPr>
          <w:p w14:paraId="64C065EC">
            <w:pPr>
              <w:spacing w:line="400" w:lineRule="exact"/>
              <w:jc w:val="center"/>
              <w:rPr>
                <w:rFonts w:ascii="仿宋_GB2312" w:hAnsi="宋体" w:eastAsia="仿宋_GB2312" w:cs="宋体"/>
              </w:rPr>
            </w:pPr>
            <w:r>
              <w:rPr>
                <w:rFonts w:hint="eastAsia" w:ascii="仿宋_GB2312" w:hAnsi="宋体" w:eastAsia="仿宋_GB2312" w:cs="宋体"/>
              </w:rPr>
              <w:t>建设地点纬度度</w:t>
            </w:r>
          </w:p>
        </w:tc>
        <w:tc>
          <w:tcPr>
            <w:tcW w:w="2074" w:type="dxa"/>
            <w:tcBorders>
              <w:top w:val="single" w:color="auto" w:sz="4" w:space="0"/>
              <w:left w:val="single" w:color="auto" w:sz="4" w:space="0"/>
              <w:bottom w:val="single" w:color="auto" w:sz="4" w:space="0"/>
              <w:right w:val="single" w:color="auto" w:sz="4" w:space="0"/>
            </w:tcBorders>
            <w:vAlign w:val="center"/>
          </w:tcPr>
          <w:p w14:paraId="1392D0A7">
            <w:pPr>
              <w:spacing w:line="400" w:lineRule="exact"/>
              <w:jc w:val="left"/>
              <w:rPr>
                <w:rFonts w:ascii="仿宋_GB2312" w:hAnsi="宋体" w:eastAsia="仿宋_GB2312" w:cs="宋体"/>
              </w:rPr>
            </w:pPr>
          </w:p>
        </w:tc>
      </w:tr>
      <w:tr w14:paraId="0280A0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650" w:type="dxa"/>
            <w:tcBorders>
              <w:top w:val="single" w:color="auto" w:sz="4" w:space="0"/>
              <w:left w:val="single" w:color="auto" w:sz="4" w:space="0"/>
              <w:bottom w:val="single" w:color="auto" w:sz="4" w:space="0"/>
              <w:right w:val="single" w:color="auto" w:sz="4" w:space="0"/>
            </w:tcBorders>
            <w:vAlign w:val="center"/>
          </w:tcPr>
          <w:p w14:paraId="0A75580C">
            <w:pPr>
              <w:spacing w:line="400" w:lineRule="exact"/>
              <w:jc w:val="center"/>
              <w:rPr>
                <w:rFonts w:ascii="仿宋_GB2312" w:hAnsi="宋体" w:eastAsia="仿宋_GB2312" w:cs="宋体"/>
              </w:rPr>
            </w:pPr>
            <w:r>
              <w:rPr>
                <w:rFonts w:hint="eastAsia" w:ascii="仿宋_GB2312" w:hAnsi="宋体" w:eastAsia="仿宋_GB2312" w:cs="宋体"/>
              </w:rPr>
              <w:t>申请单位名称</w:t>
            </w:r>
          </w:p>
        </w:tc>
        <w:tc>
          <w:tcPr>
            <w:tcW w:w="2517" w:type="dxa"/>
            <w:tcBorders>
              <w:top w:val="single" w:color="auto" w:sz="4" w:space="0"/>
              <w:left w:val="single" w:color="auto" w:sz="4" w:space="0"/>
              <w:bottom w:val="single" w:color="auto" w:sz="4" w:space="0"/>
              <w:right w:val="single" w:color="auto" w:sz="4" w:space="0"/>
            </w:tcBorders>
            <w:vAlign w:val="center"/>
          </w:tcPr>
          <w:p w14:paraId="71DA86CB">
            <w:pPr>
              <w:spacing w:line="400" w:lineRule="exact"/>
              <w:jc w:val="center"/>
              <w:rPr>
                <w:rFonts w:ascii="仿宋_GB2312" w:hAnsi="宋体" w:eastAsia="仿宋_GB2312" w:cs="宋体"/>
              </w:rPr>
            </w:pPr>
          </w:p>
        </w:tc>
        <w:tc>
          <w:tcPr>
            <w:tcW w:w="2819" w:type="dxa"/>
            <w:tcBorders>
              <w:top w:val="single" w:color="auto" w:sz="4" w:space="0"/>
              <w:left w:val="single" w:color="auto" w:sz="4" w:space="0"/>
              <w:bottom w:val="single" w:color="auto" w:sz="4" w:space="0"/>
              <w:right w:val="single" w:color="auto" w:sz="4" w:space="0"/>
            </w:tcBorders>
            <w:vAlign w:val="center"/>
          </w:tcPr>
          <w:p w14:paraId="01B314AE">
            <w:pPr>
              <w:spacing w:line="400" w:lineRule="exact"/>
              <w:jc w:val="center"/>
              <w:rPr>
                <w:rFonts w:ascii="仿宋_GB2312" w:hAnsi="宋体" w:eastAsia="仿宋_GB2312" w:cs="宋体"/>
              </w:rPr>
            </w:pPr>
            <w:r>
              <w:rPr>
                <w:rFonts w:hint="eastAsia" w:ascii="仿宋_GB2312" w:hAnsi="宋体" w:eastAsia="仿宋_GB2312" w:cs="宋体"/>
              </w:rPr>
              <w:t>统一社会信用代码</w:t>
            </w:r>
          </w:p>
        </w:tc>
        <w:tc>
          <w:tcPr>
            <w:tcW w:w="2074" w:type="dxa"/>
            <w:tcBorders>
              <w:top w:val="single" w:color="auto" w:sz="4" w:space="0"/>
              <w:left w:val="single" w:color="auto" w:sz="4" w:space="0"/>
              <w:bottom w:val="single" w:color="auto" w:sz="4" w:space="0"/>
              <w:right w:val="single" w:color="auto" w:sz="4" w:space="0"/>
            </w:tcBorders>
            <w:vAlign w:val="center"/>
          </w:tcPr>
          <w:p w14:paraId="725FC86E">
            <w:pPr>
              <w:spacing w:line="400" w:lineRule="exact"/>
              <w:jc w:val="center"/>
              <w:rPr>
                <w:rFonts w:ascii="仿宋_GB2312" w:hAnsi="宋体" w:eastAsia="仿宋_GB2312" w:cs="宋体"/>
              </w:rPr>
            </w:pPr>
          </w:p>
        </w:tc>
      </w:tr>
      <w:tr w14:paraId="62DDE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650" w:type="dxa"/>
            <w:tcBorders>
              <w:top w:val="single" w:color="auto" w:sz="4" w:space="0"/>
              <w:left w:val="single" w:color="auto" w:sz="4" w:space="0"/>
              <w:bottom w:val="single" w:color="auto" w:sz="4" w:space="0"/>
              <w:right w:val="single" w:color="auto" w:sz="4" w:space="0"/>
            </w:tcBorders>
            <w:vAlign w:val="center"/>
          </w:tcPr>
          <w:p w14:paraId="01EFB78A">
            <w:pPr>
              <w:spacing w:line="400" w:lineRule="exact"/>
              <w:jc w:val="center"/>
              <w:rPr>
                <w:rFonts w:ascii="仿宋_GB2312" w:hAnsi="宋体" w:eastAsia="仿宋_GB2312" w:cs="宋体"/>
              </w:rPr>
            </w:pPr>
            <w:r>
              <w:rPr>
                <w:rFonts w:hint="eastAsia" w:ascii="仿宋_GB2312" w:hAnsi="宋体" w:eastAsia="仿宋_GB2312" w:cs="宋体"/>
              </w:rPr>
              <w:t>申请单位法人姓名</w:t>
            </w:r>
          </w:p>
        </w:tc>
        <w:tc>
          <w:tcPr>
            <w:tcW w:w="2517" w:type="dxa"/>
            <w:tcBorders>
              <w:top w:val="single" w:color="auto" w:sz="4" w:space="0"/>
              <w:left w:val="single" w:color="auto" w:sz="4" w:space="0"/>
              <w:bottom w:val="single" w:color="auto" w:sz="4" w:space="0"/>
              <w:right w:val="single" w:color="auto" w:sz="4" w:space="0"/>
            </w:tcBorders>
            <w:vAlign w:val="center"/>
          </w:tcPr>
          <w:p w14:paraId="4EE554FA">
            <w:pPr>
              <w:spacing w:line="400" w:lineRule="exact"/>
              <w:jc w:val="center"/>
              <w:rPr>
                <w:rFonts w:ascii="仿宋_GB2312" w:hAnsi="宋体" w:eastAsia="仿宋_GB2312" w:cs="宋体"/>
              </w:rPr>
            </w:pPr>
          </w:p>
        </w:tc>
        <w:tc>
          <w:tcPr>
            <w:tcW w:w="2819" w:type="dxa"/>
            <w:tcBorders>
              <w:top w:val="single" w:color="auto" w:sz="4" w:space="0"/>
              <w:left w:val="single" w:color="auto" w:sz="4" w:space="0"/>
              <w:bottom w:val="single" w:color="auto" w:sz="4" w:space="0"/>
              <w:right w:val="single" w:color="auto" w:sz="4" w:space="0"/>
            </w:tcBorders>
            <w:vAlign w:val="center"/>
          </w:tcPr>
          <w:p w14:paraId="0C5F8D5D">
            <w:pPr>
              <w:spacing w:line="400" w:lineRule="exact"/>
              <w:jc w:val="center"/>
              <w:rPr>
                <w:rFonts w:ascii="仿宋_GB2312" w:hAnsi="宋体" w:eastAsia="仿宋_GB2312" w:cs="宋体"/>
              </w:rPr>
            </w:pPr>
            <w:r>
              <w:rPr>
                <w:rFonts w:hint="eastAsia" w:ascii="仿宋_GB2312" w:hAnsi="宋体" w:eastAsia="仿宋_GB2312" w:cs="宋体"/>
              </w:rPr>
              <w:t>申请单位法人联系电话</w:t>
            </w:r>
          </w:p>
        </w:tc>
        <w:tc>
          <w:tcPr>
            <w:tcW w:w="2074" w:type="dxa"/>
            <w:tcBorders>
              <w:top w:val="single" w:color="auto" w:sz="4" w:space="0"/>
              <w:left w:val="single" w:color="auto" w:sz="4" w:space="0"/>
              <w:bottom w:val="single" w:color="auto" w:sz="4" w:space="0"/>
              <w:right w:val="single" w:color="auto" w:sz="4" w:space="0"/>
            </w:tcBorders>
            <w:vAlign w:val="center"/>
          </w:tcPr>
          <w:p w14:paraId="715282E8">
            <w:pPr>
              <w:spacing w:line="400" w:lineRule="exact"/>
              <w:jc w:val="center"/>
              <w:rPr>
                <w:rFonts w:ascii="仿宋_GB2312" w:hAnsi="宋体" w:eastAsia="仿宋_GB2312" w:cs="宋体"/>
              </w:rPr>
            </w:pPr>
          </w:p>
        </w:tc>
      </w:tr>
      <w:tr w14:paraId="1E23DE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650" w:type="dxa"/>
            <w:tcBorders>
              <w:top w:val="single" w:color="auto" w:sz="4" w:space="0"/>
              <w:left w:val="single" w:color="auto" w:sz="4" w:space="0"/>
              <w:bottom w:val="single" w:color="auto" w:sz="4" w:space="0"/>
              <w:right w:val="single" w:color="auto" w:sz="4" w:space="0"/>
            </w:tcBorders>
            <w:vAlign w:val="center"/>
          </w:tcPr>
          <w:p w14:paraId="35D750F0">
            <w:pPr>
              <w:spacing w:line="400" w:lineRule="exact"/>
              <w:jc w:val="center"/>
              <w:rPr>
                <w:rFonts w:ascii="仿宋_GB2312" w:hAnsi="宋体" w:eastAsia="仿宋_GB2312" w:cs="宋体"/>
              </w:rPr>
            </w:pPr>
            <w:r>
              <w:rPr>
                <w:rFonts w:hint="eastAsia" w:ascii="仿宋_GB2312" w:hAnsi="宋体" w:eastAsia="仿宋_GB2312" w:cs="宋体"/>
              </w:rPr>
              <w:t>申请单位法人身份证号</w:t>
            </w:r>
          </w:p>
        </w:tc>
        <w:tc>
          <w:tcPr>
            <w:tcW w:w="7410" w:type="dxa"/>
            <w:gridSpan w:val="3"/>
            <w:tcBorders>
              <w:top w:val="single" w:color="auto" w:sz="4" w:space="0"/>
              <w:left w:val="single" w:color="auto" w:sz="4" w:space="0"/>
              <w:bottom w:val="single" w:color="auto" w:sz="4" w:space="0"/>
              <w:right w:val="single" w:color="auto" w:sz="4" w:space="0"/>
            </w:tcBorders>
            <w:vAlign w:val="center"/>
          </w:tcPr>
          <w:p w14:paraId="30E955A4">
            <w:pPr>
              <w:spacing w:line="400" w:lineRule="exact"/>
              <w:jc w:val="center"/>
              <w:rPr>
                <w:rFonts w:ascii="仿宋_GB2312" w:hAnsi="宋体" w:eastAsia="仿宋_GB2312" w:cs="宋体"/>
              </w:rPr>
            </w:pPr>
          </w:p>
        </w:tc>
      </w:tr>
      <w:tr w14:paraId="51DBF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650" w:type="dxa"/>
            <w:tcBorders>
              <w:top w:val="single" w:color="auto" w:sz="4" w:space="0"/>
              <w:left w:val="single" w:color="auto" w:sz="4" w:space="0"/>
              <w:bottom w:val="single" w:color="auto" w:sz="4" w:space="0"/>
              <w:right w:val="single" w:color="auto" w:sz="4" w:space="0"/>
            </w:tcBorders>
            <w:vAlign w:val="center"/>
          </w:tcPr>
          <w:p w14:paraId="2F007F80">
            <w:pPr>
              <w:spacing w:line="400" w:lineRule="exact"/>
              <w:jc w:val="center"/>
              <w:rPr>
                <w:rFonts w:ascii="仿宋_GB2312" w:hAnsi="宋体" w:eastAsia="仿宋_GB2312" w:cs="宋体"/>
              </w:rPr>
            </w:pPr>
            <w:r>
              <w:rPr>
                <w:rFonts w:hint="eastAsia" w:ascii="仿宋_GB2312" w:hAnsi="宋体" w:eastAsia="仿宋_GB2312" w:cs="宋体"/>
              </w:rPr>
              <w:t>经办人</w:t>
            </w:r>
          </w:p>
        </w:tc>
        <w:tc>
          <w:tcPr>
            <w:tcW w:w="2517" w:type="dxa"/>
            <w:tcBorders>
              <w:top w:val="single" w:color="auto" w:sz="4" w:space="0"/>
              <w:left w:val="single" w:color="auto" w:sz="4" w:space="0"/>
              <w:bottom w:val="single" w:color="auto" w:sz="4" w:space="0"/>
              <w:right w:val="single" w:color="auto" w:sz="4" w:space="0"/>
            </w:tcBorders>
            <w:vAlign w:val="center"/>
          </w:tcPr>
          <w:p w14:paraId="1A539E77">
            <w:pPr>
              <w:spacing w:line="400" w:lineRule="exact"/>
              <w:jc w:val="center"/>
              <w:rPr>
                <w:rFonts w:ascii="仿宋_GB2312" w:hAnsi="宋体" w:eastAsia="仿宋_GB2312" w:cs="宋体"/>
              </w:rPr>
            </w:pPr>
          </w:p>
        </w:tc>
        <w:tc>
          <w:tcPr>
            <w:tcW w:w="2819" w:type="dxa"/>
            <w:tcBorders>
              <w:top w:val="single" w:color="auto" w:sz="4" w:space="0"/>
              <w:left w:val="single" w:color="auto" w:sz="4" w:space="0"/>
              <w:bottom w:val="single" w:color="auto" w:sz="4" w:space="0"/>
              <w:right w:val="single" w:color="auto" w:sz="4" w:space="0"/>
            </w:tcBorders>
            <w:vAlign w:val="center"/>
          </w:tcPr>
          <w:p w14:paraId="32EC5750">
            <w:pPr>
              <w:spacing w:line="400" w:lineRule="exact"/>
              <w:jc w:val="center"/>
              <w:rPr>
                <w:rFonts w:ascii="仿宋_GB2312" w:hAnsi="宋体" w:eastAsia="仿宋_GB2312" w:cs="宋体"/>
              </w:rPr>
            </w:pPr>
            <w:r>
              <w:rPr>
                <w:rFonts w:hint="eastAsia" w:ascii="仿宋_GB2312" w:hAnsi="宋体" w:eastAsia="仿宋_GB2312" w:cs="宋体"/>
              </w:rPr>
              <w:t>经办人联系电话</w:t>
            </w:r>
          </w:p>
        </w:tc>
        <w:tc>
          <w:tcPr>
            <w:tcW w:w="2074" w:type="dxa"/>
            <w:tcBorders>
              <w:top w:val="single" w:color="auto" w:sz="4" w:space="0"/>
              <w:left w:val="single" w:color="auto" w:sz="4" w:space="0"/>
              <w:bottom w:val="single" w:color="auto" w:sz="4" w:space="0"/>
              <w:right w:val="single" w:color="auto" w:sz="4" w:space="0"/>
            </w:tcBorders>
            <w:vAlign w:val="center"/>
          </w:tcPr>
          <w:p w14:paraId="348C12DF">
            <w:pPr>
              <w:spacing w:line="400" w:lineRule="exact"/>
              <w:jc w:val="center"/>
              <w:rPr>
                <w:rFonts w:ascii="仿宋_GB2312" w:hAnsi="宋体" w:eastAsia="仿宋_GB2312" w:cs="宋体"/>
              </w:rPr>
            </w:pPr>
          </w:p>
        </w:tc>
      </w:tr>
      <w:tr w14:paraId="2A5A1D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650" w:type="dxa"/>
            <w:tcBorders>
              <w:top w:val="single" w:color="auto" w:sz="4" w:space="0"/>
              <w:left w:val="single" w:color="auto" w:sz="4" w:space="0"/>
              <w:bottom w:val="single" w:color="auto" w:sz="4" w:space="0"/>
              <w:right w:val="single" w:color="auto" w:sz="4" w:space="0"/>
            </w:tcBorders>
            <w:vAlign w:val="center"/>
          </w:tcPr>
          <w:p w14:paraId="51B2B8EB">
            <w:pPr>
              <w:spacing w:line="400" w:lineRule="exact"/>
              <w:jc w:val="center"/>
              <w:rPr>
                <w:rFonts w:ascii="仿宋_GB2312" w:hAnsi="宋体" w:eastAsia="仿宋_GB2312" w:cs="宋体"/>
              </w:rPr>
            </w:pPr>
            <w:r>
              <w:rPr>
                <w:rFonts w:hint="eastAsia" w:ascii="仿宋_GB2312" w:hAnsi="宋体" w:eastAsia="仿宋_GB2312" w:cs="宋体"/>
              </w:rPr>
              <w:t>经办人身份证号</w:t>
            </w:r>
          </w:p>
        </w:tc>
        <w:tc>
          <w:tcPr>
            <w:tcW w:w="7410" w:type="dxa"/>
            <w:gridSpan w:val="3"/>
            <w:tcBorders>
              <w:top w:val="single" w:color="auto" w:sz="4" w:space="0"/>
              <w:left w:val="single" w:color="auto" w:sz="4" w:space="0"/>
              <w:bottom w:val="single" w:color="auto" w:sz="4" w:space="0"/>
              <w:right w:val="single" w:color="auto" w:sz="4" w:space="0"/>
            </w:tcBorders>
            <w:vAlign w:val="center"/>
          </w:tcPr>
          <w:p w14:paraId="03D2ED51">
            <w:pPr>
              <w:spacing w:line="400" w:lineRule="exact"/>
              <w:jc w:val="center"/>
              <w:rPr>
                <w:rFonts w:ascii="仿宋_GB2312" w:hAnsi="宋体" w:eastAsia="仿宋_GB2312" w:cs="宋体"/>
              </w:rPr>
            </w:pPr>
          </w:p>
        </w:tc>
      </w:tr>
      <w:tr w14:paraId="665CB6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650" w:type="dxa"/>
            <w:tcBorders>
              <w:top w:val="single" w:color="auto" w:sz="4" w:space="0"/>
              <w:left w:val="single" w:color="auto" w:sz="4" w:space="0"/>
              <w:bottom w:val="single" w:color="auto" w:sz="4" w:space="0"/>
              <w:right w:val="single" w:color="auto" w:sz="4" w:space="0"/>
            </w:tcBorders>
            <w:vAlign w:val="center"/>
          </w:tcPr>
          <w:p w14:paraId="7C6349C5">
            <w:pPr>
              <w:spacing w:line="400" w:lineRule="exact"/>
              <w:jc w:val="center"/>
              <w:rPr>
                <w:rFonts w:ascii="仿宋_GB2312" w:hAnsi="宋体" w:eastAsia="仿宋_GB2312" w:cs="宋体"/>
              </w:rPr>
            </w:pPr>
            <w:r>
              <w:rPr>
                <w:rFonts w:ascii="仿宋_GB2312" w:hAnsi="宋体" w:eastAsia="仿宋_GB2312" w:cs="宋体"/>
              </w:rPr>
              <w:t>建设用地规划许可证编号</w:t>
            </w:r>
          </w:p>
        </w:tc>
        <w:tc>
          <w:tcPr>
            <w:tcW w:w="2517" w:type="dxa"/>
            <w:tcBorders>
              <w:top w:val="single" w:color="auto" w:sz="4" w:space="0"/>
              <w:left w:val="single" w:color="auto" w:sz="4" w:space="0"/>
              <w:bottom w:val="single" w:color="auto" w:sz="4" w:space="0"/>
              <w:right w:val="single" w:color="auto" w:sz="4" w:space="0"/>
            </w:tcBorders>
            <w:vAlign w:val="center"/>
          </w:tcPr>
          <w:p w14:paraId="0F43E7E4">
            <w:pPr>
              <w:spacing w:line="400" w:lineRule="exact"/>
              <w:jc w:val="center"/>
              <w:rPr>
                <w:rFonts w:ascii="仿宋_GB2312" w:hAnsi="宋体" w:eastAsia="仿宋_GB2312" w:cs="宋体"/>
              </w:rPr>
            </w:pPr>
          </w:p>
        </w:tc>
        <w:tc>
          <w:tcPr>
            <w:tcW w:w="2819" w:type="dxa"/>
            <w:tcBorders>
              <w:top w:val="single" w:color="auto" w:sz="4" w:space="0"/>
              <w:left w:val="single" w:color="auto" w:sz="4" w:space="0"/>
              <w:bottom w:val="single" w:color="auto" w:sz="4" w:space="0"/>
              <w:right w:val="single" w:color="auto" w:sz="4" w:space="0"/>
            </w:tcBorders>
            <w:vAlign w:val="center"/>
          </w:tcPr>
          <w:p w14:paraId="60C6CF05">
            <w:pPr>
              <w:spacing w:line="400" w:lineRule="exact"/>
              <w:jc w:val="center"/>
              <w:rPr>
                <w:rFonts w:ascii="仿宋_GB2312" w:hAnsi="宋体" w:eastAsia="仿宋_GB2312" w:cs="宋体"/>
              </w:rPr>
            </w:pPr>
            <w:r>
              <w:rPr>
                <w:rFonts w:ascii="仿宋_GB2312" w:hAnsi="宋体" w:eastAsia="仿宋_GB2312" w:cs="宋体"/>
              </w:rPr>
              <w:t>建设用地规划许可</w:t>
            </w:r>
            <w:r>
              <w:rPr>
                <w:rFonts w:hint="eastAsia" w:ascii="仿宋_GB2312" w:hAnsi="宋体" w:eastAsia="仿宋_GB2312" w:cs="宋体"/>
              </w:rPr>
              <w:t>日期</w:t>
            </w:r>
          </w:p>
        </w:tc>
        <w:tc>
          <w:tcPr>
            <w:tcW w:w="2074" w:type="dxa"/>
            <w:tcBorders>
              <w:top w:val="single" w:color="auto" w:sz="4" w:space="0"/>
              <w:left w:val="single" w:color="auto" w:sz="4" w:space="0"/>
              <w:bottom w:val="single" w:color="auto" w:sz="4" w:space="0"/>
              <w:right w:val="single" w:color="auto" w:sz="4" w:space="0"/>
            </w:tcBorders>
            <w:vAlign w:val="center"/>
          </w:tcPr>
          <w:p w14:paraId="2D93F819">
            <w:pPr>
              <w:spacing w:line="400" w:lineRule="exact"/>
              <w:jc w:val="center"/>
              <w:rPr>
                <w:rFonts w:ascii="仿宋_GB2312" w:hAnsi="宋体" w:eastAsia="仿宋_GB2312" w:cs="宋体"/>
              </w:rPr>
            </w:pPr>
          </w:p>
        </w:tc>
      </w:tr>
      <w:tr w14:paraId="2B93D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650" w:type="dxa"/>
            <w:tcBorders>
              <w:top w:val="single" w:color="auto" w:sz="4" w:space="0"/>
              <w:left w:val="single" w:color="auto" w:sz="4" w:space="0"/>
              <w:bottom w:val="single" w:color="auto" w:sz="4" w:space="0"/>
              <w:right w:val="single" w:color="auto" w:sz="4" w:space="0"/>
            </w:tcBorders>
            <w:vAlign w:val="center"/>
          </w:tcPr>
          <w:p w14:paraId="65B76254">
            <w:pPr>
              <w:spacing w:line="400" w:lineRule="exact"/>
              <w:jc w:val="center"/>
              <w:rPr>
                <w:rFonts w:ascii="仿宋_GB2312" w:hAnsi="宋体" w:eastAsia="仿宋_GB2312" w:cs="宋体"/>
              </w:rPr>
            </w:pPr>
            <w:r>
              <w:rPr>
                <w:rFonts w:ascii="仿宋_GB2312" w:hAnsi="宋体" w:eastAsia="仿宋_GB2312" w:cs="宋体"/>
              </w:rPr>
              <w:t>建设工程规划许可证编号</w:t>
            </w:r>
          </w:p>
        </w:tc>
        <w:tc>
          <w:tcPr>
            <w:tcW w:w="2517" w:type="dxa"/>
            <w:tcBorders>
              <w:top w:val="single" w:color="auto" w:sz="4" w:space="0"/>
              <w:left w:val="single" w:color="auto" w:sz="4" w:space="0"/>
              <w:bottom w:val="single" w:color="auto" w:sz="4" w:space="0"/>
              <w:right w:val="single" w:color="auto" w:sz="4" w:space="0"/>
            </w:tcBorders>
            <w:vAlign w:val="center"/>
          </w:tcPr>
          <w:p w14:paraId="32C0B458">
            <w:pPr>
              <w:spacing w:line="400" w:lineRule="exact"/>
              <w:jc w:val="center"/>
              <w:rPr>
                <w:rFonts w:ascii="仿宋_GB2312" w:hAnsi="宋体" w:eastAsia="仿宋_GB2312" w:cs="宋体"/>
              </w:rPr>
            </w:pPr>
          </w:p>
        </w:tc>
        <w:tc>
          <w:tcPr>
            <w:tcW w:w="2819" w:type="dxa"/>
            <w:tcBorders>
              <w:top w:val="single" w:color="auto" w:sz="4" w:space="0"/>
              <w:left w:val="single" w:color="auto" w:sz="4" w:space="0"/>
              <w:bottom w:val="single" w:color="auto" w:sz="4" w:space="0"/>
              <w:right w:val="single" w:color="auto" w:sz="4" w:space="0"/>
            </w:tcBorders>
            <w:vAlign w:val="center"/>
          </w:tcPr>
          <w:p w14:paraId="262A76D1">
            <w:pPr>
              <w:spacing w:line="400" w:lineRule="exact"/>
              <w:jc w:val="center"/>
              <w:rPr>
                <w:rFonts w:ascii="仿宋_GB2312" w:hAnsi="宋体" w:eastAsia="仿宋_GB2312" w:cs="宋体"/>
              </w:rPr>
            </w:pPr>
            <w:r>
              <w:rPr>
                <w:rFonts w:ascii="仿宋_GB2312" w:hAnsi="宋体" w:eastAsia="仿宋_GB2312" w:cs="宋体"/>
              </w:rPr>
              <w:t>建设工程规划许可</w:t>
            </w:r>
            <w:r>
              <w:rPr>
                <w:rFonts w:hint="eastAsia" w:ascii="仿宋_GB2312" w:hAnsi="宋体" w:eastAsia="仿宋_GB2312" w:cs="宋体"/>
              </w:rPr>
              <w:t>日期</w:t>
            </w:r>
          </w:p>
        </w:tc>
        <w:tc>
          <w:tcPr>
            <w:tcW w:w="2074" w:type="dxa"/>
            <w:tcBorders>
              <w:top w:val="single" w:color="auto" w:sz="4" w:space="0"/>
              <w:left w:val="single" w:color="auto" w:sz="4" w:space="0"/>
              <w:bottom w:val="single" w:color="auto" w:sz="4" w:space="0"/>
              <w:right w:val="single" w:color="auto" w:sz="4" w:space="0"/>
            </w:tcBorders>
            <w:vAlign w:val="center"/>
          </w:tcPr>
          <w:p w14:paraId="2D74FFA6">
            <w:pPr>
              <w:spacing w:line="400" w:lineRule="exact"/>
              <w:jc w:val="center"/>
              <w:rPr>
                <w:rFonts w:ascii="仿宋_GB2312" w:hAnsi="宋体" w:eastAsia="仿宋_GB2312" w:cs="宋体"/>
              </w:rPr>
            </w:pPr>
          </w:p>
        </w:tc>
      </w:tr>
      <w:tr w14:paraId="1C709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650" w:type="dxa"/>
            <w:tcBorders>
              <w:top w:val="single" w:color="auto" w:sz="4" w:space="0"/>
              <w:left w:val="single" w:color="auto" w:sz="4" w:space="0"/>
              <w:bottom w:val="single" w:color="auto" w:sz="4" w:space="0"/>
              <w:right w:val="single" w:color="auto" w:sz="4" w:space="0"/>
            </w:tcBorders>
            <w:vAlign w:val="center"/>
          </w:tcPr>
          <w:p w14:paraId="0EC3D0CB">
            <w:pPr>
              <w:spacing w:line="400" w:lineRule="exact"/>
              <w:jc w:val="center"/>
              <w:rPr>
                <w:rFonts w:ascii="仿宋_GB2312" w:hAnsi="宋体" w:eastAsia="仿宋_GB2312" w:cs="宋体"/>
              </w:rPr>
            </w:pPr>
            <w:r>
              <w:rPr>
                <w:rFonts w:ascii="仿宋_GB2312" w:hAnsi="宋体" w:eastAsia="仿宋_GB2312" w:cs="宋体"/>
              </w:rPr>
              <w:t>施工图审查合格书编号</w:t>
            </w:r>
          </w:p>
        </w:tc>
        <w:tc>
          <w:tcPr>
            <w:tcW w:w="7410" w:type="dxa"/>
            <w:gridSpan w:val="3"/>
            <w:tcBorders>
              <w:top w:val="single" w:color="auto" w:sz="4" w:space="0"/>
              <w:left w:val="single" w:color="auto" w:sz="4" w:space="0"/>
              <w:bottom w:val="single" w:color="auto" w:sz="4" w:space="0"/>
              <w:right w:val="single" w:color="auto" w:sz="4" w:space="0"/>
            </w:tcBorders>
            <w:vAlign w:val="center"/>
          </w:tcPr>
          <w:p w14:paraId="7DDB5C32">
            <w:pPr>
              <w:spacing w:line="400" w:lineRule="exact"/>
              <w:jc w:val="center"/>
              <w:rPr>
                <w:rFonts w:ascii="仿宋_GB2312" w:hAnsi="宋体" w:eastAsia="仿宋_GB2312" w:cs="宋体"/>
              </w:rPr>
            </w:pPr>
          </w:p>
        </w:tc>
      </w:tr>
      <w:tr w14:paraId="3C6CD6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650" w:type="dxa"/>
            <w:tcBorders>
              <w:top w:val="single" w:color="auto" w:sz="4" w:space="0"/>
              <w:left w:val="single" w:color="auto" w:sz="4" w:space="0"/>
              <w:bottom w:val="single" w:color="auto" w:sz="4" w:space="0"/>
              <w:right w:val="single" w:color="auto" w:sz="4" w:space="0"/>
            </w:tcBorders>
            <w:vAlign w:val="center"/>
          </w:tcPr>
          <w:p w14:paraId="0F48E5DB">
            <w:pPr>
              <w:spacing w:line="400" w:lineRule="exact"/>
              <w:jc w:val="center"/>
              <w:rPr>
                <w:rFonts w:ascii="仿宋_GB2312" w:hAnsi="宋体" w:eastAsia="仿宋_GB2312" w:cs="宋体"/>
              </w:rPr>
            </w:pPr>
            <w:r>
              <w:rPr>
                <w:rFonts w:ascii="仿宋_GB2312" w:hAnsi="宋体" w:eastAsia="仿宋_GB2312" w:cs="宋体"/>
              </w:rPr>
              <w:t>建设规模</w:t>
            </w:r>
          </w:p>
        </w:tc>
        <w:tc>
          <w:tcPr>
            <w:tcW w:w="7410" w:type="dxa"/>
            <w:gridSpan w:val="3"/>
            <w:tcBorders>
              <w:top w:val="single" w:color="auto" w:sz="4" w:space="0"/>
              <w:left w:val="single" w:color="auto" w:sz="4" w:space="0"/>
              <w:bottom w:val="single" w:color="auto" w:sz="4" w:space="0"/>
              <w:right w:val="single" w:color="auto" w:sz="4" w:space="0"/>
            </w:tcBorders>
            <w:vAlign w:val="center"/>
          </w:tcPr>
          <w:p w14:paraId="6423A687">
            <w:pPr>
              <w:spacing w:line="400" w:lineRule="exact"/>
              <w:jc w:val="left"/>
              <w:rPr>
                <w:rFonts w:ascii="仿宋_GB2312" w:hAnsi="宋体" w:eastAsia="仿宋_GB2312" w:cs="宋体"/>
              </w:rPr>
            </w:pPr>
          </w:p>
        </w:tc>
      </w:tr>
      <w:tr w14:paraId="6EA96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650" w:type="dxa"/>
            <w:tcBorders>
              <w:top w:val="single" w:color="auto" w:sz="4" w:space="0"/>
              <w:left w:val="single" w:color="auto" w:sz="4" w:space="0"/>
              <w:bottom w:val="single" w:color="auto" w:sz="4" w:space="0"/>
              <w:right w:val="single" w:color="auto" w:sz="4" w:space="0"/>
            </w:tcBorders>
            <w:shd w:val="clear" w:color="auto" w:fill="auto"/>
            <w:vAlign w:val="center"/>
          </w:tcPr>
          <w:p w14:paraId="35FC1AE8">
            <w:pPr>
              <w:spacing w:line="400" w:lineRule="exact"/>
              <w:jc w:val="center"/>
              <w:rPr>
                <w:rFonts w:ascii="仿宋_GB2312" w:hAnsi="宋体" w:eastAsia="仿宋_GB2312" w:cs="宋体"/>
              </w:rPr>
            </w:pPr>
            <w:r>
              <w:rPr>
                <w:rFonts w:hint="eastAsia" w:ascii="仿宋_GB2312" w:hAnsi="宋体" w:eastAsia="仿宋_GB2312" w:cs="宋体"/>
              </w:rPr>
              <w:t>*工程类型</w:t>
            </w:r>
          </w:p>
        </w:tc>
        <w:tc>
          <w:tcPr>
            <w:tcW w:w="2517" w:type="dxa"/>
            <w:tcBorders>
              <w:top w:val="single" w:color="auto" w:sz="4" w:space="0"/>
              <w:left w:val="single" w:color="auto" w:sz="4" w:space="0"/>
              <w:bottom w:val="single" w:color="auto" w:sz="4" w:space="0"/>
              <w:right w:val="single" w:color="auto" w:sz="4" w:space="0"/>
            </w:tcBorders>
            <w:shd w:val="clear" w:color="auto" w:fill="auto"/>
            <w:vAlign w:val="center"/>
          </w:tcPr>
          <w:p w14:paraId="595504F9">
            <w:pPr>
              <w:spacing w:line="400" w:lineRule="exact"/>
              <w:jc w:val="center"/>
              <w:rPr>
                <w:rFonts w:ascii="仿宋_GB2312" w:hAnsi="宋体" w:eastAsia="仿宋_GB2312" w:cs="宋体"/>
              </w:rPr>
            </w:pPr>
          </w:p>
        </w:tc>
        <w:tc>
          <w:tcPr>
            <w:tcW w:w="2819" w:type="dxa"/>
            <w:tcBorders>
              <w:top w:val="single" w:color="auto" w:sz="4" w:space="0"/>
              <w:left w:val="single" w:color="auto" w:sz="4" w:space="0"/>
              <w:bottom w:val="single" w:color="auto" w:sz="4" w:space="0"/>
              <w:right w:val="single" w:color="auto" w:sz="4" w:space="0"/>
            </w:tcBorders>
            <w:shd w:val="clear" w:color="auto" w:fill="auto"/>
            <w:vAlign w:val="center"/>
          </w:tcPr>
          <w:p w14:paraId="71636547">
            <w:pPr>
              <w:spacing w:line="400" w:lineRule="exact"/>
              <w:jc w:val="center"/>
              <w:rPr>
                <w:rFonts w:ascii="仿宋_GB2312" w:hAnsi="宋体" w:eastAsia="仿宋_GB2312" w:cs="宋体"/>
              </w:rPr>
            </w:pPr>
            <w:r>
              <w:rPr>
                <w:rFonts w:ascii="仿宋_GB2312" w:hAnsi="宋体" w:eastAsia="仿宋_GB2312" w:cs="宋体"/>
              </w:rPr>
              <w:t>*结构体系</w:t>
            </w:r>
          </w:p>
        </w:tc>
        <w:tc>
          <w:tcPr>
            <w:tcW w:w="2074" w:type="dxa"/>
            <w:tcBorders>
              <w:top w:val="single" w:color="auto" w:sz="4" w:space="0"/>
              <w:left w:val="single" w:color="auto" w:sz="4" w:space="0"/>
              <w:bottom w:val="single" w:color="auto" w:sz="4" w:space="0"/>
              <w:right w:val="single" w:color="auto" w:sz="4" w:space="0"/>
            </w:tcBorders>
            <w:shd w:val="clear" w:color="auto" w:fill="auto"/>
            <w:vAlign w:val="center"/>
          </w:tcPr>
          <w:p w14:paraId="321A6619">
            <w:pPr>
              <w:spacing w:line="400" w:lineRule="exact"/>
              <w:jc w:val="center"/>
              <w:rPr>
                <w:rFonts w:ascii="仿宋_GB2312" w:hAnsi="宋体" w:eastAsia="仿宋_GB2312" w:cs="宋体"/>
              </w:rPr>
            </w:pPr>
          </w:p>
        </w:tc>
      </w:tr>
      <w:tr w14:paraId="2EACA7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650" w:type="dxa"/>
            <w:tcBorders>
              <w:top w:val="single" w:color="auto" w:sz="4" w:space="0"/>
              <w:left w:val="single" w:color="auto" w:sz="4" w:space="0"/>
              <w:bottom w:val="single" w:color="auto" w:sz="4" w:space="0"/>
              <w:right w:val="single" w:color="auto" w:sz="4" w:space="0"/>
            </w:tcBorders>
            <w:shd w:val="clear" w:color="auto" w:fill="auto"/>
            <w:vAlign w:val="center"/>
          </w:tcPr>
          <w:p w14:paraId="156DB498">
            <w:pPr>
              <w:spacing w:line="400" w:lineRule="exact"/>
              <w:jc w:val="center"/>
              <w:rPr>
                <w:rFonts w:ascii="仿宋_GB2312" w:hAnsi="宋体" w:eastAsia="仿宋_GB2312" w:cs="宋体"/>
              </w:rPr>
            </w:pPr>
            <w:r>
              <w:rPr>
                <w:rFonts w:hint="eastAsia" w:ascii="仿宋_GB2312" w:hAnsi="宋体" w:eastAsia="仿宋_GB2312" w:cs="宋体"/>
              </w:rPr>
              <w:t>*监督机构</w:t>
            </w:r>
          </w:p>
        </w:tc>
        <w:tc>
          <w:tcPr>
            <w:tcW w:w="2517" w:type="dxa"/>
            <w:tcBorders>
              <w:top w:val="single" w:color="auto" w:sz="4" w:space="0"/>
              <w:left w:val="single" w:color="auto" w:sz="4" w:space="0"/>
              <w:bottom w:val="single" w:color="auto" w:sz="4" w:space="0"/>
              <w:right w:val="single" w:color="auto" w:sz="4" w:space="0"/>
            </w:tcBorders>
            <w:shd w:val="clear" w:color="auto" w:fill="auto"/>
            <w:vAlign w:val="center"/>
          </w:tcPr>
          <w:p w14:paraId="1BF02E94">
            <w:pPr>
              <w:spacing w:line="400" w:lineRule="exact"/>
              <w:jc w:val="center"/>
              <w:rPr>
                <w:rFonts w:ascii="仿宋_GB2312" w:hAnsi="宋体" w:eastAsia="仿宋_GB2312" w:cs="宋体"/>
              </w:rPr>
            </w:pPr>
          </w:p>
        </w:tc>
        <w:tc>
          <w:tcPr>
            <w:tcW w:w="2819" w:type="dxa"/>
            <w:tcBorders>
              <w:top w:val="single" w:color="auto" w:sz="4" w:space="0"/>
              <w:left w:val="single" w:color="auto" w:sz="4" w:space="0"/>
              <w:bottom w:val="single" w:color="auto" w:sz="4" w:space="0"/>
              <w:right w:val="single" w:color="auto" w:sz="4" w:space="0"/>
            </w:tcBorders>
            <w:shd w:val="clear" w:color="auto" w:fill="auto"/>
            <w:vAlign w:val="center"/>
          </w:tcPr>
          <w:p w14:paraId="0E81783B">
            <w:pPr>
              <w:spacing w:line="400" w:lineRule="exact"/>
              <w:jc w:val="center"/>
              <w:rPr>
                <w:rFonts w:ascii="仿宋_GB2312" w:hAnsi="宋体" w:eastAsia="仿宋_GB2312" w:cs="宋体"/>
              </w:rPr>
            </w:pPr>
            <w:r>
              <w:rPr>
                <w:rFonts w:hint="eastAsia" w:ascii="仿宋_GB2312" w:hAnsi="宋体" w:eastAsia="仿宋_GB2312" w:cs="宋体"/>
              </w:rPr>
              <w:t>*标段名称</w:t>
            </w:r>
          </w:p>
        </w:tc>
        <w:tc>
          <w:tcPr>
            <w:tcW w:w="2074" w:type="dxa"/>
            <w:tcBorders>
              <w:top w:val="single" w:color="auto" w:sz="4" w:space="0"/>
              <w:left w:val="single" w:color="auto" w:sz="4" w:space="0"/>
              <w:bottom w:val="single" w:color="auto" w:sz="4" w:space="0"/>
              <w:right w:val="single" w:color="auto" w:sz="4" w:space="0"/>
            </w:tcBorders>
            <w:shd w:val="clear" w:color="auto" w:fill="auto"/>
            <w:vAlign w:val="center"/>
          </w:tcPr>
          <w:p w14:paraId="10B84187">
            <w:pPr>
              <w:spacing w:line="400" w:lineRule="exact"/>
              <w:jc w:val="center"/>
              <w:rPr>
                <w:rFonts w:ascii="仿宋_GB2312" w:hAnsi="宋体" w:eastAsia="仿宋_GB2312" w:cs="宋体"/>
              </w:rPr>
            </w:pPr>
          </w:p>
        </w:tc>
      </w:tr>
      <w:tr w14:paraId="61B28D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650" w:type="dxa"/>
            <w:tcBorders>
              <w:top w:val="single" w:color="auto" w:sz="4" w:space="0"/>
              <w:left w:val="single" w:color="auto" w:sz="4" w:space="0"/>
              <w:bottom w:val="single" w:color="auto" w:sz="4" w:space="0"/>
              <w:right w:val="single" w:color="auto" w:sz="4" w:space="0"/>
            </w:tcBorders>
            <w:shd w:val="clear" w:color="auto" w:fill="auto"/>
            <w:vAlign w:val="center"/>
          </w:tcPr>
          <w:p w14:paraId="2ABE979D">
            <w:pPr>
              <w:spacing w:line="400" w:lineRule="exact"/>
              <w:jc w:val="center"/>
              <w:rPr>
                <w:rFonts w:ascii="仿宋_GB2312" w:hAnsi="宋体" w:eastAsia="仿宋_GB2312" w:cs="宋体"/>
              </w:rPr>
            </w:pPr>
            <w:r>
              <w:rPr>
                <w:rFonts w:hint="eastAsia" w:ascii="仿宋_GB2312" w:hAnsi="宋体" w:eastAsia="仿宋_GB2312" w:cs="宋体"/>
              </w:rPr>
              <w:t>建筑面积（㎡）</w:t>
            </w:r>
          </w:p>
        </w:tc>
        <w:tc>
          <w:tcPr>
            <w:tcW w:w="2517" w:type="dxa"/>
            <w:tcBorders>
              <w:top w:val="single" w:color="auto" w:sz="4" w:space="0"/>
              <w:left w:val="single" w:color="auto" w:sz="4" w:space="0"/>
              <w:bottom w:val="single" w:color="auto" w:sz="4" w:space="0"/>
              <w:right w:val="single" w:color="auto" w:sz="4" w:space="0"/>
            </w:tcBorders>
            <w:shd w:val="clear" w:color="auto" w:fill="auto"/>
            <w:vAlign w:val="center"/>
          </w:tcPr>
          <w:p w14:paraId="3CBB08F8">
            <w:pPr>
              <w:spacing w:line="400" w:lineRule="exact"/>
              <w:jc w:val="center"/>
              <w:rPr>
                <w:rFonts w:ascii="仿宋_GB2312" w:hAnsi="宋体" w:eastAsia="仿宋_GB2312" w:cs="宋体"/>
              </w:rPr>
            </w:pPr>
          </w:p>
        </w:tc>
        <w:tc>
          <w:tcPr>
            <w:tcW w:w="2819" w:type="dxa"/>
            <w:tcBorders>
              <w:top w:val="single" w:color="auto" w:sz="4" w:space="0"/>
              <w:left w:val="single" w:color="auto" w:sz="4" w:space="0"/>
              <w:bottom w:val="single" w:color="auto" w:sz="4" w:space="0"/>
              <w:right w:val="single" w:color="auto" w:sz="4" w:space="0"/>
            </w:tcBorders>
            <w:shd w:val="clear" w:color="auto" w:fill="auto"/>
            <w:vAlign w:val="center"/>
          </w:tcPr>
          <w:p w14:paraId="5B5FFE38">
            <w:pPr>
              <w:spacing w:line="400" w:lineRule="exact"/>
              <w:jc w:val="center"/>
              <w:rPr>
                <w:rFonts w:ascii="仿宋_GB2312" w:hAnsi="宋体" w:eastAsia="仿宋_GB2312" w:cs="宋体"/>
              </w:rPr>
            </w:pPr>
            <w:r>
              <w:rPr>
                <w:rFonts w:ascii="仿宋_GB2312" w:hAnsi="宋体" w:eastAsia="仿宋_GB2312" w:cs="宋体"/>
              </w:rPr>
              <w:t>*工程总造价(万元)</w:t>
            </w:r>
          </w:p>
        </w:tc>
        <w:tc>
          <w:tcPr>
            <w:tcW w:w="2074" w:type="dxa"/>
            <w:tcBorders>
              <w:top w:val="single" w:color="auto" w:sz="4" w:space="0"/>
              <w:left w:val="single" w:color="auto" w:sz="4" w:space="0"/>
              <w:bottom w:val="single" w:color="auto" w:sz="4" w:space="0"/>
              <w:right w:val="single" w:color="auto" w:sz="4" w:space="0"/>
            </w:tcBorders>
            <w:shd w:val="clear" w:color="auto" w:fill="auto"/>
            <w:vAlign w:val="center"/>
          </w:tcPr>
          <w:p w14:paraId="44796AFD">
            <w:pPr>
              <w:spacing w:line="400" w:lineRule="exact"/>
              <w:jc w:val="center"/>
              <w:rPr>
                <w:rFonts w:ascii="仿宋_GB2312" w:hAnsi="宋体" w:eastAsia="仿宋_GB2312" w:cs="宋体"/>
              </w:rPr>
            </w:pPr>
          </w:p>
        </w:tc>
      </w:tr>
      <w:tr w14:paraId="0C9F00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650" w:type="dxa"/>
            <w:tcBorders>
              <w:top w:val="single" w:color="auto" w:sz="4" w:space="0"/>
              <w:left w:val="single" w:color="auto" w:sz="4" w:space="0"/>
              <w:bottom w:val="single" w:color="auto" w:sz="4" w:space="0"/>
              <w:right w:val="single" w:color="auto" w:sz="4" w:space="0"/>
            </w:tcBorders>
            <w:shd w:val="clear" w:color="auto" w:fill="auto"/>
            <w:vAlign w:val="center"/>
          </w:tcPr>
          <w:p w14:paraId="7A2B8FA5">
            <w:pPr>
              <w:spacing w:line="400" w:lineRule="exact"/>
              <w:jc w:val="center"/>
              <w:rPr>
                <w:rFonts w:ascii="仿宋_GB2312" w:hAnsi="宋体" w:eastAsia="仿宋_GB2312" w:cs="宋体"/>
              </w:rPr>
            </w:pPr>
            <w:r>
              <w:rPr>
                <w:rFonts w:hint="eastAsia" w:ascii="仿宋_GB2312" w:hAnsi="宋体" w:eastAsia="仿宋_GB2312" w:cs="宋体"/>
              </w:rPr>
              <w:t>*地下层数</w:t>
            </w:r>
          </w:p>
        </w:tc>
        <w:tc>
          <w:tcPr>
            <w:tcW w:w="2517" w:type="dxa"/>
            <w:tcBorders>
              <w:top w:val="single" w:color="auto" w:sz="4" w:space="0"/>
              <w:left w:val="single" w:color="auto" w:sz="4" w:space="0"/>
              <w:bottom w:val="single" w:color="auto" w:sz="4" w:space="0"/>
              <w:right w:val="single" w:color="auto" w:sz="4" w:space="0"/>
            </w:tcBorders>
            <w:shd w:val="clear" w:color="auto" w:fill="auto"/>
            <w:vAlign w:val="center"/>
          </w:tcPr>
          <w:p w14:paraId="60FE1F3B">
            <w:pPr>
              <w:spacing w:line="400" w:lineRule="exact"/>
              <w:jc w:val="center"/>
              <w:rPr>
                <w:rFonts w:ascii="仿宋_GB2312" w:hAnsi="宋体" w:eastAsia="仿宋_GB2312" w:cs="宋体"/>
              </w:rPr>
            </w:pPr>
          </w:p>
        </w:tc>
        <w:tc>
          <w:tcPr>
            <w:tcW w:w="2819" w:type="dxa"/>
            <w:tcBorders>
              <w:top w:val="single" w:color="auto" w:sz="4" w:space="0"/>
              <w:left w:val="single" w:color="auto" w:sz="4" w:space="0"/>
              <w:bottom w:val="single" w:color="auto" w:sz="4" w:space="0"/>
              <w:right w:val="single" w:color="auto" w:sz="4" w:space="0"/>
            </w:tcBorders>
            <w:shd w:val="clear" w:color="auto" w:fill="auto"/>
            <w:vAlign w:val="center"/>
          </w:tcPr>
          <w:p w14:paraId="7026E2CA">
            <w:pPr>
              <w:spacing w:line="400" w:lineRule="exact"/>
              <w:jc w:val="center"/>
              <w:rPr>
                <w:rFonts w:ascii="仿宋_GB2312" w:hAnsi="宋体" w:eastAsia="仿宋_GB2312" w:cs="宋体"/>
              </w:rPr>
            </w:pPr>
            <w:r>
              <w:rPr>
                <w:rFonts w:hint="eastAsia" w:ascii="仿宋_GB2312" w:hAnsi="宋体" w:eastAsia="仿宋_GB2312" w:cs="宋体"/>
              </w:rPr>
              <w:t>*地上层数</w:t>
            </w:r>
          </w:p>
        </w:tc>
        <w:tc>
          <w:tcPr>
            <w:tcW w:w="2074" w:type="dxa"/>
            <w:tcBorders>
              <w:top w:val="single" w:color="auto" w:sz="4" w:space="0"/>
              <w:left w:val="single" w:color="auto" w:sz="4" w:space="0"/>
              <w:bottom w:val="single" w:color="auto" w:sz="4" w:space="0"/>
              <w:right w:val="single" w:color="auto" w:sz="4" w:space="0"/>
            </w:tcBorders>
            <w:shd w:val="clear" w:color="auto" w:fill="auto"/>
            <w:vAlign w:val="center"/>
          </w:tcPr>
          <w:p w14:paraId="79766C72">
            <w:pPr>
              <w:spacing w:line="400" w:lineRule="exact"/>
              <w:jc w:val="center"/>
              <w:rPr>
                <w:rFonts w:ascii="仿宋_GB2312" w:hAnsi="宋体" w:eastAsia="仿宋_GB2312" w:cs="宋体"/>
              </w:rPr>
            </w:pPr>
          </w:p>
        </w:tc>
      </w:tr>
      <w:tr w14:paraId="655954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650" w:type="dxa"/>
            <w:tcBorders>
              <w:top w:val="single" w:color="auto" w:sz="4" w:space="0"/>
              <w:left w:val="single" w:color="auto" w:sz="4" w:space="0"/>
              <w:bottom w:val="single" w:color="auto" w:sz="4" w:space="0"/>
              <w:right w:val="single" w:color="auto" w:sz="4" w:space="0"/>
            </w:tcBorders>
            <w:shd w:val="clear" w:color="auto" w:fill="auto"/>
            <w:vAlign w:val="center"/>
          </w:tcPr>
          <w:p w14:paraId="10667A35">
            <w:pPr>
              <w:spacing w:line="400" w:lineRule="exact"/>
              <w:jc w:val="center"/>
              <w:rPr>
                <w:rFonts w:ascii="仿宋_GB2312" w:hAnsi="宋体" w:eastAsia="仿宋_GB2312" w:cs="宋体"/>
              </w:rPr>
            </w:pPr>
            <w:r>
              <w:rPr>
                <w:rFonts w:ascii="仿宋_GB2312" w:hAnsi="宋体" w:eastAsia="仿宋_GB2312" w:cs="宋体"/>
              </w:rPr>
              <w:t>*地下面积</w:t>
            </w:r>
            <w:r>
              <w:rPr>
                <w:rFonts w:hint="eastAsia" w:ascii="仿宋_GB2312" w:hAnsi="宋体" w:eastAsia="仿宋_GB2312" w:cs="宋体"/>
              </w:rPr>
              <w:t>（㎡）</w:t>
            </w:r>
          </w:p>
        </w:tc>
        <w:tc>
          <w:tcPr>
            <w:tcW w:w="2517" w:type="dxa"/>
            <w:tcBorders>
              <w:top w:val="single" w:color="auto" w:sz="4" w:space="0"/>
              <w:left w:val="single" w:color="auto" w:sz="4" w:space="0"/>
              <w:bottom w:val="single" w:color="auto" w:sz="4" w:space="0"/>
              <w:right w:val="single" w:color="auto" w:sz="4" w:space="0"/>
            </w:tcBorders>
            <w:shd w:val="clear" w:color="auto" w:fill="auto"/>
            <w:vAlign w:val="center"/>
          </w:tcPr>
          <w:p w14:paraId="2DAA9D1B">
            <w:pPr>
              <w:spacing w:line="400" w:lineRule="exact"/>
              <w:jc w:val="center"/>
              <w:rPr>
                <w:rFonts w:ascii="仿宋_GB2312" w:hAnsi="宋体" w:eastAsia="仿宋_GB2312" w:cs="宋体"/>
              </w:rPr>
            </w:pPr>
          </w:p>
        </w:tc>
        <w:tc>
          <w:tcPr>
            <w:tcW w:w="2819" w:type="dxa"/>
            <w:tcBorders>
              <w:top w:val="single" w:color="auto" w:sz="4" w:space="0"/>
              <w:left w:val="single" w:color="auto" w:sz="4" w:space="0"/>
              <w:bottom w:val="single" w:color="auto" w:sz="4" w:space="0"/>
              <w:right w:val="single" w:color="auto" w:sz="4" w:space="0"/>
            </w:tcBorders>
            <w:shd w:val="clear" w:color="auto" w:fill="auto"/>
            <w:vAlign w:val="center"/>
          </w:tcPr>
          <w:p w14:paraId="2C32C39D">
            <w:pPr>
              <w:spacing w:line="400" w:lineRule="exact"/>
              <w:jc w:val="center"/>
              <w:rPr>
                <w:rFonts w:ascii="仿宋_GB2312" w:hAnsi="宋体" w:eastAsia="仿宋_GB2312" w:cs="宋体"/>
              </w:rPr>
            </w:pPr>
            <w:r>
              <w:rPr>
                <w:rFonts w:ascii="仿宋_GB2312" w:hAnsi="宋体" w:eastAsia="仿宋_GB2312" w:cs="宋体"/>
              </w:rPr>
              <w:t>*地</w:t>
            </w:r>
            <w:r>
              <w:rPr>
                <w:rFonts w:hint="eastAsia" w:ascii="仿宋_GB2312" w:hAnsi="宋体" w:eastAsia="仿宋_GB2312" w:cs="宋体"/>
              </w:rPr>
              <w:t>上</w:t>
            </w:r>
            <w:r>
              <w:rPr>
                <w:rFonts w:ascii="仿宋_GB2312" w:hAnsi="宋体" w:eastAsia="仿宋_GB2312" w:cs="宋体"/>
              </w:rPr>
              <w:t>面积</w:t>
            </w:r>
            <w:r>
              <w:rPr>
                <w:rFonts w:hint="eastAsia" w:ascii="仿宋_GB2312" w:hAnsi="宋体" w:eastAsia="仿宋_GB2312" w:cs="宋体"/>
              </w:rPr>
              <w:t>（㎡）</w:t>
            </w:r>
          </w:p>
        </w:tc>
        <w:tc>
          <w:tcPr>
            <w:tcW w:w="2074" w:type="dxa"/>
            <w:tcBorders>
              <w:top w:val="single" w:color="auto" w:sz="4" w:space="0"/>
              <w:left w:val="single" w:color="auto" w:sz="4" w:space="0"/>
              <w:bottom w:val="single" w:color="auto" w:sz="4" w:space="0"/>
              <w:right w:val="single" w:color="auto" w:sz="4" w:space="0"/>
            </w:tcBorders>
            <w:shd w:val="clear" w:color="auto" w:fill="auto"/>
            <w:vAlign w:val="center"/>
          </w:tcPr>
          <w:p w14:paraId="1F74CB26">
            <w:pPr>
              <w:spacing w:line="400" w:lineRule="exact"/>
              <w:jc w:val="center"/>
              <w:rPr>
                <w:rFonts w:ascii="仿宋_GB2312" w:hAnsi="宋体" w:eastAsia="仿宋_GB2312" w:cs="宋体"/>
              </w:rPr>
            </w:pPr>
          </w:p>
        </w:tc>
      </w:tr>
      <w:tr w14:paraId="0486FA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650" w:type="dxa"/>
            <w:tcBorders>
              <w:top w:val="single" w:color="auto" w:sz="4" w:space="0"/>
              <w:left w:val="single" w:color="auto" w:sz="4" w:space="0"/>
              <w:bottom w:val="single" w:color="auto" w:sz="4" w:space="0"/>
              <w:right w:val="single" w:color="auto" w:sz="4" w:space="0"/>
            </w:tcBorders>
            <w:shd w:val="clear" w:color="auto" w:fill="auto"/>
            <w:vAlign w:val="center"/>
          </w:tcPr>
          <w:p w14:paraId="15DE7DA2">
            <w:pPr>
              <w:spacing w:line="400" w:lineRule="exact"/>
              <w:jc w:val="center"/>
              <w:rPr>
                <w:rFonts w:ascii="仿宋_GB2312" w:hAnsi="宋体" w:eastAsia="仿宋_GB2312" w:cs="宋体"/>
              </w:rPr>
            </w:pPr>
            <w:r>
              <w:rPr>
                <w:rFonts w:hint="eastAsia" w:ascii="仿宋_GB2312" w:hAnsi="宋体" w:eastAsia="仿宋_GB2312" w:cs="宋体"/>
              </w:rPr>
              <w:t>*长度(m):</w:t>
            </w:r>
          </w:p>
        </w:tc>
        <w:tc>
          <w:tcPr>
            <w:tcW w:w="2517" w:type="dxa"/>
            <w:tcBorders>
              <w:top w:val="single" w:color="auto" w:sz="4" w:space="0"/>
              <w:left w:val="single" w:color="auto" w:sz="4" w:space="0"/>
              <w:bottom w:val="single" w:color="auto" w:sz="4" w:space="0"/>
              <w:right w:val="single" w:color="auto" w:sz="4" w:space="0"/>
            </w:tcBorders>
            <w:shd w:val="clear" w:color="auto" w:fill="auto"/>
            <w:vAlign w:val="center"/>
          </w:tcPr>
          <w:p w14:paraId="2257CC5E">
            <w:pPr>
              <w:spacing w:line="400" w:lineRule="exact"/>
              <w:jc w:val="center"/>
              <w:rPr>
                <w:rFonts w:ascii="仿宋_GB2312" w:hAnsi="宋体" w:eastAsia="仿宋_GB2312" w:cs="宋体"/>
              </w:rPr>
            </w:pPr>
          </w:p>
        </w:tc>
        <w:tc>
          <w:tcPr>
            <w:tcW w:w="2819" w:type="dxa"/>
            <w:tcBorders>
              <w:top w:val="single" w:color="auto" w:sz="4" w:space="0"/>
              <w:left w:val="single" w:color="auto" w:sz="4" w:space="0"/>
              <w:bottom w:val="single" w:color="auto" w:sz="4" w:space="0"/>
              <w:right w:val="single" w:color="auto" w:sz="4" w:space="0"/>
            </w:tcBorders>
            <w:shd w:val="clear" w:color="auto" w:fill="auto"/>
            <w:vAlign w:val="center"/>
          </w:tcPr>
          <w:p w14:paraId="73801E61">
            <w:pPr>
              <w:spacing w:line="400" w:lineRule="exact"/>
              <w:jc w:val="center"/>
              <w:rPr>
                <w:rFonts w:ascii="仿宋_GB2312" w:hAnsi="宋体" w:eastAsia="仿宋_GB2312" w:cs="宋体"/>
              </w:rPr>
            </w:pPr>
            <w:r>
              <w:rPr>
                <w:rFonts w:hint="eastAsia" w:ascii="仿宋_GB2312" w:hAnsi="宋体" w:eastAsia="仿宋_GB2312" w:cs="宋体"/>
              </w:rPr>
              <w:t>*宽度(管径)(m)</w:t>
            </w:r>
          </w:p>
        </w:tc>
        <w:tc>
          <w:tcPr>
            <w:tcW w:w="2074" w:type="dxa"/>
            <w:tcBorders>
              <w:top w:val="single" w:color="auto" w:sz="4" w:space="0"/>
              <w:left w:val="single" w:color="auto" w:sz="4" w:space="0"/>
              <w:bottom w:val="single" w:color="auto" w:sz="4" w:space="0"/>
              <w:right w:val="single" w:color="auto" w:sz="4" w:space="0"/>
            </w:tcBorders>
            <w:shd w:val="clear" w:color="auto" w:fill="auto"/>
            <w:vAlign w:val="center"/>
          </w:tcPr>
          <w:p w14:paraId="70172CBB">
            <w:pPr>
              <w:spacing w:line="400" w:lineRule="exact"/>
              <w:jc w:val="center"/>
              <w:rPr>
                <w:rFonts w:ascii="仿宋_GB2312" w:hAnsi="宋体" w:eastAsia="仿宋_GB2312" w:cs="宋体"/>
              </w:rPr>
            </w:pPr>
          </w:p>
        </w:tc>
      </w:tr>
      <w:tr w14:paraId="28B75C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650" w:type="dxa"/>
            <w:tcBorders>
              <w:top w:val="single" w:color="auto" w:sz="4" w:space="0"/>
              <w:left w:val="single" w:color="auto" w:sz="4" w:space="0"/>
              <w:bottom w:val="single" w:color="auto" w:sz="4" w:space="0"/>
              <w:right w:val="single" w:color="auto" w:sz="4" w:space="0"/>
            </w:tcBorders>
            <w:vAlign w:val="center"/>
          </w:tcPr>
          <w:p w14:paraId="25216D03">
            <w:pPr>
              <w:spacing w:line="400" w:lineRule="exact"/>
              <w:jc w:val="center"/>
              <w:rPr>
                <w:rFonts w:ascii="仿宋_GB2312" w:hAnsi="宋体" w:eastAsia="仿宋_GB2312" w:cs="宋体"/>
              </w:rPr>
            </w:pPr>
            <w:r>
              <w:rPr>
                <w:rFonts w:hint="eastAsia" w:ascii="仿宋_GB2312" w:hAnsi="宋体" w:eastAsia="仿宋_GB2312" w:cs="宋体"/>
              </w:rPr>
              <w:t>合同价格（万元）</w:t>
            </w:r>
          </w:p>
        </w:tc>
        <w:tc>
          <w:tcPr>
            <w:tcW w:w="2517" w:type="dxa"/>
            <w:tcBorders>
              <w:top w:val="single" w:color="auto" w:sz="4" w:space="0"/>
              <w:left w:val="single" w:color="auto" w:sz="4" w:space="0"/>
              <w:bottom w:val="single" w:color="auto" w:sz="4" w:space="0"/>
              <w:right w:val="single" w:color="auto" w:sz="4" w:space="0"/>
            </w:tcBorders>
            <w:vAlign w:val="center"/>
          </w:tcPr>
          <w:p w14:paraId="436BF348">
            <w:pPr>
              <w:spacing w:line="400" w:lineRule="exact"/>
              <w:jc w:val="center"/>
              <w:rPr>
                <w:rFonts w:ascii="仿宋_GB2312" w:hAnsi="宋体" w:eastAsia="仿宋_GB2312" w:cs="宋体"/>
              </w:rPr>
            </w:pPr>
          </w:p>
        </w:tc>
        <w:tc>
          <w:tcPr>
            <w:tcW w:w="2819" w:type="dxa"/>
            <w:tcBorders>
              <w:top w:val="single" w:color="auto" w:sz="4" w:space="0"/>
              <w:left w:val="single" w:color="auto" w:sz="4" w:space="0"/>
              <w:bottom w:val="single" w:color="auto" w:sz="4" w:space="0"/>
              <w:right w:val="single" w:color="auto" w:sz="4" w:space="0"/>
            </w:tcBorders>
            <w:vAlign w:val="center"/>
          </w:tcPr>
          <w:p w14:paraId="53C9B381">
            <w:pPr>
              <w:spacing w:line="400" w:lineRule="exact"/>
              <w:jc w:val="center"/>
              <w:rPr>
                <w:bCs/>
                <w:sz w:val="18"/>
                <w:szCs w:val="18"/>
              </w:rPr>
            </w:pPr>
            <w:r>
              <w:rPr>
                <w:rFonts w:hint="eastAsia" w:ascii="仿宋_GB2312" w:hAnsi="宋体" w:eastAsia="仿宋_GB2312" w:cs="宋体"/>
              </w:rPr>
              <w:t>建设性质</w:t>
            </w:r>
          </w:p>
        </w:tc>
        <w:tc>
          <w:tcPr>
            <w:tcW w:w="2074" w:type="dxa"/>
            <w:tcBorders>
              <w:top w:val="single" w:color="auto" w:sz="4" w:space="0"/>
              <w:left w:val="single" w:color="auto" w:sz="4" w:space="0"/>
              <w:bottom w:val="single" w:color="auto" w:sz="4" w:space="0"/>
              <w:right w:val="single" w:color="auto" w:sz="4" w:space="0"/>
            </w:tcBorders>
            <w:vAlign w:val="center"/>
          </w:tcPr>
          <w:p w14:paraId="0A9975F2">
            <w:pPr>
              <w:spacing w:line="400" w:lineRule="exact"/>
              <w:rPr>
                <w:rFonts w:ascii="仿宋_GB2312" w:hAnsi="宋体" w:eastAsia="仿宋_GB2312" w:cs="宋体"/>
              </w:rPr>
            </w:pPr>
            <w:r>
              <w:rPr>
                <w:rFonts w:hint="eastAsia" w:ascii="仿宋_GB2312" w:hAnsi="宋体" w:eastAsia="仿宋_GB2312" w:cs="宋体"/>
              </w:rPr>
              <w:t>□新建□扩建</w:t>
            </w:r>
          </w:p>
          <w:p w14:paraId="4D074951">
            <w:pPr>
              <w:spacing w:line="400" w:lineRule="exact"/>
              <w:rPr>
                <w:rFonts w:ascii="仿宋_GB2312" w:hAnsi="宋体" w:eastAsia="仿宋_GB2312" w:cs="宋体"/>
              </w:rPr>
            </w:pPr>
            <w:r>
              <w:rPr>
                <w:rFonts w:hint="eastAsia" w:ascii="仿宋_GB2312" w:hAnsi="宋体" w:eastAsia="仿宋_GB2312" w:cs="宋体"/>
              </w:rPr>
              <w:t>□改建□装修</w:t>
            </w:r>
          </w:p>
          <w:p w14:paraId="38B4E5FB">
            <w:pPr>
              <w:spacing w:line="400" w:lineRule="exact"/>
              <w:rPr>
                <w:rFonts w:ascii="仿宋_GB2312" w:hAnsi="宋体" w:eastAsia="仿宋_GB2312" w:cs="宋体"/>
              </w:rPr>
            </w:pPr>
            <w:r>
              <w:rPr>
                <w:rFonts w:hint="eastAsia" w:ascii="仿宋_GB2312" w:hAnsi="宋体" w:eastAsia="仿宋_GB2312" w:cs="宋体"/>
              </w:rPr>
              <w:t>□建筑保温</w:t>
            </w:r>
          </w:p>
          <w:p w14:paraId="2CE13B35">
            <w:pPr>
              <w:spacing w:line="400" w:lineRule="exact"/>
              <w:rPr>
                <w:rFonts w:ascii="仿宋_GB2312" w:hAnsi="宋体" w:eastAsia="仿宋_GB2312" w:cs="宋体"/>
              </w:rPr>
            </w:pPr>
            <w:r>
              <w:rPr>
                <w:rFonts w:hint="eastAsia" w:ascii="仿宋_GB2312" w:hAnsi="宋体" w:eastAsia="仿宋_GB2312" w:cs="宋体"/>
              </w:rPr>
              <w:t>□改变用途</w:t>
            </w:r>
          </w:p>
          <w:p w14:paraId="2C3C9A9E">
            <w:pPr>
              <w:spacing w:line="400" w:lineRule="exact"/>
              <w:rPr>
                <w:rFonts w:ascii="仿宋_GB2312" w:hAnsi="宋体" w:eastAsia="仿宋_GB2312" w:cs="宋体"/>
              </w:rPr>
            </w:pPr>
            <w:r>
              <w:rPr>
                <w:rFonts w:hint="eastAsia" w:ascii="仿宋_GB2312" w:hAnsi="宋体" w:eastAsia="仿宋_GB2312" w:cs="宋体"/>
              </w:rPr>
              <w:t>□其他</w:t>
            </w:r>
            <w:r>
              <w:rPr>
                <w:rFonts w:hint="eastAsia" w:ascii="仿宋_GB2312" w:hAnsi="宋体" w:eastAsia="仿宋_GB2312" w:cs="宋体"/>
                <w:u w:val="single"/>
              </w:rPr>
              <w:t xml:space="preserve">       </w:t>
            </w:r>
          </w:p>
        </w:tc>
      </w:tr>
      <w:tr w14:paraId="4AB21D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650" w:type="dxa"/>
            <w:tcBorders>
              <w:top w:val="single" w:color="auto" w:sz="4" w:space="0"/>
              <w:left w:val="single" w:color="auto" w:sz="4" w:space="0"/>
              <w:bottom w:val="single" w:color="auto" w:sz="4" w:space="0"/>
              <w:right w:val="single" w:color="auto" w:sz="4" w:space="0"/>
            </w:tcBorders>
            <w:vAlign w:val="center"/>
          </w:tcPr>
          <w:p w14:paraId="69878A21">
            <w:pPr>
              <w:spacing w:line="400" w:lineRule="exact"/>
              <w:jc w:val="center"/>
              <w:rPr>
                <w:rFonts w:ascii="仿宋_GB2312" w:hAnsi="宋体" w:eastAsia="仿宋_GB2312" w:cs="宋体"/>
              </w:rPr>
            </w:pPr>
            <w:r>
              <w:rPr>
                <w:rFonts w:hint="eastAsia" w:ascii="仿宋_GB2312" w:hAnsi="宋体" w:eastAsia="仿宋_GB2312" w:cs="宋体"/>
              </w:rPr>
              <w:t>合同工期</w:t>
            </w:r>
          </w:p>
        </w:tc>
        <w:tc>
          <w:tcPr>
            <w:tcW w:w="7410" w:type="dxa"/>
            <w:gridSpan w:val="3"/>
            <w:tcBorders>
              <w:top w:val="single" w:color="auto" w:sz="4" w:space="0"/>
              <w:left w:val="single" w:color="auto" w:sz="4" w:space="0"/>
              <w:bottom w:val="single" w:color="auto" w:sz="4" w:space="0"/>
              <w:right w:val="single" w:color="auto" w:sz="4" w:space="0"/>
            </w:tcBorders>
            <w:vAlign w:val="center"/>
          </w:tcPr>
          <w:p w14:paraId="0C01D75D">
            <w:pPr>
              <w:spacing w:line="400" w:lineRule="exact"/>
              <w:jc w:val="center"/>
              <w:rPr>
                <w:rFonts w:ascii="仿宋_GB2312" w:hAnsi="宋体" w:eastAsia="仿宋_GB2312" w:cs="宋体"/>
              </w:rPr>
            </w:pPr>
            <w:r>
              <w:rPr>
                <w:rFonts w:hint="eastAsia" w:ascii="仿宋_GB2312" w:hAnsi="宋体" w:eastAsia="仿宋_GB2312" w:cs="宋体"/>
                <w:u w:val="single"/>
              </w:rPr>
              <w:t xml:space="preserve">      </w:t>
            </w:r>
            <w:r>
              <w:rPr>
                <w:rFonts w:hint="eastAsia" w:ascii="仿宋_GB2312" w:hAnsi="宋体" w:eastAsia="仿宋_GB2312" w:cs="宋体"/>
              </w:rPr>
              <w:t xml:space="preserve"> 天</w:t>
            </w:r>
          </w:p>
        </w:tc>
      </w:tr>
      <w:tr w14:paraId="5B3C30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650" w:type="dxa"/>
            <w:tcBorders>
              <w:top w:val="single" w:color="auto" w:sz="4" w:space="0"/>
              <w:left w:val="single" w:color="auto" w:sz="4" w:space="0"/>
              <w:bottom w:val="single" w:color="auto" w:sz="4" w:space="0"/>
              <w:right w:val="single" w:color="auto" w:sz="4" w:space="0"/>
            </w:tcBorders>
            <w:vAlign w:val="center"/>
          </w:tcPr>
          <w:p w14:paraId="5F05B3D3">
            <w:pPr>
              <w:spacing w:line="400" w:lineRule="exact"/>
              <w:jc w:val="center"/>
              <w:rPr>
                <w:rFonts w:ascii="仿宋_GB2312" w:hAnsi="宋体" w:eastAsia="仿宋_GB2312" w:cs="宋体"/>
              </w:rPr>
            </w:pPr>
            <w:r>
              <w:rPr>
                <w:rFonts w:hint="eastAsia" w:ascii="仿宋_GB2312" w:hAnsi="宋体" w:eastAsia="仿宋_GB2312" w:cs="宋体"/>
              </w:rPr>
              <w:t>计划开工日期</w:t>
            </w:r>
          </w:p>
        </w:tc>
        <w:tc>
          <w:tcPr>
            <w:tcW w:w="2517" w:type="dxa"/>
            <w:tcBorders>
              <w:top w:val="single" w:color="auto" w:sz="4" w:space="0"/>
              <w:left w:val="single" w:color="auto" w:sz="4" w:space="0"/>
              <w:bottom w:val="single" w:color="auto" w:sz="4" w:space="0"/>
              <w:right w:val="single" w:color="auto" w:sz="4" w:space="0"/>
            </w:tcBorders>
            <w:vAlign w:val="center"/>
          </w:tcPr>
          <w:p w14:paraId="1F795D67">
            <w:pPr>
              <w:spacing w:line="400" w:lineRule="exact"/>
              <w:jc w:val="center"/>
              <w:rPr>
                <w:rFonts w:ascii="仿宋_GB2312" w:hAnsi="宋体" w:eastAsia="仿宋_GB2312" w:cs="宋体"/>
              </w:rPr>
            </w:pPr>
          </w:p>
        </w:tc>
        <w:tc>
          <w:tcPr>
            <w:tcW w:w="2819" w:type="dxa"/>
            <w:tcBorders>
              <w:top w:val="single" w:color="auto" w:sz="4" w:space="0"/>
              <w:left w:val="single" w:color="auto" w:sz="4" w:space="0"/>
              <w:bottom w:val="single" w:color="auto" w:sz="4" w:space="0"/>
              <w:right w:val="single" w:color="auto" w:sz="4" w:space="0"/>
            </w:tcBorders>
            <w:vAlign w:val="center"/>
          </w:tcPr>
          <w:p w14:paraId="3480E967">
            <w:pPr>
              <w:spacing w:line="400" w:lineRule="exact"/>
              <w:jc w:val="center"/>
              <w:rPr>
                <w:rFonts w:ascii="仿宋_GB2312" w:hAnsi="宋体" w:eastAsia="仿宋_GB2312" w:cs="宋体"/>
              </w:rPr>
            </w:pPr>
            <w:r>
              <w:rPr>
                <w:rFonts w:hint="eastAsia" w:ascii="仿宋_GB2312" w:hAnsi="宋体" w:eastAsia="仿宋_GB2312" w:cs="宋体"/>
              </w:rPr>
              <w:t>计划竣工日期</w:t>
            </w:r>
          </w:p>
        </w:tc>
        <w:tc>
          <w:tcPr>
            <w:tcW w:w="2074" w:type="dxa"/>
            <w:tcBorders>
              <w:top w:val="single" w:color="auto" w:sz="4" w:space="0"/>
              <w:left w:val="single" w:color="auto" w:sz="4" w:space="0"/>
              <w:bottom w:val="single" w:color="auto" w:sz="4" w:space="0"/>
              <w:right w:val="single" w:color="auto" w:sz="4" w:space="0"/>
            </w:tcBorders>
            <w:vAlign w:val="center"/>
          </w:tcPr>
          <w:p w14:paraId="00EEEC51">
            <w:pPr>
              <w:spacing w:line="400" w:lineRule="exact"/>
              <w:jc w:val="center"/>
              <w:rPr>
                <w:rFonts w:ascii="仿宋_GB2312" w:hAnsi="宋体" w:eastAsia="仿宋_GB2312" w:cs="宋体"/>
              </w:rPr>
            </w:pPr>
          </w:p>
        </w:tc>
      </w:tr>
      <w:tr w14:paraId="139848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60" w:type="dxa"/>
            <w:gridSpan w:val="4"/>
            <w:tcBorders>
              <w:top w:val="single" w:color="auto" w:sz="4" w:space="0"/>
              <w:left w:val="single" w:color="auto" w:sz="4" w:space="0"/>
              <w:bottom w:val="single" w:color="auto" w:sz="4" w:space="0"/>
              <w:right w:val="single" w:color="auto" w:sz="4" w:space="0"/>
            </w:tcBorders>
            <w:vAlign w:val="center"/>
          </w:tcPr>
          <w:p w14:paraId="74C69380">
            <w:pPr>
              <w:spacing w:line="400" w:lineRule="exact"/>
              <w:jc w:val="left"/>
              <w:rPr>
                <w:rFonts w:ascii="仿宋_GB2312" w:hAnsi="宋体" w:eastAsia="仿宋_GB2312" w:cs="宋体"/>
                <w:b/>
                <w:bCs/>
              </w:rPr>
            </w:pPr>
            <w:r>
              <w:rPr>
                <w:rFonts w:hint="eastAsia" w:ascii="仿宋_GB2312" w:hAnsi="宋体" w:eastAsia="仿宋_GB2312" w:cs="宋体"/>
                <w:b/>
                <w:bCs/>
              </w:rPr>
              <w:t>参建单位信息</w:t>
            </w:r>
          </w:p>
        </w:tc>
      </w:tr>
      <w:tr w14:paraId="47FFEB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650" w:type="dxa"/>
            <w:vMerge w:val="restart"/>
            <w:tcBorders>
              <w:top w:val="single" w:color="auto" w:sz="4" w:space="0"/>
              <w:left w:val="single" w:color="auto" w:sz="4" w:space="0"/>
              <w:right w:val="single" w:color="auto" w:sz="4" w:space="0"/>
            </w:tcBorders>
            <w:vAlign w:val="center"/>
          </w:tcPr>
          <w:p w14:paraId="503178A2">
            <w:pPr>
              <w:spacing w:line="400" w:lineRule="exact"/>
              <w:jc w:val="center"/>
              <w:rPr>
                <w:rFonts w:ascii="仿宋_GB2312" w:hAnsi="宋体" w:eastAsia="仿宋_GB2312" w:cs="宋体"/>
              </w:rPr>
            </w:pPr>
            <w:r>
              <w:rPr>
                <w:rFonts w:hint="eastAsia" w:ascii="仿宋_GB2312" w:hAnsi="宋体" w:eastAsia="仿宋_GB2312" w:cs="宋体"/>
              </w:rPr>
              <w:t>建设单位</w:t>
            </w:r>
          </w:p>
        </w:tc>
        <w:tc>
          <w:tcPr>
            <w:tcW w:w="2517" w:type="dxa"/>
            <w:vMerge w:val="restart"/>
            <w:tcBorders>
              <w:top w:val="single" w:color="auto" w:sz="4" w:space="0"/>
              <w:left w:val="single" w:color="auto" w:sz="4" w:space="0"/>
              <w:right w:val="single" w:color="auto" w:sz="4" w:space="0"/>
            </w:tcBorders>
            <w:vAlign w:val="center"/>
          </w:tcPr>
          <w:p w14:paraId="0A4CCEA5">
            <w:pPr>
              <w:spacing w:line="400" w:lineRule="exact"/>
              <w:jc w:val="left"/>
              <w:rPr>
                <w:rFonts w:ascii="仿宋_GB2312" w:hAnsi="宋体" w:eastAsia="仿宋_GB2312" w:cs="宋体"/>
              </w:rPr>
            </w:pPr>
          </w:p>
        </w:tc>
        <w:tc>
          <w:tcPr>
            <w:tcW w:w="2819" w:type="dxa"/>
            <w:tcBorders>
              <w:top w:val="single" w:color="auto" w:sz="4" w:space="0"/>
              <w:left w:val="single" w:color="auto" w:sz="4" w:space="0"/>
              <w:bottom w:val="single" w:color="auto" w:sz="4" w:space="0"/>
              <w:right w:val="single" w:color="auto" w:sz="4" w:space="0"/>
            </w:tcBorders>
            <w:vAlign w:val="center"/>
          </w:tcPr>
          <w:p w14:paraId="6CB21D5E">
            <w:pPr>
              <w:spacing w:line="400" w:lineRule="exact"/>
              <w:jc w:val="center"/>
              <w:rPr>
                <w:rFonts w:ascii="仿宋_GB2312" w:hAnsi="宋体" w:eastAsia="仿宋_GB2312" w:cs="宋体"/>
              </w:rPr>
            </w:pPr>
            <w:r>
              <w:rPr>
                <w:rFonts w:hint="eastAsia" w:ascii="仿宋_GB2312" w:hAnsi="宋体" w:eastAsia="仿宋_GB2312" w:cs="宋体"/>
              </w:rPr>
              <w:t>统一社会信用代码</w:t>
            </w:r>
          </w:p>
        </w:tc>
        <w:tc>
          <w:tcPr>
            <w:tcW w:w="2074" w:type="dxa"/>
            <w:tcBorders>
              <w:top w:val="single" w:color="auto" w:sz="4" w:space="0"/>
              <w:left w:val="single" w:color="auto" w:sz="4" w:space="0"/>
              <w:bottom w:val="single" w:color="auto" w:sz="4" w:space="0"/>
              <w:right w:val="single" w:color="auto" w:sz="4" w:space="0"/>
            </w:tcBorders>
            <w:vAlign w:val="center"/>
          </w:tcPr>
          <w:p w14:paraId="2AFDC272">
            <w:pPr>
              <w:spacing w:line="400" w:lineRule="exact"/>
              <w:jc w:val="center"/>
              <w:rPr>
                <w:rFonts w:ascii="仿宋_GB2312" w:hAnsi="宋体" w:eastAsia="仿宋_GB2312" w:cs="宋体"/>
              </w:rPr>
            </w:pPr>
          </w:p>
        </w:tc>
      </w:tr>
      <w:tr w14:paraId="1E1EF8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650" w:type="dxa"/>
            <w:vMerge w:val="continue"/>
            <w:tcBorders>
              <w:left w:val="single" w:color="auto" w:sz="4" w:space="0"/>
              <w:right w:val="single" w:color="auto" w:sz="4" w:space="0"/>
            </w:tcBorders>
            <w:vAlign w:val="center"/>
          </w:tcPr>
          <w:p w14:paraId="048A13B7">
            <w:pPr>
              <w:spacing w:line="400" w:lineRule="exact"/>
              <w:jc w:val="center"/>
              <w:rPr>
                <w:rFonts w:ascii="仿宋_GB2312" w:hAnsi="宋体" w:eastAsia="仿宋_GB2312" w:cs="宋体"/>
              </w:rPr>
            </w:pPr>
          </w:p>
        </w:tc>
        <w:tc>
          <w:tcPr>
            <w:tcW w:w="2517" w:type="dxa"/>
            <w:vMerge w:val="continue"/>
            <w:tcBorders>
              <w:left w:val="single" w:color="auto" w:sz="4" w:space="0"/>
              <w:right w:val="single" w:color="auto" w:sz="4" w:space="0"/>
            </w:tcBorders>
            <w:vAlign w:val="center"/>
          </w:tcPr>
          <w:p w14:paraId="4F1A7F9B">
            <w:pPr>
              <w:spacing w:line="400" w:lineRule="exact"/>
              <w:jc w:val="center"/>
              <w:rPr>
                <w:rFonts w:ascii="仿宋_GB2312" w:hAnsi="宋体" w:eastAsia="仿宋_GB2312" w:cs="宋体"/>
              </w:rPr>
            </w:pPr>
          </w:p>
        </w:tc>
        <w:tc>
          <w:tcPr>
            <w:tcW w:w="2819" w:type="dxa"/>
            <w:tcBorders>
              <w:top w:val="single" w:color="auto" w:sz="4" w:space="0"/>
              <w:left w:val="single" w:color="auto" w:sz="4" w:space="0"/>
              <w:bottom w:val="single" w:color="auto" w:sz="4" w:space="0"/>
              <w:right w:val="single" w:color="auto" w:sz="4" w:space="0"/>
            </w:tcBorders>
            <w:vAlign w:val="center"/>
          </w:tcPr>
          <w:p w14:paraId="60A74909">
            <w:pPr>
              <w:spacing w:line="400" w:lineRule="exact"/>
              <w:jc w:val="center"/>
              <w:rPr>
                <w:rFonts w:ascii="仿宋_GB2312" w:hAnsi="宋体" w:eastAsia="仿宋_GB2312" w:cs="宋体"/>
              </w:rPr>
            </w:pPr>
            <w:r>
              <w:rPr>
                <w:rFonts w:hint="eastAsia" w:ascii="仿宋_GB2312" w:hAnsi="宋体" w:eastAsia="仿宋_GB2312" w:cs="宋体"/>
              </w:rPr>
              <w:t>法人姓名</w:t>
            </w:r>
          </w:p>
        </w:tc>
        <w:tc>
          <w:tcPr>
            <w:tcW w:w="2074" w:type="dxa"/>
            <w:tcBorders>
              <w:top w:val="single" w:color="auto" w:sz="4" w:space="0"/>
              <w:left w:val="single" w:color="auto" w:sz="4" w:space="0"/>
              <w:bottom w:val="single" w:color="auto" w:sz="4" w:space="0"/>
              <w:right w:val="single" w:color="auto" w:sz="4" w:space="0"/>
            </w:tcBorders>
            <w:vAlign w:val="center"/>
          </w:tcPr>
          <w:p w14:paraId="17FEEB81">
            <w:pPr>
              <w:spacing w:line="400" w:lineRule="exact"/>
              <w:jc w:val="center"/>
              <w:rPr>
                <w:rFonts w:ascii="仿宋_GB2312" w:hAnsi="宋体" w:eastAsia="仿宋_GB2312" w:cs="宋体"/>
              </w:rPr>
            </w:pPr>
          </w:p>
        </w:tc>
      </w:tr>
      <w:tr w14:paraId="658AF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650" w:type="dxa"/>
            <w:vMerge w:val="continue"/>
            <w:tcBorders>
              <w:left w:val="single" w:color="auto" w:sz="4" w:space="0"/>
              <w:right w:val="single" w:color="auto" w:sz="4" w:space="0"/>
            </w:tcBorders>
            <w:vAlign w:val="center"/>
          </w:tcPr>
          <w:p w14:paraId="03D5C835">
            <w:pPr>
              <w:spacing w:line="400" w:lineRule="exact"/>
              <w:jc w:val="center"/>
              <w:rPr>
                <w:rFonts w:ascii="仿宋_GB2312" w:hAnsi="宋体" w:eastAsia="仿宋_GB2312" w:cs="宋体"/>
              </w:rPr>
            </w:pPr>
          </w:p>
        </w:tc>
        <w:tc>
          <w:tcPr>
            <w:tcW w:w="2517" w:type="dxa"/>
            <w:vMerge w:val="continue"/>
            <w:tcBorders>
              <w:left w:val="single" w:color="auto" w:sz="4" w:space="0"/>
              <w:right w:val="single" w:color="auto" w:sz="4" w:space="0"/>
            </w:tcBorders>
            <w:vAlign w:val="center"/>
          </w:tcPr>
          <w:p w14:paraId="194FCF04">
            <w:pPr>
              <w:spacing w:line="400" w:lineRule="exact"/>
              <w:jc w:val="center"/>
              <w:rPr>
                <w:rFonts w:ascii="仿宋_GB2312" w:hAnsi="宋体" w:eastAsia="仿宋_GB2312" w:cs="宋体"/>
              </w:rPr>
            </w:pPr>
          </w:p>
        </w:tc>
        <w:tc>
          <w:tcPr>
            <w:tcW w:w="2819" w:type="dxa"/>
            <w:tcBorders>
              <w:top w:val="single" w:color="auto" w:sz="4" w:space="0"/>
              <w:left w:val="single" w:color="auto" w:sz="4" w:space="0"/>
              <w:bottom w:val="single" w:color="auto" w:sz="4" w:space="0"/>
              <w:right w:val="single" w:color="auto" w:sz="4" w:space="0"/>
            </w:tcBorders>
            <w:vAlign w:val="center"/>
          </w:tcPr>
          <w:p w14:paraId="45ED9E7A">
            <w:pPr>
              <w:spacing w:line="400" w:lineRule="exact"/>
              <w:jc w:val="center"/>
              <w:rPr>
                <w:rFonts w:ascii="仿宋_GB2312" w:hAnsi="宋体" w:eastAsia="仿宋_GB2312" w:cs="宋体"/>
              </w:rPr>
            </w:pPr>
            <w:r>
              <w:rPr>
                <w:rFonts w:hint="eastAsia" w:ascii="仿宋_GB2312" w:hAnsi="宋体" w:eastAsia="仿宋_GB2312" w:cs="宋体"/>
              </w:rPr>
              <w:t>法人证件类型</w:t>
            </w:r>
          </w:p>
        </w:tc>
        <w:tc>
          <w:tcPr>
            <w:tcW w:w="2074" w:type="dxa"/>
            <w:tcBorders>
              <w:top w:val="single" w:color="auto" w:sz="4" w:space="0"/>
              <w:left w:val="single" w:color="auto" w:sz="4" w:space="0"/>
              <w:bottom w:val="single" w:color="auto" w:sz="4" w:space="0"/>
              <w:right w:val="single" w:color="auto" w:sz="4" w:space="0"/>
            </w:tcBorders>
            <w:vAlign w:val="center"/>
          </w:tcPr>
          <w:p w14:paraId="7D6680E7">
            <w:pPr>
              <w:spacing w:line="400" w:lineRule="exact"/>
              <w:jc w:val="center"/>
              <w:rPr>
                <w:rFonts w:ascii="仿宋_GB2312" w:hAnsi="宋体" w:eastAsia="仿宋_GB2312" w:cs="宋体"/>
              </w:rPr>
            </w:pPr>
          </w:p>
        </w:tc>
      </w:tr>
      <w:tr w14:paraId="6ABD97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650" w:type="dxa"/>
            <w:vMerge w:val="continue"/>
            <w:tcBorders>
              <w:left w:val="single" w:color="auto" w:sz="4" w:space="0"/>
              <w:right w:val="single" w:color="auto" w:sz="4" w:space="0"/>
            </w:tcBorders>
            <w:vAlign w:val="center"/>
          </w:tcPr>
          <w:p w14:paraId="4B4C5C05">
            <w:pPr>
              <w:spacing w:line="400" w:lineRule="exact"/>
              <w:jc w:val="center"/>
              <w:rPr>
                <w:rFonts w:ascii="仿宋_GB2312" w:hAnsi="宋体" w:eastAsia="仿宋_GB2312" w:cs="宋体"/>
              </w:rPr>
            </w:pPr>
          </w:p>
        </w:tc>
        <w:tc>
          <w:tcPr>
            <w:tcW w:w="2517" w:type="dxa"/>
            <w:vMerge w:val="continue"/>
            <w:tcBorders>
              <w:left w:val="single" w:color="auto" w:sz="4" w:space="0"/>
              <w:right w:val="single" w:color="auto" w:sz="4" w:space="0"/>
            </w:tcBorders>
            <w:vAlign w:val="center"/>
          </w:tcPr>
          <w:p w14:paraId="113939D5">
            <w:pPr>
              <w:spacing w:line="400" w:lineRule="exact"/>
              <w:jc w:val="center"/>
              <w:rPr>
                <w:rFonts w:ascii="仿宋_GB2312" w:hAnsi="宋体" w:eastAsia="仿宋_GB2312" w:cs="宋体"/>
              </w:rPr>
            </w:pPr>
          </w:p>
        </w:tc>
        <w:tc>
          <w:tcPr>
            <w:tcW w:w="2819" w:type="dxa"/>
            <w:tcBorders>
              <w:top w:val="single" w:color="auto" w:sz="4" w:space="0"/>
              <w:left w:val="single" w:color="auto" w:sz="4" w:space="0"/>
              <w:bottom w:val="single" w:color="auto" w:sz="4" w:space="0"/>
              <w:right w:val="single" w:color="auto" w:sz="4" w:space="0"/>
            </w:tcBorders>
            <w:vAlign w:val="center"/>
          </w:tcPr>
          <w:p w14:paraId="028AC361">
            <w:pPr>
              <w:spacing w:line="400" w:lineRule="exact"/>
              <w:jc w:val="center"/>
              <w:rPr>
                <w:rFonts w:ascii="仿宋_GB2312" w:hAnsi="宋体" w:eastAsia="仿宋_GB2312" w:cs="宋体"/>
              </w:rPr>
            </w:pPr>
            <w:r>
              <w:rPr>
                <w:rFonts w:hint="eastAsia" w:ascii="仿宋_GB2312" w:hAnsi="宋体" w:eastAsia="仿宋_GB2312" w:cs="宋体"/>
              </w:rPr>
              <w:t>法人证件号码</w:t>
            </w:r>
          </w:p>
        </w:tc>
        <w:tc>
          <w:tcPr>
            <w:tcW w:w="2074" w:type="dxa"/>
            <w:tcBorders>
              <w:top w:val="single" w:color="auto" w:sz="4" w:space="0"/>
              <w:left w:val="single" w:color="auto" w:sz="4" w:space="0"/>
              <w:bottom w:val="single" w:color="auto" w:sz="4" w:space="0"/>
              <w:right w:val="single" w:color="auto" w:sz="4" w:space="0"/>
            </w:tcBorders>
            <w:vAlign w:val="center"/>
          </w:tcPr>
          <w:p w14:paraId="09EBF0DD">
            <w:pPr>
              <w:spacing w:line="400" w:lineRule="exact"/>
              <w:jc w:val="center"/>
              <w:rPr>
                <w:rFonts w:ascii="仿宋_GB2312" w:hAnsi="宋体" w:eastAsia="仿宋_GB2312" w:cs="宋体"/>
              </w:rPr>
            </w:pPr>
          </w:p>
        </w:tc>
      </w:tr>
      <w:tr w14:paraId="54E51B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650" w:type="dxa"/>
            <w:vMerge w:val="continue"/>
            <w:tcBorders>
              <w:left w:val="single" w:color="auto" w:sz="4" w:space="0"/>
              <w:right w:val="single" w:color="auto" w:sz="4" w:space="0"/>
            </w:tcBorders>
            <w:vAlign w:val="center"/>
          </w:tcPr>
          <w:p w14:paraId="572FB98B">
            <w:pPr>
              <w:spacing w:line="400" w:lineRule="exact"/>
              <w:jc w:val="center"/>
              <w:rPr>
                <w:rFonts w:ascii="仿宋_GB2312" w:hAnsi="宋体" w:eastAsia="仿宋_GB2312" w:cs="宋体"/>
              </w:rPr>
            </w:pPr>
          </w:p>
        </w:tc>
        <w:tc>
          <w:tcPr>
            <w:tcW w:w="2517" w:type="dxa"/>
            <w:vMerge w:val="continue"/>
            <w:tcBorders>
              <w:left w:val="single" w:color="auto" w:sz="4" w:space="0"/>
              <w:right w:val="single" w:color="auto" w:sz="4" w:space="0"/>
            </w:tcBorders>
            <w:vAlign w:val="center"/>
          </w:tcPr>
          <w:p w14:paraId="6ABAD6C5">
            <w:pPr>
              <w:spacing w:line="400" w:lineRule="exact"/>
              <w:jc w:val="center"/>
              <w:rPr>
                <w:rFonts w:ascii="仿宋_GB2312" w:hAnsi="宋体" w:eastAsia="仿宋_GB2312" w:cs="宋体"/>
              </w:rPr>
            </w:pPr>
          </w:p>
        </w:tc>
        <w:tc>
          <w:tcPr>
            <w:tcW w:w="2819" w:type="dxa"/>
            <w:tcBorders>
              <w:top w:val="single" w:color="auto" w:sz="4" w:space="0"/>
              <w:left w:val="single" w:color="auto" w:sz="4" w:space="0"/>
              <w:bottom w:val="single" w:color="auto" w:sz="4" w:space="0"/>
              <w:right w:val="single" w:color="auto" w:sz="4" w:space="0"/>
            </w:tcBorders>
            <w:vAlign w:val="center"/>
          </w:tcPr>
          <w:p w14:paraId="68885735">
            <w:pPr>
              <w:spacing w:line="400" w:lineRule="exact"/>
              <w:jc w:val="center"/>
              <w:rPr>
                <w:rFonts w:ascii="仿宋_GB2312" w:hAnsi="宋体" w:eastAsia="仿宋_GB2312" w:cs="宋体"/>
              </w:rPr>
            </w:pPr>
            <w:r>
              <w:rPr>
                <w:rFonts w:hint="eastAsia" w:ascii="仿宋_GB2312" w:hAnsi="宋体" w:eastAsia="仿宋_GB2312" w:cs="宋体"/>
              </w:rPr>
              <w:t>项目负责人姓名</w:t>
            </w:r>
          </w:p>
        </w:tc>
        <w:tc>
          <w:tcPr>
            <w:tcW w:w="2074" w:type="dxa"/>
            <w:tcBorders>
              <w:top w:val="single" w:color="auto" w:sz="4" w:space="0"/>
              <w:left w:val="single" w:color="auto" w:sz="4" w:space="0"/>
              <w:bottom w:val="single" w:color="auto" w:sz="4" w:space="0"/>
              <w:right w:val="single" w:color="auto" w:sz="4" w:space="0"/>
            </w:tcBorders>
            <w:vAlign w:val="center"/>
          </w:tcPr>
          <w:p w14:paraId="43C62A63">
            <w:pPr>
              <w:spacing w:line="400" w:lineRule="exact"/>
              <w:jc w:val="center"/>
              <w:rPr>
                <w:rFonts w:ascii="仿宋_GB2312" w:hAnsi="宋体" w:eastAsia="仿宋_GB2312" w:cs="宋体"/>
              </w:rPr>
            </w:pPr>
          </w:p>
        </w:tc>
      </w:tr>
      <w:tr w14:paraId="31193D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650" w:type="dxa"/>
            <w:vMerge w:val="continue"/>
            <w:tcBorders>
              <w:left w:val="single" w:color="auto" w:sz="4" w:space="0"/>
              <w:right w:val="single" w:color="auto" w:sz="4" w:space="0"/>
            </w:tcBorders>
            <w:vAlign w:val="center"/>
          </w:tcPr>
          <w:p w14:paraId="5CC11AEE">
            <w:pPr>
              <w:spacing w:line="400" w:lineRule="exact"/>
              <w:jc w:val="center"/>
              <w:rPr>
                <w:rFonts w:ascii="仿宋_GB2312" w:hAnsi="宋体" w:eastAsia="仿宋_GB2312" w:cs="宋体"/>
              </w:rPr>
            </w:pPr>
          </w:p>
        </w:tc>
        <w:tc>
          <w:tcPr>
            <w:tcW w:w="2517" w:type="dxa"/>
            <w:vMerge w:val="continue"/>
            <w:tcBorders>
              <w:left w:val="single" w:color="auto" w:sz="4" w:space="0"/>
              <w:right w:val="single" w:color="auto" w:sz="4" w:space="0"/>
            </w:tcBorders>
            <w:vAlign w:val="center"/>
          </w:tcPr>
          <w:p w14:paraId="309C2356">
            <w:pPr>
              <w:spacing w:line="400" w:lineRule="exact"/>
              <w:jc w:val="center"/>
              <w:rPr>
                <w:rFonts w:ascii="仿宋_GB2312" w:hAnsi="宋体" w:eastAsia="仿宋_GB2312" w:cs="宋体"/>
              </w:rPr>
            </w:pPr>
          </w:p>
        </w:tc>
        <w:tc>
          <w:tcPr>
            <w:tcW w:w="2819" w:type="dxa"/>
            <w:tcBorders>
              <w:top w:val="single" w:color="auto" w:sz="4" w:space="0"/>
              <w:left w:val="single" w:color="auto" w:sz="4" w:space="0"/>
              <w:bottom w:val="single" w:color="auto" w:sz="4" w:space="0"/>
              <w:right w:val="single" w:color="auto" w:sz="4" w:space="0"/>
            </w:tcBorders>
            <w:vAlign w:val="center"/>
          </w:tcPr>
          <w:p w14:paraId="69C77033">
            <w:pPr>
              <w:spacing w:line="400" w:lineRule="exact"/>
              <w:jc w:val="center"/>
              <w:rPr>
                <w:rFonts w:ascii="仿宋_GB2312" w:hAnsi="宋体" w:eastAsia="仿宋_GB2312" w:cs="宋体"/>
              </w:rPr>
            </w:pPr>
            <w:r>
              <w:rPr>
                <w:rFonts w:hint="eastAsia" w:ascii="仿宋_GB2312" w:hAnsi="宋体" w:eastAsia="仿宋_GB2312" w:cs="宋体"/>
              </w:rPr>
              <w:t>项目负责人证件类型</w:t>
            </w:r>
          </w:p>
        </w:tc>
        <w:tc>
          <w:tcPr>
            <w:tcW w:w="2074" w:type="dxa"/>
            <w:tcBorders>
              <w:top w:val="single" w:color="auto" w:sz="4" w:space="0"/>
              <w:left w:val="single" w:color="auto" w:sz="4" w:space="0"/>
              <w:bottom w:val="single" w:color="auto" w:sz="4" w:space="0"/>
              <w:right w:val="single" w:color="auto" w:sz="4" w:space="0"/>
            </w:tcBorders>
            <w:vAlign w:val="center"/>
          </w:tcPr>
          <w:p w14:paraId="6629B183">
            <w:pPr>
              <w:spacing w:line="400" w:lineRule="exact"/>
              <w:jc w:val="center"/>
              <w:rPr>
                <w:rFonts w:ascii="仿宋_GB2312" w:hAnsi="宋体" w:eastAsia="仿宋_GB2312" w:cs="宋体"/>
              </w:rPr>
            </w:pPr>
          </w:p>
        </w:tc>
      </w:tr>
      <w:tr w14:paraId="49EDC2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650" w:type="dxa"/>
            <w:vMerge w:val="continue"/>
            <w:tcBorders>
              <w:left w:val="single" w:color="auto" w:sz="4" w:space="0"/>
              <w:right w:val="single" w:color="auto" w:sz="4" w:space="0"/>
            </w:tcBorders>
            <w:vAlign w:val="center"/>
          </w:tcPr>
          <w:p w14:paraId="1A7FDF46">
            <w:pPr>
              <w:spacing w:line="400" w:lineRule="exact"/>
              <w:jc w:val="center"/>
              <w:rPr>
                <w:rFonts w:ascii="仿宋_GB2312" w:hAnsi="宋体" w:eastAsia="仿宋_GB2312" w:cs="宋体"/>
              </w:rPr>
            </w:pPr>
          </w:p>
        </w:tc>
        <w:tc>
          <w:tcPr>
            <w:tcW w:w="2517" w:type="dxa"/>
            <w:vMerge w:val="continue"/>
            <w:tcBorders>
              <w:left w:val="single" w:color="auto" w:sz="4" w:space="0"/>
              <w:right w:val="single" w:color="auto" w:sz="4" w:space="0"/>
            </w:tcBorders>
            <w:vAlign w:val="center"/>
          </w:tcPr>
          <w:p w14:paraId="1275BEE0">
            <w:pPr>
              <w:spacing w:line="400" w:lineRule="exact"/>
              <w:jc w:val="center"/>
              <w:rPr>
                <w:rFonts w:ascii="仿宋_GB2312" w:hAnsi="宋体" w:eastAsia="仿宋_GB2312" w:cs="宋体"/>
              </w:rPr>
            </w:pPr>
          </w:p>
        </w:tc>
        <w:tc>
          <w:tcPr>
            <w:tcW w:w="2819" w:type="dxa"/>
            <w:tcBorders>
              <w:top w:val="single" w:color="auto" w:sz="4" w:space="0"/>
              <w:left w:val="single" w:color="auto" w:sz="4" w:space="0"/>
              <w:bottom w:val="single" w:color="auto" w:sz="4" w:space="0"/>
              <w:right w:val="single" w:color="auto" w:sz="4" w:space="0"/>
            </w:tcBorders>
            <w:vAlign w:val="center"/>
          </w:tcPr>
          <w:p w14:paraId="04470F9C">
            <w:pPr>
              <w:spacing w:line="400" w:lineRule="exact"/>
              <w:jc w:val="center"/>
              <w:rPr>
                <w:rFonts w:ascii="仿宋_GB2312" w:hAnsi="宋体" w:eastAsia="仿宋_GB2312" w:cs="宋体"/>
              </w:rPr>
            </w:pPr>
            <w:r>
              <w:rPr>
                <w:rFonts w:hint="eastAsia" w:ascii="仿宋_GB2312" w:hAnsi="宋体" w:eastAsia="仿宋_GB2312" w:cs="宋体"/>
              </w:rPr>
              <w:t>项目负责人证件号码</w:t>
            </w:r>
          </w:p>
        </w:tc>
        <w:tc>
          <w:tcPr>
            <w:tcW w:w="2074" w:type="dxa"/>
            <w:tcBorders>
              <w:top w:val="single" w:color="auto" w:sz="4" w:space="0"/>
              <w:left w:val="single" w:color="auto" w:sz="4" w:space="0"/>
              <w:bottom w:val="single" w:color="auto" w:sz="4" w:space="0"/>
              <w:right w:val="single" w:color="auto" w:sz="4" w:space="0"/>
            </w:tcBorders>
            <w:vAlign w:val="center"/>
          </w:tcPr>
          <w:p w14:paraId="52198769">
            <w:pPr>
              <w:spacing w:line="400" w:lineRule="exact"/>
              <w:jc w:val="center"/>
              <w:rPr>
                <w:rFonts w:ascii="仿宋_GB2312" w:hAnsi="宋体" w:eastAsia="仿宋_GB2312" w:cs="宋体"/>
              </w:rPr>
            </w:pPr>
          </w:p>
        </w:tc>
      </w:tr>
      <w:tr w14:paraId="25D12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650" w:type="dxa"/>
            <w:vMerge w:val="continue"/>
            <w:tcBorders>
              <w:left w:val="single" w:color="auto" w:sz="4" w:space="0"/>
              <w:bottom w:val="single" w:color="auto" w:sz="4" w:space="0"/>
              <w:right w:val="single" w:color="auto" w:sz="4" w:space="0"/>
            </w:tcBorders>
            <w:vAlign w:val="center"/>
          </w:tcPr>
          <w:p w14:paraId="6711E318">
            <w:pPr>
              <w:spacing w:line="400" w:lineRule="exact"/>
              <w:jc w:val="center"/>
              <w:rPr>
                <w:rFonts w:ascii="仿宋_GB2312" w:hAnsi="宋体" w:eastAsia="仿宋_GB2312" w:cs="宋体"/>
              </w:rPr>
            </w:pPr>
          </w:p>
        </w:tc>
        <w:tc>
          <w:tcPr>
            <w:tcW w:w="2517" w:type="dxa"/>
            <w:vMerge w:val="continue"/>
            <w:tcBorders>
              <w:left w:val="single" w:color="auto" w:sz="4" w:space="0"/>
              <w:bottom w:val="single" w:color="auto" w:sz="4" w:space="0"/>
              <w:right w:val="single" w:color="auto" w:sz="4" w:space="0"/>
            </w:tcBorders>
            <w:vAlign w:val="center"/>
          </w:tcPr>
          <w:p w14:paraId="7A9C614F">
            <w:pPr>
              <w:spacing w:line="400" w:lineRule="exact"/>
              <w:jc w:val="center"/>
              <w:rPr>
                <w:rFonts w:ascii="仿宋_GB2312" w:hAnsi="宋体" w:eastAsia="仿宋_GB2312" w:cs="宋体"/>
              </w:rPr>
            </w:pPr>
          </w:p>
        </w:tc>
        <w:tc>
          <w:tcPr>
            <w:tcW w:w="2819" w:type="dxa"/>
            <w:tcBorders>
              <w:top w:val="single" w:color="auto" w:sz="4" w:space="0"/>
              <w:left w:val="single" w:color="auto" w:sz="4" w:space="0"/>
              <w:bottom w:val="single" w:color="auto" w:sz="4" w:space="0"/>
              <w:right w:val="single" w:color="auto" w:sz="4" w:space="0"/>
            </w:tcBorders>
            <w:vAlign w:val="center"/>
          </w:tcPr>
          <w:p w14:paraId="5C4AC2F7">
            <w:pPr>
              <w:spacing w:line="400" w:lineRule="exact"/>
              <w:jc w:val="center"/>
              <w:rPr>
                <w:rFonts w:ascii="仿宋_GB2312" w:hAnsi="宋体" w:eastAsia="仿宋_GB2312" w:cs="宋体"/>
              </w:rPr>
            </w:pPr>
            <w:r>
              <w:rPr>
                <w:rFonts w:hint="eastAsia" w:ascii="仿宋_GB2312" w:hAnsi="宋体" w:eastAsia="仿宋_GB2312" w:cs="宋体"/>
              </w:rPr>
              <w:t>项目负责人联系电话</w:t>
            </w:r>
          </w:p>
        </w:tc>
        <w:tc>
          <w:tcPr>
            <w:tcW w:w="2074" w:type="dxa"/>
            <w:tcBorders>
              <w:top w:val="single" w:color="auto" w:sz="4" w:space="0"/>
              <w:left w:val="single" w:color="auto" w:sz="4" w:space="0"/>
              <w:bottom w:val="single" w:color="auto" w:sz="4" w:space="0"/>
              <w:right w:val="single" w:color="auto" w:sz="4" w:space="0"/>
            </w:tcBorders>
            <w:vAlign w:val="center"/>
          </w:tcPr>
          <w:p w14:paraId="183C84D1">
            <w:pPr>
              <w:spacing w:line="400" w:lineRule="exact"/>
              <w:jc w:val="center"/>
              <w:rPr>
                <w:rFonts w:ascii="仿宋_GB2312" w:hAnsi="宋体" w:eastAsia="仿宋_GB2312" w:cs="宋体"/>
              </w:rPr>
            </w:pPr>
          </w:p>
        </w:tc>
      </w:tr>
      <w:tr w14:paraId="4D74A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650" w:type="dxa"/>
            <w:vMerge w:val="restart"/>
            <w:tcBorders>
              <w:left w:val="single" w:color="auto" w:sz="4" w:space="0"/>
              <w:right w:val="single" w:color="auto" w:sz="4" w:space="0"/>
            </w:tcBorders>
            <w:vAlign w:val="center"/>
          </w:tcPr>
          <w:p w14:paraId="4BC955F2">
            <w:pPr>
              <w:spacing w:line="400" w:lineRule="exact"/>
              <w:jc w:val="center"/>
              <w:rPr>
                <w:rFonts w:ascii="仿宋_GB2312" w:hAnsi="宋体" w:eastAsia="仿宋_GB2312" w:cs="宋体"/>
              </w:rPr>
            </w:pPr>
            <w:r>
              <w:rPr>
                <w:rFonts w:hint="eastAsia" w:ascii="仿宋_GB2312" w:hAnsi="宋体" w:eastAsia="仿宋_GB2312" w:cs="宋体"/>
              </w:rPr>
              <w:t>勘察单位</w:t>
            </w:r>
          </w:p>
        </w:tc>
        <w:tc>
          <w:tcPr>
            <w:tcW w:w="2517" w:type="dxa"/>
            <w:vMerge w:val="restart"/>
            <w:tcBorders>
              <w:left w:val="single" w:color="auto" w:sz="4" w:space="0"/>
              <w:right w:val="single" w:color="auto" w:sz="4" w:space="0"/>
            </w:tcBorders>
            <w:vAlign w:val="center"/>
          </w:tcPr>
          <w:p w14:paraId="4A6BE071">
            <w:pPr>
              <w:spacing w:line="400" w:lineRule="exact"/>
              <w:jc w:val="center"/>
              <w:rPr>
                <w:rFonts w:ascii="仿宋_GB2312" w:hAnsi="宋体" w:eastAsia="仿宋_GB2312" w:cs="宋体"/>
              </w:rPr>
            </w:pPr>
          </w:p>
        </w:tc>
        <w:tc>
          <w:tcPr>
            <w:tcW w:w="2819" w:type="dxa"/>
            <w:tcBorders>
              <w:top w:val="single" w:color="auto" w:sz="4" w:space="0"/>
              <w:left w:val="single" w:color="auto" w:sz="4" w:space="0"/>
              <w:bottom w:val="single" w:color="auto" w:sz="4" w:space="0"/>
              <w:right w:val="single" w:color="auto" w:sz="4" w:space="0"/>
            </w:tcBorders>
            <w:vAlign w:val="center"/>
          </w:tcPr>
          <w:p w14:paraId="2EEEDC07">
            <w:pPr>
              <w:spacing w:line="400" w:lineRule="exact"/>
              <w:jc w:val="center"/>
              <w:rPr>
                <w:rFonts w:ascii="仿宋_GB2312" w:hAnsi="宋体" w:eastAsia="仿宋_GB2312" w:cs="宋体"/>
              </w:rPr>
            </w:pPr>
            <w:r>
              <w:rPr>
                <w:rFonts w:hint="eastAsia" w:ascii="仿宋_GB2312" w:hAnsi="宋体" w:eastAsia="仿宋_GB2312" w:cs="宋体"/>
              </w:rPr>
              <w:t>统一社会信用代码</w:t>
            </w:r>
          </w:p>
        </w:tc>
        <w:tc>
          <w:tcPr>
            <w:tcW w:w="2074" w:type="dxa"/>
            <w:tcBorders>
              <w:top w:val="single" w:color="auto" w:sz="4" w:space="0"/>
              <w:left w:val="single" w:color="auto" w:sz="4" w:space="0"/>
              <w:bottom w:val="single" w:color="auto" w:sz="4" w:space="0"/>
              <w:right w:val="single" w:color="auto" w:sz="4" w:space="0"/>
            </w:tcBorders>
            <w:vAlign w:val="center"/>
          </w:tcPr>
          <w:p w14:paraId="182E65A2">
            <w:pPr>
              <w:spacing w:line="400" w:lineRule="exact"/>
              <w:jc w:val="center"/>
              <w:rPr>
                <w:rFonts w:ascii="仿宋_GB2312" w:hAnsi="宋体" w:eastAsia="仿宋_GB2312" w:cs="宋体"/>
              </w:rPr>
            </w:pPr>
          </w:p>
        </w:tc>
      </w:tr>
      <w:tr w14:paraId="48F42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650" w:type="dxa"/>
            <w:vMerge w:val="continue"/>
            <w:tcBorders>
              <w:left w:val="single" w:color="auto" w:sz="4" w:space="0"/>
              <w:right w:val="single" w:color="auto" w:sz="4" w:space="0"/>
            </w:tcBorders>
            <w:vAlign w:val="center"/>
          </w:tcPr>
          <w:p w14:paraId="63186D8D">
            <w:pPr>
              <w:spacing w:line="400" w:lineRule="exact"/>
              <w:jc w:val="center"/>
              <w:rPr>
                <w:rFonts w:ascii="仿宋_GB2312" w:hAnsi="宋体" w:eastAsia="仿宋_GB2312" w:cs="宋体"/>
              </w:rPr>
            </w:pPr>
          </w:p>
        </w:tc>
        <w:tc>
          <w:tcPr>
            <w:tcW w:w="2517" w:type="dxa"/>
            <w:vMerge w:val="continue"/>
            <w:tcBorders>
              <w:left w:val="single" w:color="auto" w:sz="4" w:space="0"/>
              <w:right w:val="single" w:color="auto" w:sz="4" w:space="0"/>
            </w:tcBorders>
            <w:vAlign w:val="center"/>
          </w:tcPr>
          <w:p w14:paraId="543940F8">
            <w:pPr>
              <w:spacing w:line="400" w:lineRule="exact"/>
              <w:jc w:val="center"/>
              <w:rPr>
                <w:rFonts w:ascii="仿宋_GB2312" w:hAnsi="宋体" w:eastAsia="仿宋_GB2312" w:cs="宋体"/>
              </w:rPr>
            </w:pPr>
          </w:p>
        </w:tc>
        <w:tc>
          <w:tcPr>
            <w:tcW w:w="2819" w:type="dxa"/>
            <w:tcBorders>
              <w:top w:val="single" w:color="auto" w:sz="4" w:space="0"/>
              <w:left w:val="single" w:color="auto" w:sz="4" w:space="0"/>
              <w:bottom w:val="single" w:color="auto" w:sz="4" w:space="0"/>
              <w:right w:val="single" w:color="auto" w:sz="4" w:space="0"/>
            </w:tcBorders>
            <w:vAlign w:val="center"/>
          </w:tcPr>
          <w:p w14:paraId="187E1676">
            <w:pPr>
              <w:spacing w:line="400" w:lineRule="exact"/>
              <w:jc w:val="center"/>
              <w:rPr>
                <w:rFonts w:ascii="仿宋_GB2312" w:hAnsi="宋体" w:eastAsia="仿宋_GB2312" w:cs="宋体"/>
              </w:rPr>
            </w:pPr>
            <w:r>
              <w:rPr>
                <w:rFonts w:hint="eastAsia" w:ascii="仿宋_GB2312" w:hAnsi="宋体" w:eastAsia="仿宋_GB2312" w:cs="宋体"/>
              </w:rPr>
              <w:t>资质等级</w:t>
            </w:r>
          </w:p>
        </w:tc>
        <w:tc>
          <w:tcPr>
            <w:tcW w:w="2074" w:type="dxa"/>
            <w:tcBorders>
              <w:top w:val="single" w:color="auto" w:sz="4" w:space="0"/>
              <w:left w:val="single" w:color="auto" w:sz="4" w:space="0"/>
              <w:bottom w:val="single" w:color="auto" w:sz="4" w:space="0"/>
              <w:right w:val="single" w:color="auto" w:sz="4" w:space="0"/>
            </w:tcBorders>
            <w:vAlign w:val="center"/>
          </w:tcPr>
          <w:p w14:paraId="64C50E94">
            <w:pPr>
              <w:spacing w:line="400" w:lineRule="exact"/>
              <w:jc w:val="center"/>
              <w:rPr>
                <w:rFonts w:ascii="仿宋_GB2312" w:hAnsi="宋体" w:eastAsia="仿宋_GB2312" w:cs="宋体"/>
              </w:rPr>
            </w:pPr>
          </w:p>
        </w:tc>
      </w:tr>
      <w:tr w14:paraId="00ABF2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650" w:type="dxa"/>
            <w:vMerge w:val="continue"/>
            <w:tcBorders>
              <w:left w:val="single" w:color="auto" w:sz="4" w:space="0"/>
              <w:right w:val="single" w:color="auto" w:sz="4" w:space="0"/>
            </w:tcBorders>
            <w:vAlign w:val="center"/>
          </w:tcPr>
          <w:p w14:paraId="55CB4C8C">
            <w:pPr>
              <w:spacing w:line="400" w:lineRule="exact"/>
              <w:jc w:val="center"/>
              <w:rPr>
                <w:rFonts w:ascii="仿宋_GB2312" w:hAnsi="宋体" w:eastAsia="仿宋_GB2312" w:cs="宋体"/>
              </w:rPr>
            </w:pPr>
          </w:p>
        </w:tc>
        <w:tc>
          <w:tcPr>
            <w:tcW w:w="2517" w:type="dxa"/>
            <w:vMerge w:val="continue"/>
            <w:tcBorders>
              <w:left w:val="single" w:color="auto" w:sz="4" w:space="0"/>
              <w:right w:val="single" w:color="auto" w:sz="4" w:space="0"/>
            </w:tcBorders>
            <w:vAlign w:val="center"/>
          </w:tcPr>
          <w:p w14:paraId="40840FD6">
            <w:pPr>
              <w:spacing w:line="400" w:lineRule="exact"/>
              <w:jc w:val="center"/>
              <w:rPr>
                <w:rFonts w:ascii="仿宋_GB2312" w:hAnsi="宋体" w:eastAsia="仿宋_GB2312" w:cs="宋体"/>
              </w:rPr>
            </w:pPr>
          </w:p>
        </w:tc>
        <w:tc>
          <w:tcPr>
            <w:tcW w:w="2819" w:type="dxa"/>
            <w:tcBorders>
              <w:top w:val="single" w:color="auto" w:sz="4" w:space="0"/>
              <w:left w:val="single" w:color="auto" w:sz="4" w:space="0"/>
              <w:bottom w:val="single" w:color="auto" w:sz="4" w:space="0"/>
              <w:right w:val="single" w:color="auto" w:sz="4" w:space="0"/>
            </w:tcBorders>
            <w:vAlign w:val="center"/>
          </w:tcPr>
          <w:p w14:paraId="716CB133">
            <w:pPr>
              <w:spacing w:line="400" w:lineRule="exact"/>
              <w:jc w:val="center"/>
              <w:rPr>
                <w:rFonts w:ascii="仿宋_GB2312" w:hAnsi="宋体" w:eastAsia="仿宋_GB2312" w:cs="宋体"/>
              </w:rPr>
            </w:pPr>
            <w:r>
              <w:rPr>
                <w:rFonts w:hint="eastAsia" w:ascii="仿宋_GB2312" w:hAnsi="宋体" w:eastAsia="仿宋_GB2312" w:cs="宋体"/>
              </w:rPr>
              <w:t>法人姓名</w:t>
            </w:r>
          </w:p>
        </w:tc>
        <w:tc>
          <w:tcPr>
            <w:tcW w:w="2074" w:type="dxa"/>
            <w:tcBorders>
              <w:top w:val="single" w:color="auto" w:sz="4" w:space="0"/>
              <w:left w:val="single" w:color="auto" w:sz="4" w:space="0"/>
              <w:bottom w:val="single" w:color="auto" w:sz="4" w:space="0"/>
              <w:right w:val="single" w:color="auto" w:sz="4" w:space="0"/>
            </w:tcBorders>
            <w:vAlign w:val="center"/>
          </w:tcPr>
          <w:p w14:paraId="29F8C311">
            <w:pPr>
              <w:spacing w:line="400" w:lineRule="exact"/>
              <w:jc w:val="center"/>
              <w:rPr>
                <w:rFonts w:ascii="仿宋_GB2312" w:hAnsi="宋体" w:eastAsia="仿宋_GB2312" w:cs="宋体"/>
              </w:rPr>
            </w:pPr>
          </w:p>
        </w:tc>
      </w:tr>
      <w:tr w14:paraId="1F7AF6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650" w:type="dxa"/>
            <w:vMerge w:val="continue"/>
            <w:tcBorders>
              <w:left w:val="single" w:color="auto" w:sz="4" w:space="0"/>
              <w:right w:val="single" w:color="auto" w:sz="4" w:space="0"/>
            </w:tcBorders>
            <w:vAlign w:val="center"/>
          </w:tcPr>
          <w:p w14:paraId="63C543F5">
            <w:pPr>
              <w:spacing w:line="400" w:lineRule="exact"/>
              <w:jc w:val="center"/>
              <w:rPr>
                <w:rFonts w:ascii="仿宋_GB2312" w:hAnsi="宋体" w:eastAsia="仿宋_GB2312" w:cs="宋体"/>
              </w:rPr>
            </w:pPr>
          </w:p>
        </w:tc>
        <w:tc>
          <w:tcPr>
            <w:tcW w:w="2517" w:type="dxa"/>
            <w:vMerge w:val="continue"/>
            <w:tcBorders>
              <w:left w:val="single" w:color="auto" w:sz="4" w:space="0"/>
              <w:right w:val="single" w:color="auto" w:sz="4" w:space="0"/>
            </w:tcBorders>
            <w:vAlign w:val="center"/>
          </w:tcPr>
          <w:p w14:paraId="4A2847B9">
            <w:pPr>
              <w:spacing w:line="400" w:lineRule="exact"/>
              <w:jc w:val="center"/>
              <w:rPr>
                <w:rFonts w:ascii="仿宋_GB2312" w:hAnsi="宋体" w:eastAsia="仿宋_GB2312" w:cs="宋体"/>
              </w:rPr>
            </w:pPr>
          </w:p>
        </w:tc>
        <w:tc>
          <w:tcPr>
            <w:tcW w:w="2819" w:type="dxa"/>
            <w:tcBorders>
              <w:top w:val="single" w:color="auto" w:sz="4" w:space="0"/>
              <w:left w:val="single" w:color="auto" w:sz="4" w:space="0"/>
              <w:bottom w:val="single" w:color="auto" w:sz="4" w:space="0"/>
              <w:right w:val="single" w:color="auto" w:sz="4" w:space="0"/>
            </w:tcBorders>
            <w:vAlign w:val="center"/>
          </w:tcPr>
          <w:p w14:paraId="48303061">
            <w:pPr>
              <w:spacing w:line="400" w:lineRule="exact"/>
              <w:jc w:val="center"/>
              <w:rPr>
                <w:rFonts w:ascii="仿宋_GB2312" w:hAnsi="宋体" w:eastAsia="仿宋_GB2312" w:cs="宋体"/>
              </w:rPr>
            </w:pPr>
            <w:r>
              <w:rPr>
                <w:rFonts w:hint="eastAsia" w:ascii="仿宋_GB2312" w:hAnsi="宋体" w:eastAsia="仿宋_GB2312" w:cs="宋体"/>
              </w:rPr>
              <w:t>法人证件类型</w:t>
            </w:r>
          </w:p>
        </w:tc>
        <w:tc>
          <w:tcPr>
            <w:tcW w:w="2074" w:type="dxa"/>
            <w:tcBorders>
              <w:top w:val="single" w:color="auto" w:sz="4" w:space="0"/>
              <w:left w:val="single" w:color="auto" w:sz="4" w:space="0"/>
              <w:bottom w:val="single" w:color="auto" w:sz="4" w:space="0"/>
              <w:right w:val="single" w:color="auto" w:sz="4" w:space="0"/>
            </w:tcBorders>
            <w:vAlign w:val="center"/>
          </w:tcPr>
          <w:p w14:paraId="6951B507">
            <w:pPr>
              <w:spacing w:line="400" w:lineRule="exact"/>
              <w:jc w:val="center"/>
              <w:rPr>
                <w:rFonts w:ascii="仿宋_GB2312" w:hAnsi="宋体" w:eastAsia="仿宋_GB2312" w:cs="宋体"/>
              </w:rPr>
            </w:pPr>
          </w:p>
        </w:tc>
      </w:tr>
      <w:tr w14:paraId="4C5D10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650" w:type="dxa"/>
            <w:vMerge w:val="continue"/>
            <w:tcBorders>
              <w:left w:val="single" w:color="auto" w:sz="4" w:space="0"/>
              <w:right w:val="single" w:color="auto" w:sz="4" w:space="0"/>
            </w:tcBorders>
            <w:vAlign w:val="center"/>
          </w:tcPr>
          <w:p w14:paraId="2466D31A">
            <w:pPr>
              <w:spacing w:line="400" w:lineRule="exact"/>
              <w:jc w:val="center"/>
              <w:rPr>
                <w:rFonts w:ascii="仿宋_GB2312" w:hAnsi="宋体" w:eastAsia="仿宋_GB2312" w:cs="宋体"/>
              </w:rPr>
            </w:pPr>
          </w:p>
        </w:tc>
        <w:tc>
          <w:tcPr>
            <w:tcW w:w="2517" w:type="dxa"/>
            <w:vMerge w:val="continue"/>
            <w:tcBorders>
              <w:left w:val="single" w:color="auto" w:sz="4" w:space="0"/>
              <w:right w:val="single" w:color="auto" w:sz="4" w:space="0"/>
            </w:tcBorders>
            <w:vAlign w:val="center"/>
          </w:tcPr>
          <w:p w14:paraId="4E696E03">
            <w:pPr>
              <w:spacing w:line="400" w:lineRule="exact"/>
              <w:jc w:val="center"/>
              <w:rPr>
                <w:rFonts w:ascii="仿宋_GB2312" w:hAnsi="宋体" w:eastAsia="仿宋_GB2312" w:cs="宋体"/>
              </w:rPr>
            </w:pPr>
          </w:p>
        </w:tc>
        <w:tc>
          <w:tcPr>
            <w:tcW w:w="2819" w:type="dxa"/>
            <w:tcBorders>
              <w:top w:val="single" w:color="auto" w:sz="4" w:space="0"/>
              <w:left w:val="single" w:color="auto" w:sz="4" w:space="0"/>
              <w:bottom w:val="single" w:color="auto" w:sz="4" w:space="0"/>
              <w:right w:val="single" w:color="auto" w:sz="4" w:space="0"/>
            </w:tcBorders>
            <w:vAlign w:val="center"/>
          </w:tcPr>
          <w:p w14:paraId="4273F489">
            <w:pPr>
              <w:spacing w:line="400" w:lineRule="exact"/>
              <w:jc w:val="center"/>
              <w:rPr>
                <w:rFonts w:ascii="仿宋_GB2312" w:hAnsi="宋体" w:eastAsia="仿宋_GB2312" w:cs="宋体"/>
              </w:rPr>
            </w:pPr>
            <w:r>
              <w:rPr>
                <w:rFonts w:hint="eastAsia" w:ascii="仿宋_GB2312" w:hAnsi="宋体" w:eastAsia="仿宋_GB2312" w:cs="宋体"/>
              </w:rPr>
              <w:t>法人证件号码</w:t>
            </w:r>
          </w:p>
        </w:tc>
        <w:tc>
          <w:tcPr>
            <w:tcW w:w="2074" w:type="dxa"/>
            <w:tcBorders>
              <w:top w:val="single" w:color="auto" w:sz="4" w:space="0"/>
              <w:left w:val="single" w:color="auto" w:sz="4" w:space="0"/>
              <w:bottom w:val="single" w:color="auto" w:sz="4" w:space="0"/>
              <w:right w:val="single" w:color="auto" w:sz="4" w:space="0"/>
            </w:tcBorders>
            <w:vAlign w:val="center"/>
          </w:tcPr>
          <w:p w14:paraId="13EE90C3">
            <w:pPr>
              <w:spacing w:line="400" w:lineRule="exact"/>
              <w:jc w:val="center"/>
              <w:rPr>
                <w:rFonts w:ascii="仿宋_GB2312" w:hAnsi="宋体" w:eastAsia="仿宋_GB2312" w:cs="宋体"/>
              </w:rPr>
            </w:pPr>
          </w:p>
        </w:tc>
      </w:tr>
      <w:tr w14:paraId="3FBE37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650" w:type="dxa"/>
            <w:vMerge w:val="continue"/>
            <w:tcBorders>
              <w:left w:val="single" w:color="auto" w:sz="4" w:space="0"/>
              <w:right w:val="single" w:color="auto" w:sz="4" w:space="0"/>
            </w:tcBorders>
            <w:vAlign w:val="center"/>
          </w:tcPr>
          <w:p w14:paraId="283E1DCF">
            <w:pPr>
              <w:spacing w:line="400" w:lineRule="exact"/>
              <w:jc w:val="center"/>
              <w:rPr>
                <w:rFonts w:ascii="仿宋_GB2312" w:hAnsi="宋体" w:eastAsia="仿宋_GB2312" w:cs="宋体"/>
              </w:rPr>
            </w:pPr>
          </w:p>
        </w:tc>
        <w:tc>
          <w:tcPr>
            <w:tcW w:w="2517" w:type="dxa"/>
            <w:vMerge w:val="continue"/>
            <w:tcBorders>
              <w:left w:val="single" w:color="auto" w:sz="4" w:space="0"/>
              <w:right w:val="single" w:color="auto" w:sz="4" w:space="0"/>
            </w:tcBorders>
            <w:vAlign w:val="center"/>
          </w:tcPr>
          <w:p w14:paraId="2DA71B51">
            <w:pPr>
              <w:spacing w:line="400" w:lineRule="exact"/>
              <w:jc w:val="center"/>
              <w:rPr>
                <w:rFonts w:ascii="仿宋_GB2312" w:hAnsi="宋体" w:eastAsia="仿宋_GB2312" w:cs="宋体"/>
              </w:rPr>
            </w:pPr>
          </w:p>
        </w:tc>
        <w:tc>
          <w:tcPr>
            <w:tcW w:w="2819" w:type="dxa"/>
            <w:tcBorders>
              <w:top w:val="single" w:color="auto" w:sz="4" w:space="0"/>
              <w:left w:val="single" w:color="auto" w:sz="4" w:space="0"/>
              <w:bottom w:val="single" w:color="auto" w:sz="4" w:space="0"/>
              <w:right w:val="single" w:color="auto" w:sz="4" w:space="0"/>
            </w:tcBorders>
            <w:vAlign w:val="center"/>
          </w:tcPr>
          <w:p w14:paraId="7F972F15">
            <w:pPr>
              <w:spacing w:line="400" w:lineRule="exact"/>
              <w:jc w:val="center"/>
              <w:rPr>
                <w:rFonts w:ascii="仿宋_GB2312" w:hAnsi="宋体" w:eastAsia="仿宋_GB2312" w:cs="宋体"/>
              </w:rPr>
            </w:pPr>
            <w:r>
              <w:rPr>
                <w:rFonts w:hint="eastAsia" w:ascii="仿宋_GB2312" w:hAnsi="宋体" w:eastAsia="仿宋_GB2312" w:cs="宋体"/>
              </w:rPr>
              <w:t>项目负责人姓名</w:t>
            </w:r>
          </w:p>
        </w:tc>
        <w:tc>
          <w:tcPr>
            <w:tcW w:w="2074" w:type="dxa"/>
            <w:tcBorders>
              <w:top w:val="single" w:color="auto" w:sz="4" w:space="0"/>
              <w:left w:val="single" w:color="auto" w:sz="4" w:space="0"/>
              <w:bottom w:val="single" w:color="auto" w:sz="4" w:space="0"/>
              <w:right w:val="single" w:color="auto" w:sz="4" w:space="0"/>
            </w:tcBorders>
            <w:vAlign w:val="center"/>
          </w:tcPr>
          <w:p w14:paraId="3411D02F">
            <w:pPr>
              <w:spacing w:line="400" w:lineRule="exact"/>
              <w:jc w:val="center"/>
              <w:rPr>
                <w:rFonts w:ascii="仿宋_GB2312" w:hAnsi="宋体" w:eastAsia="仿宋_GB2312" w:cs="宋体"/>
              </w:rPr>
            </w:pPr>
          </w:p>
        </w:tc>
      </w:tr>
      <w:tr w14:paraId="189615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650" w:type="dxa"/>
            <w:vMerge w:val="continue"/>
            <w:tcBorders>
              <w:left w:val="single" w:color="auto" w:sz="4" w:space="0"/>
              <w:right w:val="single" w:color="auto" w:sz="4" w:space="0"/>
            </w:tcBorders>
            <w:vAlign w:val="center"/>
          </w:tcPr>
          <w:p w14:paraId="71B9B785">
            <w:pPr>
              <w:spacing w:line="400" w:lineRule="exact"/>
              <w:jc w:val="center"/>
              <w:rPr>
                <w:rFonts w:ascii="仿宋_GB2312" w:hAnsi="宋体" w:eastAsia="仿宋_GB2312" w:cs="宋体"/>
              </w:rPr>
            </w:pPr>
          </w:p>
        </w:tc>
        <w:tc>
          <w:tcPr>
            <w:tcW w:w="2517" w:type="dxa"/>
            <w:vMerge w:val="continue"/>
            <w:tcBorders>
              <w:left w:val="single" w:color="auto" w:sz="4" w:space="0"/>
              <w:right w:val="single" w:color="auto" w:sz="4" w:space="0"/>
            </w:tcBorders>
            <w:vAlign w:val="center"/>
          </w:tcPr>
          <w:p w14:paraId="475C77DB">
            <w:pPr>
              <w:spacing w:line="400" w:lineRule="exact"/>
              <w:jc w:val="center"/>
              <w:rPr>
                <w:rFonts w:ascii="仿宋_GB2312" w:hAnsi="宋体" w:eastAsia="仿宋_GB2312" w:cs="宋体"/>
              </w:rPr>
            </w:pPr>
          </w:p>
        </w:tc>
        <w:tc>
          <w:tcPr>
            <w:tcW w:w="2819" w:type="dxa"/>
            <w:tcBorders>
              <w:top w:val="single" w:color="auto" w:sz="4" w:space="0"/>
              <w:left w:val="single" w:color="auto" w:sz="4" w:space="0"/>
              <w:bottom w:val="single" w:color="auto" w:sz="4" w:space="0"/>
              <w:right w:val="single" w:color="auto" w:sz="4" w:space="0"/>
            </w:tcBorders>
            <w:vAlign w:val="center"/>
          </w:tcPr>
          <w:p w14:paraId="2AAA1388">
            <w:pPr>
              <w:spacing w:line="400" w:lineRule="exact"/>
              <w:jc w:val="center"/>
              <w:rPr>
                <w:rFonts w:ascii="仿宋_GB2312" w:hAnsi="宋体" w:eastAsia="仿宋_GB2312" w:cs="宋体"/>
              </w:rPr>
            </w:pPr>
            <w:r>
              <w:rPr>
                <w:rFonts w:hint="eastAsia" w:ascii="仿宋_GB2312" w:hAnsi="宋体" w:eastAsia="仿宋_GB2312" w:cs="宋体"/>
              </w:rPr>
              <w:t>项目负责人证件类型</w:t>
            </w:r>
          </w:p>
        </w:tc>
        <w:tc>
          <w:tcPr>
            <w:tcW w:w="2074" w:type="dxa"/>
            <w:tcBorders>
              <w:top w:val="single" w:color="auto" w:sz="4" w:space="0"/>
              <w:left w:val="single" w:color="auto" w:sz="4" w:space="0"/>
              <w:bottom w:val="single" w:color="auto" w:sz="4" w:space="0"/>
              <w:right w:val="single" w:color="auto" w:sz="4" w:space="0"/>
            </w:tcBorders>
            <w:vAlign w:val="center"/>
          </w:tcPr>
          <w:p w14:paraId="3D00B304">
            <w:pPr>
              <w:spacing w:line="400" w:lineRule="exact"/>
              <w:jc w:val="center"/>
              <w:rPr>
                <w:rFonts w:ascii="仿宋_GB2312" w:hAnsi="宋体" w:eastAsia="仿宋_GB2312" w:cs="宋体"/>
              </w:rPr>
            </w:pPr>
          </w:p>
        </w:tc>
      </w:tr>
      <w:tr w14:paraId="376B8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650" w:type="dxa"/>
            <w:vMerge w:val="continue"/>
            <w:tcBorders>
              <w:left w:val="single" w:color="auto" w:sz="4" w:space="0"/>
              <w:right w:val="single" w:color="auto" w:sz="4" w:space="0"/>
            </w:tcBorders>
            <w:vAlign w:val="center"/>
          </w:tcPr>
          <w:p w14:paraId="44BC9E6F">
            <w:pPr>
              <w:spacing w:line="400" w:lineRule="exact"/>
              <w:jc w:val="center"/>
              <w:rPr>
                <w:rFonts w:ascii="仿宋_GB2312" w:hAnsi="宋体" w:eastAsia="仿宋_GB2312" w:cs="宋体"/>
              </w:rPr>
            </w:pPr>
          </w:p>
        </w:tc>
        <w:tc>
          <w:tcPr>
            <w:tcW w:w="2517" w:type="dxa"/>
            <w:vMerge w:val="continue"/>
            <w:tcBorders>
              <w:left w:val="single" w:color="auto" w:sz="4" w:space="0"/>
              <w:right w:val="single" w:color="auto" w:sz="4" w:space="0"/>
            </w:tcBorders>
            <w:vAlign w:val="center"/>
          </w:tcPr>
          <w:p w14:paraId="32EA5DA7">
            <w:pPr>
              <w:spacing w:line="400" w:lineRule="exact"/>
              <w:jc w:val="center"/>
              <w:rPr>
                <w:rFonts w:ascii="仿宋_GB2312" w:hAnsi="宋体" w:eastAsia="仿宋_GB2312" w:cs="宋体"/>
              </w:rPr>
            </w:pPr>
          </w:p>
        </w:tc>
        <w:tc>
          <w:tcPr>
            <w:tcW w:w="2819" w:type="dxa"/>
            <w:tcBorders>
              <w:top w:val="single" w:color="auto" w:sz="4" w:space="0"/>
              <w:left w:val="single" w:color="auto" w:sz="4" w:space="0"/>
              <w:bottom w:val="single" w:color="auto" w:sz="4" w:space="0"/>
              <w:right w:val="single" w:color="auto" w:sz="4" w:space="0"/>
            </w:tcBorders>
            <w:vAlign w:val="center"/>
          </w:tcPr>
          <w:p w14:paraId="001159F7">
            <w:pPr>
              <w:spacing w:line="400" w:lineRule="exact"/>
              <w:jc w:val="center"/>
              <w:rPr>
                <w:rFonts w:ascii="仿宋_GB2312" w:hAnsi="宋体" w:eastAsia="仿宋_GB2312" w:cs="宋体"/>
              </w:rPr>
            </w:pPr>
            <w:r>
              <w:rPr>
                <w:rFonts w:hint="eastAsia" w:ascii="仿宋_GB2312" w:hAnsi="宋体" w:eastAsia="仿宋_GB2312" w:cs="宋体"/>
              </w:rPr>
              <w:t>项目负责人证件号码</w:t>
            </w:r>
          </w:p>
        </w:tc>
        <w:tc>
          <w:tcPr>
            <w:tcW w:w="2074" w:type="dxa"/>
            <w:tcBorders>
              <w:top w:val="single" w:color="auto" w:sz="4" w:space="0"/>
              <w:left w:val="single" w:color="auto" w:sz="4" w:space="0"/>
              <w:bottom w:val="single" w:color="auto" w:sz="4" w:space="0"/>
              <w:right w:val="single" w:color="auto" w:sz="4" w:space="0"/>
            </w:tcBorders>
            <w:vAlign w:val="center"/>
          </w:tcPr>
          <w:p w14:paraId="46FBCE76">
            <w:pPr>
              <w:spacing w:line="400" w:lineRule="exact"/>
              <w:jc w:val="center"/>
              <w:rPr>
                <w:rFonts w:ascii="仿宋_GB2312" w:hAnsi="宋体" w:eastAsia="仿宋_GB2312" w:cs="宋体"/>
              </w:rPr>
            </w:pPr>
          </w:p>
        </w:tc>
      </w:tr>
      <w:tr w14:paraId="473752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650" w:type="dxa"/>
            <w:vMerge w:val="continue"/>
            <w:tcBorders>
              <w:left w:val="single" w:color="auto" w:sz="4" w:space="0"/>
              <w:right w:val="single" w:color="auto" w:sz="4" w:space="0"/>
            </w:tcBorders>
            <w:vAlign w:val="center"/>
          </w:tcPr>
          <w:p w14:paraId="7828609D">
            <w:pPr>
              <w:spacing w:line="400" w:lineRule="exact"/>
              <w:jc w:val="center"/>
              <w:rPr>
                <w:rFonts w:ascii="仿宋_GB2312" w:hAnsi="宋体" w:eastAsia="仿宋_GB2312" w:cs="宋体"/>
              </w:rPr>
            </w:pPr>
          </w:p>
        </w:tc>
        <w:tc>
          <w:tcPr>
            <w:tcW w:w="2517" w:type="dxa"/>
            <w:vMerge w:val="continue"/>
            <w:tcBorders>
              <w:left w:val="single" w:color="auto" w:sz="4" w:space="0"/>
              <w:right w:val="single" w:color="auto" w:sz="4" w:space="0"/>
            </w:tcBorders>
            <w:vAlign w:val="center"/>
          </w:tcPr>
          <w:p w14:paraId="2C8D9FB6">
            <w:pPr>
              <w:spacing w:line="400" w:lineRule="exact"/>
              <w:jc w:val="center"/>
              <w:rPr>
                <w:rFonts w:ascii="仿宋_GB2312" w:hAnsi="宋体" w:eastAsia="仿宋_GB2312" w:cs="宋体"/>
              </w:rPr>
            </w:pPr>
          </w:p>
        </w:tc>
        <w:tc>
          <w:tcPr>
            <w:tcW w:w="2819" w:type="dxa"/>
            <w:tcBorders>
              <w:top w:val="single" w:color="auto" w:sz="4" w:space="0"/>
              <w:left w:val="single" w:color="auto" w:sz="4" w:space="0"/>
              <w:bottom w:val="single" w:color="auto" w:sz="4" w:space="0"/>
              <w:right w:val="single" w:color="auto" w:sz="4" w:space="0"/>
            </w:tcBorders>
            <w:vAlign w:val="center"/>
          </w:tcPr>
          <w:p w14:paraId="3B08AEF8">
            <w:pPr>
              <w:spacing w:line="400" w:lineRule="exact"/>
              <w:jc w:val="center"/>
              <w:rPr>
                <w:rFonts w:ascii="仿宋_GB2312" w:hAnsi="宋体" w:eastAsia="仿宋_GB2312" w:cs="宋体"/>
              </w:rPr>
            </w:pPr>
            <w:r>
              <w:rPr>
                <w:rFonts w:hint="eastAsia" w:ascii="仿宋_GB2312" w:hAnsi="宋体" w:eastAsia="仿宋_GB2312" w:cs="宋体"/>
              </w:rPr>
              <w:t>项目负责人联系电话</w:t>
            </w:r>
          </w:p>
        </w:tc>
        <w:tc>
          <w:tcPr>
            <w:tcW w:w="2074" w:type="dxa"/>
            <w:tcBorders>
              <w:top w:val="single" w:color="auto" w:sz="4" w:space="0"/>
              <w:left w:val="single" w:color="auto" w:sz="4" w:space="0"/>
              <w:bottom w:val="single" w:color="auto" w:sz="4" w:space="0"/>
              <w:right w:val="single" w:color="auto" w:sz="4" w:space="0"/>
            </w:tcBorders>
            <w:vAlign w:val="center"/>
          </w:tcPr>
          <w:p w14:paraId="41F63720">
            <w:pPr>
              <w:spacing w:line="400" w:lineRule="exact"/>
              <w:jc w:val="center"/>
              <w:rPr>
                <w:rFonts w:ascii="仿宋_GB2312" w:hAnsi="宋体" w:eastAsia="仿宋_GB2312" w:cs="宋体"/>
              </w:rPr>
            </w:pPr>
          </w:p>
        </w:tc>
      </w:tr>
      <w:tr w14:paraId="1FD79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650" w:type="dxa"/>
            <w:vMerge w:val="restart"/>
            <w:tcBorders>
              <w:left w:val="single" w:color="auto" w:sz="4" w:space="0"/>
              <w:right w:val="single" w:color="auto" w:sz="4" w:space="0"/>
            </w:tcBorders>
            <w:vAlign w:val="center"/>
          </w:tcPr>
          <w:p w14:paraId="46EB39F9">
            <w:pPr>
              <w:spacing w:line="400" w:lineRule="exact"/>
              <w:ind w:firstLine="735" w:firstLineChars="350"/>
              <w:rPr>
                <w:rFonts w:ascii="仿宋_GB2312" w:hAnsi="宋体" w:eastAsia="仿宋_GB2312" w:cs="宋体"/>
              </w:rPr>
            </w:pPr>
            <w:r>
              <w:rPr>
                <w:rFonts w:hint="eastAsia" w:ascii="仿宋_GB2312" w:hAnsi="宋体" w:eastAsia="仿宋_GB2312" w:cs="宋体"/>
              </w:rPr>
              <w:t>设计单位</w:t>
            </w:r>
          </w:p>
        </w:tc>
        <w:tc>
          <w:tcPr>
            <w:tcW w:w="2517" w:type="dxa"/>
            <w:vMerge w:val="restart"/>
            <w:tcBorders>
              <w:left w:val="single" w:color="auto" w:sz="4" w:space="0"/>
              <w:right w:val="single" w:color="auto" w:sz="4" w:space="0"/>
            </w:tcBorders>
            <w:vAlign w:val="center"/>
          </w:tcPr>
          <w:p w14:paraId="664A8E18">
            <w:pPr>
              <w:spacing w:line="400" w:lineRule="exact"/>
              <w:jc w:val="center"/>
              <w:rPr>
                <w:rFonts w:ascii="仿宋_GB2312" w:hAnsi="宋体" w:eastAsia="仿宋_GB2312" w:cs="宋体"/>
              </w:rPr>
            </w:pPr>
          </w:p>
        </w:tc>
        <w:tc>
          <w:tcPr>
            <w:tcW w:w="2819" w:type="dxa"/>
            <w:tcBorders>
              <w:top w:val="single" w:color="auto" w:sz="4" w:space="0"/>
              <w:left w:val="single" w:color="auto" w:sz="4" w:space="0"/>
              <w:bottom w:val="single" w:color="auto" w:sz="4" w:space="0"/>
              <w:right w:val="single" w:color="auto" w:sz="4" w:space="0"/>
            </w:tcBorders>
            <w:vAlign w:val="center"/>
          </w:tcPr>
          <w:p w14:paraId="48F535EC">
            <w:pPr>
              <w:spacing w:line="400" w:lineRule="exact"/>
              <w:jc w:val="center"/>
              <w:rPr>
                <w:rFonts w:ascii="仿宋_GB2312" w:hAnsi="宋体" w:eastAsia="仿宋_GB2312" w:cs="宋体"/>
              </w:rPr>
            </w:pPr>
            <w:r>
              <w:rPr>
                <w:rFonts w:hint="eastAsia" w:ascii="仿宋_GB2312" w:hAnsi="宋体" w:eastAsia="仿宋_GB2312" w:cs="宋体"/>
              </w:rPr>
              <w:t>统一社会信用代码</w:t>
            </w:r>
          </w:p>
        </w:tc>
        <w:tc>
          <w:tcPr>
            <w:tcW w:w="2074" w:type="dxa"/>
            <w:tcBorders>
              <w:top w:val="single" w:color="auto" w:sz="4" w:space="0"/>
              <w:left w:val="single" w:color="auto" w:sz="4" w:space="0"/>
              <w:bottom w:val="single" w:color="auto" w:sz="4" w:space="0"/>
              <w:right w:val="single" w:color="auto" w:sz="4" w:space="0"/>
            </w:tcBorders>
            <w:vAlign w:val="center"/>
          </w:tcPr>
          <w:p w14:paraId="150C89C5">
            <w:pPr>
              <w:spacing w:line="400" w:lineRule="exact"/>
              <w:jc w:val="center"/>
              <w:rPr>
                <w:rFonts w:ascii="仿宋_GB2312" w:hAnsi="宋体" w:eastAsia="仿宋_GB2312" w:cs="宋体"/>
              </w:rPr>
            </w:pPr>
          </w:p>
        </w:tc>
      </w:tr>
      <w:tr w14:paraId="763DFD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650" w:type="dxa"/>
            <w:vMerge w:val="continue"/>
            <w:tcBorders>
              <w:left w:val="single" w:color="auto" w:sz="4" w:space="0"/>
              <w:right w:val="single" w:color="auto" w:sz="4" w:space="0"/>
            </w:tcBorders>
            <w:vAlign w:val="center"/>
          </w:tcPr>
          <w:p w14:paraId="256EFB42">
            <w:pPr>
              <w:spacing w:line="400" w:lineRule="exact"/>
              <w:jc w:val="center"/>
              <w:rPr>
                <w:rFonts w:ascii="仿宋_GB2312" w:hAnsi="宋体" w:eastAsia="仿宋_GB2312" w:cs="宋体"/>
              </w:rPr>
            </w:pPr>
          </w:p>
        </w:tc>
        <w:tc>
          <w:tcPr>
            <w:tcW w:w="2517" w:type="dxa"/>
            <w:vMerge w:val="continue"/>
            <w:tcBorders>
              <w:left w:val="single" w:color="auto" w:sz="4" w:space="0"/>
              <w:right w:val="single" w:color="auto" w:sz="4" w:space="0"/>
            </w:tcBorders>
            <w:vAlign w:val="center"/>
          </w:tcPr>
          <w:p w14:paraId="0B2B5557">
            <w:pPr>
              <w:spacing w:line="400" w:lineRule="exact"/>
              <w:jc w:val="center"/>
              <w:rPr>
                <w:rFonts w:ascii="仿宋_GB2312" w:hAnsi="宋体" w:eastAsia="仿宋_GB2312" w:cs="宋体"/>
              </w:rPr>
            </w:pPr>
          </w:p>
        </w:tc>
        <w:tc>
          <w:tcPr>
            <w:tcW w:w="2819" w:type="dxa"/>
            <w:tcBorders>
              <w:top w:val="single" w:color="auto" w:sz="4" w:space="0"/>
              <w:left w:val="single" w:color="auto" w:sz="4" w:space="0"/>
              <w:bottom w:val="single" w:color="auto" w:sz="4" w:space="0"/>
              <w:right w:val="single" w:color="auto" w:sz="4" w:space="0"/>
            </w:tcBorders>
            <w:vAlign w:val="center"/>
          </w:tcPr>
          <w:p w14:paraId="6D1A5428">
            <w:pPr>
              <w:spacing w:line="400" w:lineRule="exact"/>
              <w:jc w:val="center"/>
              <w:rPr>
                <w:rFonts w:ascii="仿宋_GB2312" w:hAnsi="宋体" w:eastAsia="仿宋_GB2312" w:cs="宋体"/>
              </w:rPr>
            </w:pPr>
            <w:r>
              <w:rPr>
                <w:rFonts w:hint="eastAsia" w:ascii="仿宋_GB2312" w:hAnsi="宋体" w:eastAsia="仿宋_GB2312" w:cs="宋体"/>
              </w:rPr>
              <w:t>资质等级</w:t>
            </w:r>
          </w:p>
        </w:tc>
        <w:tc>
          <w:tcPr>
            <w:tcW w:w="2074" w:type="dxa"/>
            <w:tcBorders>
              <w:top w:val="single" w:color="auto" w:sz="4" w:space="0"/>
              <w:left w:val="single" w:color="auto" w:sz="4" w:space="0"/>
              <w:bottom w:val="single" w:color="auto" w:sz="4" w:space="0"/>
              <w:right w:val="single" w:color="auto" w:sz="4" w:space="0"/>
            </w:tcBorders>
            <w:vAlign w:val="center"/>
          </w:tcPr>
          <w:p w14:paraId="23B1E1E8">
            <w:pPr>
              <w:spacing w:line="400" w:lineRule="exact"/>
              <w:jc w:val="center"/>
              <w:rPr>
                <w:rFonts w:ascii="仿宋_GB2312" w:hAnsi="宋体" w:eastAsia="仿宋_GB2312" w:cs="宋体"/>
              </w:rPr>
            </w:pPr>
          </w:p>
        </w:tc>
      </w:tr>
      <w:tr w14:paraId="2A8E49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650" w:type="dxa"/>
            <w:vMerge w:val="continue"/>
            <w:tcBorders>
              <w:left w:val="single" w:color="auto" w:sz="4" w:space="0"/>
              <w:right w:val="single" w:color="auto" w:sz="4" w:space="0"/>
            </w:tcBorders>
            <w:vAlign w:val="center"/>
          </w:tcPr>
          <w:p w14:paraId="6F6B3489">
            <w:pPr>
              <w:spacing w:line="400" w:lineRule="exact"/>
              <w:jc w:val="center"/>
              <w:rPr>
                <w:rFonts w:ascii="仿宋_GB2312" w:hAnsi="宋体" w:eastAsia="仿宋_GB2312" w:cs="宋体"/>
              </w:rPr>
            </w:pPr>
          </w:p>
        </w:tc>
        <w:tc>
          <w:tcPr>
            <w:tcW w:w="2517" w:type="dxa"/>
            <w:vMerge w:val="continue"/>
            <w:tcBorders>
              <w:left w:val="single" w:color="auto" w:sz="4" w:space="0"/>
              <w:right w:val="single" w:color="auto" w:sz="4" w:space="0"/>
            </w:tcBorders>
            <w:vAlign w:val="center"/>
          </w:tcPr>
          <w:p w14:paraId="68F96576">
            <w:pPr>
              <w:spacing w:line="400" w:lineRule="exact"/>
              <w:jc w:val="center"/>
              <w:rPr>
                <w:rFonts w:ascii="仿宋_GB2312" w:hAnsi="宋体" w:eastAsia="仿宋_GB2312" w:cs="宋体"/>
              </w:rPr>
            </w:pPr>
          </w:p>
        </w:tc>
        <w:tc>
          <w:tcPr>
            <w:tcW w:w="2819" w:type="dxa"/>
            <w:tcBorders>
              <w:top w:val="single" w:color="auto" w:sz="4" w:space="0"/>
              <w:left w:val="single" w:color="auto" w:sz="4" w:space="0"/>
              <w:bottom w:val="single" w:color="auto" w:sz="4" w:space="0"/>
              <w:right w:val="single" w:color="auto" w:sz="4" w:space="0"/>
            </w:tcBorders>
            <w:vAlign w:val="center"/>
          </w:tcPr>
          <w:p w14:paraId="638E0A3A">
            <w:pPr>
              <w:spacing w:line="400" w:lineRule="exact"/>
              <w:jc w:val="center"/>
              <w:rPr>
                <w:rFonts w:ascii="仿宋_GB2312" w:hAnsi="宋体" w:eastAsia="仿宋_GB2312" w:cs="宋体"/>
              </w:rPr>
            </w:pPr>
            <w:r>
              <w:rPr>
                <w:rFonts w:hint="eastAsia" w:ascii="仿宋_GB2312" w:hAnsi="宋体" w:eastAsia="仿宋_GB2312" w:cs="宋体"/>
              </w:rPr>
              <w:t>法人姓名</w:t>
            </w:r>
          </w:p>
        </w:tc>
        <w:tc>
          <w:tcPr>
            <w:tcW w:w="2074" w:type="dxa"/>
            <w:tcBorders>
              <w:top w:val="single" w:color="auto" w:sz="4" w:space="0"/>
              <w:left w:val="single" w:color="auto" w:sz="4" w:space="0"/>
              <w:bottom w:val="single" w:color="auto" w:sz="4" w:space="0"/>
              <w:right w:val="single" w:color="auto" w:sz="4" w:space="0"/>
            </w:tcBorders>
            <w:vAlign w:val="center"/>
          </w:tcPr>
          <w:p w14:paraId="66ADEF26">
            <w:pPr>
              <w:spacing w:line="400" w:lineRule="exact"/>
              <w:jc w:val="center"/>
              <w:rPr>
                <w:rFonts w:ascii="仿宋_GB2312" w:hAnsi="宋体" w:eastAsia="仿宋_GB2312" w:cs="宋体"/>
              </w:rPr>
            </w:pPr>
          </w:p>
        </w:tc>
      </w:tr>
      <w:tr w14:paraId="3D01D7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650" w:type="dxa"/>
            <w:vMerge w:val="continue"/>
            <w:tcBorders>
              <w:left w:val="single" w:color="auto" w:sz="4" w:space="0"/>
              <w:right w:val="single" w:color="auto" w:sz="4" w:space="0"/>
            </w:tcBorders>
            <w:vAlign w:val="center"/>
          </w:tcPr>
          <w:p w14:paraId="13605E37">
            <w:pPr>
              <w:spacing w:line="400" w:lineRule="exact"/>
              <w:jc w:val="center"/>
              <w:rPr>
                <w:rFonts w:ascii="仿宋_GB2312" w:hAnsi="宋体" w:eastAsia="仿宋_GB2312" w:cs="宋体"/>
              </w:rPr>
            </w:pPr>
          </w:p>
        </w:tc>
        <w:tc>
          <w:tcPr>
            <w:tcW w:w="2517" w:type="dxa"/>
            <w:vMerge w:val="continue"/>
            <w:tcBorders>
              <w:left w:val="single" w:color="auto" w:sz="4" w:space="0"/>
              <w:right w:val="single" w:color="auto" w:sz="4" w:space="0"/>
            </w:tcBorders>
            <w:vAlign w:val="center"/>
          </w:tcPr>
          <w:p w14:paraId="4C5195C1">
            <w:pPr>
              <w:spacing w:line="400" w:lineRule="exact"/>
              <w:jc w:val="center"/>
              <w:rPr>
                <w:rFonts w:ascii="仿宋_GB2312" w:hAnsi="宋体" w:eastAsia="仿宋_GB2312" w:cs="宋体"/>
              </w:rPr>
            </w:pPr>
          </w:p>
        </w:tc>
        <w:tc>
          <w:tcPr>
            <w:tcW w:w="2819" w:type="dxa"/>
            <w:tcBorders>
              <w:top w:val="single" w:color="auto" w:sz="4" w:space="0"/>
              <w:left w:val="single" w:color="auto" w:sz="4" w:space="0"/>
              <w:bottom w:val="single" w:color="auto" w:sz="4" w:space="0"/>
              <w:right w:val="single" w:color="auto" w:sz="4" w:space="0"/>
            </w:tcBorders>
            <w:vAlign w:val="center"/>
          </w:tcPr>
          <w:p w14:paraId="40CC9EC2">
            <w:pPr>
              <w:spacing w:line="400" w:lineRule="exact"/>
              <w:jc w:val="center"/>
              <w:rPr>
                <w:rFonts w:ascii="仿宋_GB2312" w:hAnsi="宋体" w:eastAsia="仿宋_GB2312" w:cs="宋体"/>
              </w:rPr>
            </w:pPr>
            <w:r>
              <w:rPr>
                <w:rFonts w:hint="eastAsia" w:ascii="仿宋_GB2312" w:hAnsi="宋体" w:eastAsia="仿宋_GB2312" w:cs="宋体"/>
              </w:rPr>
              <w:t>法人证件类型</w:t>
            </w:r>
          </w:p>
        </w:tc>
        <w:tc>
          <w:tcPr>
            <w:tcW w:w="2074" w:type="dxa"/>
            <w:tcBorders>
              <w:top w:val="single" w:color="auto" w:sz="4" w:space="0"/>
              <w:left w:val="single" w:color="auto" w:sz="4" w:space="0"/>
              <w:bottom w:val="single" w:color="auto" w:sz="4" w:space="0"/>
              <w:right w:val="single" w:color="auto" w:sz="4" w:space="0"/>
            </w:tcBorders>
            <w:vAlign w:val="center"/>
          </w:tcPr>
          <w:p w14:paraId="49E9D4EC">
            <w:pPr>
              <w:spacing w:line="400" w:lineRule="exact"/>
              <w:jc w:val="center"/>
              <w:rPr>
                <w:rFonts w:ascii="仿宋_GB2312" w:hAnsi="宋体" w:eastAsia="仿宋_GB2312" w:cs="宋体"/>
              </w:rPr>
            </w:pPr>
          </w:p>
        </w:tc>
      </w:tr>
      <w:tr w14:paraId="43B544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650" w:type="dxa"/>
            <w:vMerge w:val="continue"/>
            <w:tcBorders>
              <w:left w:val="single" w:color="auto" w:sz="4" w:space="0"/>
              <w:right w:val="single" w:color="auto" w:sz="4" w:space="0"/>
            </w:tcBorders>
            <w:vAlign w:val="center"/>
          </w:tcPr>
          <w:p w14:paraId="60C56B52">
            <w:pPr>
              <w:spacing w:line="400" w:lineRule="exact"/>
              <w:jc w:val="center"/>
              <w:rPr>
                <w:rFonts w:ascii="仿宋_GB2312" w:hAnsi="宋体" w:eastAsia="仿宋_GB2312" w:cs="宋体"/>
              </w:rPr>
            </w:pPr>
          </w:p>
        </w:tc>
        <w:tc>
          <w:tcPr>
            <w:tcW w:w="2517" w:type="dxa"/>
            <w:vMerge w:val="continue"/>
            <w:tcBorders>
              <w:left w:val="single" w:color="auto" w:sz="4" w:space="0"/>
              <w:right w:val="single" w:color="auto" w:sz="4" w:space="0"/>
            </w:tcBorders>
            <w:vAlign w:val="center"/>
          </w:tcPr>
          <w:p w14:paraId="127C3EAB">
            <w:pPr>
              <w:spacing w:line="400" w:lineRule="exact"/>
              <w:jc w:val="center"/>
              <w:rPr>
                <w:rFonts w:ascii="仿宋_GB2312" w:hAnsi="宋体" w:eastAsia="仿宋_GB2312" w:cs="宋体"/>
              </w:rPr>
            </w:pPr>
          </w:p>
        </w:tc>
        <w:tc>
          <w:tcPr>
            <w:tcW w:w="2819" w:type="dxa"/>
            <w:tcBorders>
              <w:top w:val="single" w:color="auto" w:sz="4" w:space="0"/>
              <w:left w:val="single" w:color="auto" w:sz="4" w:space="0"/>
              <w:bottom w:val="single" w:color="auto" w:sz="4" w:space="0"/>
              <w:right w:val="single" w:color="auto" w:sz="4" w:space="0"/>
            </w:tcBorders>
            <w:vAlign w:val="center"/>
          </w:tcPr>
          <w:p w14:paraId="1F2A24F1">
            <w:pPr>
              <w:spacing w:line="400" w:lineRule="exact"/>
              <w:jc w:val="center"/>
              <w:rPr>
                <w:rFonts w:ascii="仿宋_GB2312" w:hAnsi="宋体" w:eastAsia="仿宋_GB2312" w:cs="宋体"/>
              </w:rPr>
            </w:pPr>
            <w:r>
              <w:rPr>
                <w:rFonts w:hint="eastAsia" w:ascii="仿宋_GB2312" w:hAnsi="宋体" w:eastAsia="仿宋_GB2312" w:cs="宋体"/>
              </w:rPr>
              <w:t>法人证件号码</w:t>
            </w:r>
          </w:p>
        </w:tc>
        <w:tc>
          <w:tcPr>
            <w:tcW w:w="2074" w:type="dxa"/>
            <w:tcBorders>
              <w:top w:val="single" w:color="auto" w:sz="4" w:space="0"/>
              <w:left w:val="single" w:color="auto" w:sz="4" w:space="0"/>
              <w:bottom w:val="single" w:color="auto" w:sz="4" w:space="0"/>
              <w:right w:val="single" w:color="auto" w:sz="4" w:space="0"/>
            </w:tcBorders>
            <w:vAlign w:val="center"/>
          </w:tcPr>
          <w:p w14:paraId="4A9F35BC">
            <w:pPr>
              <w:spacing w:line="400" w:lineRule="exact"/>
              <w:jc w:val="center"/>
              <w:rPr>
                <w:rFonts w:ascii="仿宋_GB2312" w:hAnsi="宋体" w:eastAsia="仿宋_GB2312" w:cs="宋体"/>
              </w:rPr>
            </w:pPr>
          </w:p>
        </w:tc>
      </w:tr>
      <w:tr w14:paraId="13E0F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650" w:type="dxa"/>
            <w:vMerge w:val="continue"/>
            <w:tcBorders>
              <w:left w:val="single" w:color="auto" w:sz="4" w:space="0"/>
              <w:right w:val="single" w:color="auto" w:sz="4" w:space="0"/>
            </w:tcBorders>
            <w:vAlign w:val="center"/>
          </w:tcPr>
          <w:p w14:paraId="6C7AC740">
            <w:pPr>
              <w:spacing w:line="400" w:lineRule="exact"/>
              <w:jc w:val="center"/>
              <w:rPr>
                <w:rFonts w:ascii="仿宋_GB2312" w:hAnsi="宋体" w:eastAsia="仿宋_GB2312" w:cs="宋体"/>
              </w:rPr>
            </w:pPr>
          </w:p>
        </w:tc>
        <w:tc>
          <w:tcPr>
            <w:tcW w:w="2517" w:type="dxa"/>
            <w:vMerge w:val="continue"/>
            <w:tcBorders>
              <w:left w:val="single" w:color="auto" w:sz="4" w:space="0"/>
              <w:right w:val="single" w:color="auto" w:sz="4" w:space="0"/>
            </w:tcBorders>
            <w:vAlign w:val="center"/>
          </w:tcPr>
          <w:p w14:paraId="366F4DC5">
            <w:pPr>
              <w:spacing w:line="400" w:lineRule="exact"/>
              <w:jc w:val="center"/>
              <w:rPr>
                <w:rFonts w:ascii="仿宋_GB2312" w:hAnsi="宋体" w:eastAsia="仿宋_GB2312" w:cs="宋体"/>
              </w:rPr>
            </w:pPr>
          </w:p>
        </w:tc>
        <w:tc>
          <w:tcPr>
            <w:tcW w:w="2819" w:type="dxa"/>
            <w:tcBorders>
              <w:top w:val="single" w:color="auto" w:sz="4" w:space="0"/>
              <w:left w:val="single" w:color="auto" w:sz="4" w:space="0"/>
              <w:bottom w:val="single" w:color="auto" w:sz="4" w:space="0"/>
              <w:right w:val="single" w:color="auto" w:sz="4" w:space="0"/>
            </w:tcBorders>
            <w:vAlign w:val="center"/>
          </w:tcPr>
          <w:p w14:paraId="36507271">
            <w:pPr>
              <w:spacing w:line="400" w:lineRule="exact"/>
              <w:jc w:val="center"/>
              <w:rPr>
                <w:rFonts w:ascii="仿宋_GB2312" w:hAnsi="宋体" w:eastAsia="仿宋_GB2312" w:cs="宋体"/>
              </w:rPr>
            </w:pPr>
            <w:r>
              <w:rPr>
                <w:rFonts w:hint="eastAsia" w:ascii="仿宋_GB2312" w:hAnsi="宋体" w:eastAsia="仿宋_GB2312" w:cs="宋体"/>
              </w:rPr>
              <w:t>项目负责人姓名</w:t>
            </w:r>
          </w:p>
        </w:tc>
        <w:tc>
          <w:tcPr>
            <w:tcW w:w="2074" w:type="dxa"/>
            <w:tcBorders>
              <w:top w:val="single" w:color="auto" w:sz="4" w:space="0"/>
              <w:left w:val="single" w:color="auto" w:sz="4" w:space="0"/>
              <w:bottom w:val="single" w:color="auto" w:sz="4" w:space="0"/>
              <w:right w:val="single" w:color="auto" w:sz="4" w:space="0"/>
            </w:tcBorders>
            <w:vAlign w:val="center"/>
          </w:tcPr>
          <w:p w14:paraId="1B8B24AD">
            <w:pPr>
              <w:spacing w:line="400" w:lineRule="exact"/>
              <w:jc w:val="center"/>
              <w:rPr>
                <w:rFonts w:ascii="仿宋_GB2312" w:hAnsi="宋体" w:eastAsia="仿宋_GB2312" w:cs="宋体"/>
              </w:rPr>
            </w:pPr>
          </w:p>
        </w:tc>
      </w:tr>
      <w:tr w14:paraId="599215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650" w:type="dxa"/>
            <w:vMerge w:val="continue"/>
            <w:tcBorders>
              <w:left w:val="single" w:color="auto" w:sz="4" w:space="0"/>
              <w:right w:val="single" w:color="auto" w:sz="4" w:space="0"/>
            </w:tcBorders>
            <w:vAlign w:val="center"/>
          </w:tcPr>
          <w:p w14:paraId="7CDF621E">
            <w:pPr>
              <w:spacing w:line="400" w:lineRule="exact"/>
              <w:jc w:val="center"/>
              <w:rPr>
                <w:rFonts w:ascii="仿宋_GB2312" w:hAnsi="宋体" w:eastAsia="仿宋_GB2312" w:cs="宋体"/>
              </w:rPr>
            </w:pPr>
          </w:p>
        </w:tc>
        <w:tc>
          <w:tcPr>
            <w:tcW w:w="2517" w:type="dxa"/>
            <w:vMerge w:val="continue"/>
            <w:tcBorders>
              <w:left w:val="single" w:color="auto" w:sz="4" w:space="0"/>
              <w:right w:val="single" w:color="auto" w:sz="4" w:space="0"/>
            </w:tcBorders>
            <w:vAlign w:val="center"/>
          </w:tcPr>
          <w:p w14:paraId="7AD22DFA">
            <w:pPr>
              <w:spacing w:line="400" w:lineRule="exact"/>
              <w:jc w:val="center"/>
              <w:rPr>
                <w:rFonts w:ascii="仿宋_GB2312" w:hAnsi="宋体" w:eastAsia="仿宋_GB2312" w:cs="宋体"/>
              </w:rPr>
            </w:pPr>
          </w:p>
        </w:tc>
        <w:tc>
          <w:tcPr>
            <w:tcW w:w="2819" w:type="dxa"/>
            <w:tcBorders>
              <w:top w:val="single" w:color="auto" w:sz="4" w:space="0"/>
              <w:left w:val="single" w:color="auto" w:sz="4" w:space="0"/>
              <w:bottom w:val="single" w:color="auto" w:sz="4" w:space="0"/>
              <w:right w:val="single" w:color="auto" w:sz="4" w:space="0"/>
            </w:tcBorders>
            <w:vAlign w:val="center"/>
          </w:tcPr>
          <w:p w14:paraId="00DE9803">
            <w:pPr>
              <w:spacing w:line="400" w:lineRule="exact"/>
              <w:jc w:val="center"/>
              <w:rPr>
                <w:rFonts w:ascii="仿宋_GB2312" w:hAnsi="宋体" w:eastAsia="仿宋_GB2312" w:cs="宋体"/>
              </w:rPr>
            </w:pPr>
            <w:r>
              <w:rPr>
                <w:rFonts w:hint="eastAsia" w:ascii="仿宋_GB2312" w:hAnsi="宋体" w:eastAsia="仿宋_GB2312" w:cs="宋体"/>
              </w:rPr>
              <w:t>项目负责人证件类型</w:t>
            </w:r>
          </w:p>
        </w:tc>
        <w:tc>
          <w:tcPr>
            <w:tcW w:w="2074" w:type="dxa"/>
            <w:tcBorders>
              <w:top w:val="single" w:color="auto" w:sz="4" w:space="0"/>
              <w:left w:val="single" w:color="auto" w:sz="4" w:space="0"/>
              <w:bottom w:val="single" w:color="auto" w:sz="4" w:space="0"/>
              <w:right w:val="single" w:color="auto" w:sz="4" w:space="0"/>
            </w:tcBorders>
            <w:vAlign w:val="center"/>
          </w:tcPr>
          <w:p w14:paraId="6D114128">
            <w:pPr>
              <w:spacing w:line="400" w:lineRule="exact"/>
              <w:jc w:val="center"/>
              <w:rPr>
                <w:rFonts w:ascii="仿宋_GB2312" w:hAnsi="宋体" w:eastAsia="仿宋_GB2312" w:cs="宋体"/>
              </w:rPr>
            </w:pPr>
          </w:p>
        </w:tc>
      </w:tr>
      <w:tr w14:paraId="30771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650" w:type="dxa"/>
            <w:vMerge w:val="continue"/>
            <w:tcBorders>
              <w:left w:val="single" w:color="auto" w:sz="4" w:space="0"/>
              <w:right w:val="single" w:color="auto" w:sz="4" w:space="0"/>
            </w:tcBorders>
            <w:vAlign w:val="center"/>
          </w:tcPr>
          <w:p w14:paraId="29ACF235">
            <w:pPr>
              <w:spacing w:line="400" w:lineRule="exact"/>
              <w:jc w:val="center"/>
              <w:rPr>
                <w:rFonts w:ascii="仿宋_GB2312" w:hAnsi="宋体" w:eastAsia="仿宋_GB2312" w:cs="宋体"/>
              </w:rPr>
            </w:pPr>
          </w:p>
        </w:tc>
        <w:tc>
          <w:tcPr>
            <w:tcW w:w="2517" w:type="dxa"/>
            <w:vMerge w:val="continue"/>
            <w:tcBorders>
              <w:left w:val="single" w:color="auto" w:sz="4" w:space="0"/>
              <w:right w:val="single" w:color="auto" w:sz="4" w:space="0"/>
            </w:tcBorders>
            <w:vAlign w:val="center"/>
          </w:tcPr>
          <w:p w14:paraId="26A86F9D">
            <w:pPr>
              <w:spacing w:line="400" w:lineRule="exact"/>
              <w:jc w:val="center"/>
              <w:rPr>
                <w:rFonts w:ascii="仿宋_GB2312" w:hAnsi="宋体" w:eastAsia="仿宋_GB2312" w:cs="宋体"/>
              </w:rPr>
            </w:pPr>
          </w:p>
        </w:tc>
        <w:tc>
          <w:tcPr>
            <w:tcW w:w="2819" w:type="dxa"/>
            <w:tcBorders>
              <w:top w:val="single" w:color="auto" w:sz="4" w:space="0"/>
              <w:left w:val="single" w:color="auto" w:sz="4" w:space="0"/>
              <w:bottom w:val="single" w:color="auto" w:sz="4" w:space="0"/>
              <w:right w:val="single" w:color="auto" w:sz="4" w:space="0"/>
            </w:tcBorders>
            <w:vAlign w:val="center"/>
          </w:tcPr>
          <w:p w14:paraId="1CC43958">
            <w:pPr>
              <w:spacing w:line="400" w:lineRule="exact"/>
              <w:jc w:val="center"/>
              <w:rPr>
                <w:rFonts w:ascii="仿宋_GB2312" w:hAnsi="宋体" w:eastAsia="仿宋_GB2312" w:cs="宋体"/>
              </w:rPr>
            </w:pPr>
            <w:r>
              <w:rPr>
                <w:rFonts w:hint="eastAsia" w:ascii="仿宋_GB2312" w:hAnsi="宋体" w:eastAsia="仿宋_GB2312" w:cs="宋体"/>
              </w:rPr>
              <w:t>项目负责人证件号码</w:t>
            </w:r>
          </w:p>
        </w:tc>
        <w:tc>
          <w:tcPr>
            <w:tcW w:w="2074" w:type="dxa"/>
            <w:tcBorders>
              <w:top w:val="single" w:color="auto" w:sz="4" w:space="0"/>
              <w:left w:val="single" w:color="auto" w:sz="4" w:space="0"/>
              <w:bottom w:val="single" w:color="auto" w:sz="4" w:space="0"/>
              <w:right w:val="single" w:color="auto" w:sz="4" w:space="0"/>
            </w:tcBorders>
            <w:vAlign w:val="center"/>
          </w:tcPr>
          <w:p w14:paraId="3B15C03E">
            <w:pPr>
              <w:spacing w:line="400" w:lineRule="exact"/>
              <w:jc w:val="center"/>
              <w:rPr>
                <w:rFonts w:ascii="仿宋_GB2312" w:hAnsi="宋体" w:eastAsia="仿宋_GB2312" w:cs="宋体"/>
              </w:rPr>
            </w:pPr>
          </w:p>
        </w:tc>
      </w:tr>
      <w:tr w14:paraId="0084BA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650" w:type="dxa"/>
            <w:vMerge w:val="continue"/>
            <w:tcBorders>
              <w:left w:val="single" w:color="auto" w:sz="4" w:space="0"/>
              <w:bottom w:val="single" w:color="auto" w:sz="4" w:space="0"/>
              <w:right w:val="single" w:color="auto" w:sz="4" w:space="0"/>
            </w:tcBorders>
            <w:vAlign w:val="center"/>
          </w:tcPr>
          <w:p w14:paraId="0688A59A">
            <w:pPr>
              <w:spacing w:line="400" w:lineRule="exact"/>
              <w:jc w:val="center"/>
              <w:rPr>
                <w:rFonts w:ascii="仿宋_GB2312" w:hAnsi="宋体" w:eastAsia="仿宋_GB2312" w:cs="宋体"/>
              </w:rPr>
            </w:pPr>
          </w:p>
        </w:tc>
        <w:tc>
          <w:tcPr>
            <w:tcW w:w="2517" w:type="dxa"/>
            <w:vMerge w:val="continue"/>
            <w:tcBorders>
              <w:left w:val="single" w:color="auto" w:sz="4" w:space="0"/>
              <w:bottom w:val="single" w:color="auto" w:sz="4" w:space="0"/>
              <w:right w:val="single" w:color="auto" w:sz="4" w:space="0"/>
            </w:tcBorders>
            <w:vAlign w:val="center"/>
          </w:tcPr>
          <w:p w14:paraId="6A63BC6D">
            <w:pPr>
              <w:spacing w:line="400" w:lineRule="exact"/>
              <w:jc w:val="center"/>
              <w:rPr>
                <w:rFonts w:ascii="仿宋_GB2312" w:hAnsi="宋体" w:eastAsia="仿宋_GB2312" w:cs="宋体"/>
              </w:rPr>
            </w:pPr>
          </w:p>
        </w:tc>
        <w:tc>
          <w:tcPr>
            <w:tcW w:w="2819" w:type="dxa"/>
            <w:tcBorders>
              <w:top w:val="single" w:color="auto" w:sz="4" w:space="0"/>
              <w:left w:val="single" w:color="auto" w:sz="4" w:space="0"/>
              <w:bottom w:val="single" w:color="auto" w:sz="4" w:space="0"/>
              <w:right w:val="single" w:color="auto" w:sz="4" w:space="0"/>
            </w:tcBorders>
            <w:vAlign w:val="center"/>
          </w:tcPr>
          <w:p w14:paraId="075BD473">
            <w:pPr>
              <w:spacing w:line="400" w:lineRule="exact"/>
              <w:jc w:val="center"/>
              <w:rPr>
                <w:rFonts w:ascii="仿宋_GB2312" w:hAnsi="宋体" w:eastAsia="仿宋_GB2312" w:cs="宋体"/>
              </w:rPr>
            </w:pPr>
            <w:r>
              <w:rPr>
                <w:rFonts w:hint="eastAsia" w:ascii="仿宋_GB2312" w:hAnsi="宋体" w:eastAsia="仿宋_GB2312" w:cs="宋体"/>
              </w:rPr>
              <w:t>项目负责人联系电话</w:t>
            </w:r>
          </w:p>
        </w:tc>
        <w:tc>
          <w:tcPr>
            <w:tcW w:w="2074" w:type="dxa"/>
            <w:tcBorders>
              <w:top w:val="single" w:color="auto" w:sz="4" w:space="0"/>
              <w:left w:val="single" w:color="auto" w:sz="4" w:space="0"/>
              <w:bottom w:val="single" w:color="auto" w:sz="4" w:space="0"/>
              <w:right w:val="single" w:color="auto" w:sz="4" w:space="0"/>
            </w:tcBorders>
            <w:vAlign w:val="center"/>
          </w:tcPr>
          <w:p w14:paraId="3A5AE612">
            <w:pPr>
              <w:spacing w:line="400" w:lineRule="exact"/>
              <w:jc w:val="center"/>
              <w:rPr>
                <w:rFonts w:ascii="仿宋_GB2312" w:hAnsi="宋体" w:eastAsia="仿宋_GB2312" w:cs="宋体"/>
              </w:rPr>
            </w:pPr>
          </w:p>
        </w:tc>
      </w:tr>
      <w:tr w14:paraId="540FC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650" w:type="dxa"/>
            <w:vMerge w:val="restart"/>
            <w:tcBorders>
              <w:left w:val="single" w:color="auto" w:sz="4" w:space="0"/>
              <w:right w:val="single" w:color="auto" w:sz="4" w:space="0"/>
            </w:tcBorders>
            <w:vAlign w:val="center"/>
          </w:tcPr>
          <w:p w14:paraId="12C45C9B">
            <w:pPr>
              <w:spacing w:line="400" w:lineRule="exact"/>
              <w:jc w:val="center"/>
              <w:rPr>
                <w:rFonts w:ascii="仿宋_GB2312" w:hAnsi="宋体" w:eastAsia="仿宋_GB2312" w:cs="宋体"/>
              </w:rPr>
            </w:pPr>
            <w:r>
              <w:rPr>
                <w:rFonts w:hint="eastAsia" w:ascii="仿宋_GB2312" w:hAnsi="宋体" w:eastAsia="仿宋_GB2312" w:cs="宋体"/>
              </w:rPr>
              <w:t>施工单位</w:t>
            </w:r>
          </w:p>
        </w:tc>
        <w:tc>
          <w:tcPr>
            <w:tcW w:w="2517" w:type="dxa"/>
            <w:vMerge w:val="restart"/>
            <w:tcBorders>
              <w:left w:val="single" w:color="auto" w:sz="4" w:space="0"/>
              <w:right w:val="single" w:color="auto" w:sz="4" w:space="0"/>
            </w:tcBorders>
            <w:vAlign w:val="center"/>
          </w:tcPr>
          <w:p w14:paraId="65C20C5D">
            <w:pPr>
              <w:spacing w:line="400" w:lineRule="exact"/>
              <w:jc w:val="center"/>
              <w:rPr>
                <w:rFonts w:ascii="仿宋_GB2312" w:hAnsi="宋体" w:eastAsia="仿宋_GB2312" w:cs="宋体"/>
              </w:rPr>
            </w:pPr>
          </w:p>
        </w:tc>
        <w:tc>
          <w:tcPr>
            <w:tcW w:w="2819" w:type="dxa"/>
            <w:tcBorders>
              <w:top w:val="single" w:color="auto" w:sz="4" w:space="0"/>
              <w:left w:val="single" w:color="auto" w:sz="4" w:space="0"/>
              <w:bottom w:val="single" w:color="auto" w:sz="4" w:space="0"/>
              <w:right w:val="single" w:color="auto" w:sz="4" w:space="0"/>
            </w:tcBorders>
            <w:vAlign w:val="center"/>
          </w:tcPr>
          <w:p w14:paraId="2AEA8917">
            <w:pPr>
              <w:spacing w:line="400" w:lineRule="exact"/>
              <w:jc w:val="center"/>
              <w:rPr>
                <w:rFonts w:ascii="仿宋_GB2312" w:hAnsi="宋体" w:eastAsia="仿宋_GB2312" w:cs="宋体"/>
              </w:rPr>
            </w:pPr>
            <w:r>
              <w:rPr>
                <w:rFonts w:hint="eastAsia" w:ascii="仿宋_GB2312" w:hAnsi="宋体" w:eastAsia="仿宋_GB2312" w:cs="宋体"/>
              </w:rPr>
              <w:t>统一社会信用代码</w:t>
            </w:r>
          </w:p>
        </w:tc>
        <w:tc>
          <w:tcPr>
            <w:tcW w:w="2074" w:type="dxa"/>
            <w:tcBorders>
              <w:top w:val="single" w:color="auto" w:sz="4" w:space="0"/>
              <w:left w:val="single" w:color="auto" w:sz="4" w:space="0"/>
              <w:bottom w:val="single" w:color="auto" w:sz="4" w:space="0"/>
              <w:right w:val="single" w:color="auto" w:sz="4" w:space="0"/>
            </w:tcBorders>
            <w:vAlign w:val="center"/>
          </w:tcPr>
          <w:p w14:paraId="77EFE320">
            <w:pPr>
              <w:spacing w:line="400" w:lineRule="exact"/>
              <w:jc w:val="center"/>
              <w:rPr>
                <w:rFonts w:ascii="仿宋_GB2312" w:hAnsi="宋体" w:eastAsia="仿宋_GB2312" w:cs="宋体"/>
              </w:rPr>
            </w:pPr>
          </w:p>
        </w:tc>
      </w:tr>
      <w:tr w14:paraId="02FB1D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650" w:type="dxa"/>
            <w:vMerge w:val="continue"/>
            <w:tcBorders>
              <w:left w:val="single" w:color="auto" w:sz="4" w:space="0"/>
              <w:right w:val="single" w:color="auto" w:sz="4" w:space="0"/>
            </w:tcBorders>
            <w:vAlign w:val="center"/>
          </w:tcPr>
          <w:p w14:paraId="2CEEDF15">
            <w:pPr>
              <w:spacing w:line="400" w:lineRule="exact"/>
              <w:jc w:val="center"/>
              <w:rPr>
                <w:rFonts w:ascii="仿宋_GB2312" w:hAnsi="宋体" w:eastAsia="仿宋_GB2312" w:cs="宋体"/>
              </w:rPr>
            </w:pPr>
          </w:p>
        </w:tc>
        <w:tc>
          <w:tcPr>
            <w:tcW w:w="2517" w:type="dxa"/>
            <w:vMerge w:val="continue"/>
            <w:tcBorders>
              <w:left w:val="single" w:color="auto" w:sz="4" w:space="0"/>
              <w:right w:val="single" w:color="auto" w:sz="4" w:space="0"/>
            </w:tcBorders>
            <w:vAlign w:val="center"/>
          </w:tcPr>
          <w:p w14:paraId="495DA6F1">
            <w:pPr>
              <w:spacing w:line="400" w:lineRule="exact"/>
              <w:jc w:val="center"/>
              <w:rPr>
                <w:rFonts w:ascii="仿宋_GB2312" w:hAnsi="宋体" w:eastAsia="仿宋_GB2312" w:cs="宋体"/>
              </w:rPr>
            </w:pPr>
          </w:p>
        </w:tc>
        <w:tc>
          <w:tcPr>
            <w:tcW w:w="2819" w:type="dxa"/>
            <w:tcBorders>
              <w:top w:val="single" w:color="auto" w:sz="4" w:space="0"/>
              <w:left w:val="single" w:color="auto" w:sz="4" w:space="0"/>
              <w:bottom w:val="single" w:color="auto" w:sz="4" w:space="0"/>
              <w:right w:val="single" w:color="auto" w:sz="4" w:space="0"/>
            </w:tcBorders>
            <w:vAlign w:val="center"/>
          </w:tcPr>
          <w:p w14:paraId="70FF9231">
            <w:pPr>
              <w:spacing w:line="400" w:lineRule="exact"/>
              <w:jc w:val="center"/>
              <w:rPr>
                <w:rFonts w:ascii="仿宋_GB2312" w:hAnsi="宋体" w:eastAsia="仿宋_GB2312" w:cs="宋体"/>
              </w:rPr>
            </w:pPr>
            <w:r>
              <w:rPr>
                <w:rFonts w:hint="eastAsia" w:ascii="仿宋_GB2312" w:hAnsi="宋体" w:eastAsia="仿宋_GB2312" w:cs="宋体"/>
              </w:rPr>
              <w:t>资质等级</w:t>
            </w:r>
          </w:p>
        </w:tc>
        <w:tc>
          <w:tcPr>
            <w:tcW w:w="2074" w:type="dxa"/>
            <w:tcBorders>
              <w:top w:val="single" w:color="auto" w:sz="4" w:space="0"/>
              <w:left w:val="single" w:color="auto" w:sz="4" w:space="0"/>
              <w:bottom w:val="single" w:color="auto" w:sz="4" w:space="0"/>
              <w:right w:val="single" w:color="auto" w:sz="4" w:space="0"/>
            </w:tcBorders>
            <w:vAlign w:val="center"/>
          </w:tcPr>
          <w:p w14:paraId="4DDBE037">
            <w:pPr>
              <w:spacing w:line="400" w:lineRule="exact"/>
              <w:jc w:val="center"/>
              <w:rPr>
                <w:rFonts w:ascii="仿宋_GB2312" w:hAnsi="宋体" w:eastAsia="仿宋_GB2312" w:cs="宋体"/>
              </w:rPr>
            </w:pPr>
          </w:p>
        </w:tc>
      </w:tr>
      <w:tr w14:paraId="6BF77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650" w:type="dxa"/>
            <w:vMerge w:val="continue"/>
            <w:tcBorders>
              <w:left w:val="single" w:color="auto" w:sz="4" w:space="0"/>
              <w:right w:val="single" w:color="auto" w:sz="4" w:space="0"/>
            </w:tcBorders>
            <w:vAlign w:val="center"/>
          </w:tcPr>
          <w:p w14:paraId="7DB6A439">
            <w:pPr>
              <w:spacing w:line="400" w:lineRule="exact"/>
              <w:jc w:val="center"/>
              <w:rPr>
                <w:rFonts w:ascii="仿宋_GB2312" w:hAnsi="宋体" w:eastAsia="仿宋_GB2312" w:cs="宋体"/>
              </w:rPr>
            </w:pPr>
          </w:p>
        </w:tc>
        <w:tc>
          <w:tcPr>
            <w:tcW w:w="2517" w:type="dxa"/>
            <w:vMerge w:val="continue"/>
            <w:tcBorders>
              <w:left w:val="single" w:color="auto" w:sz="4" w:space="0"/>
              <w:right w:val="single" w:color="auto" w:sz="4" w:space="0"/>
            </w:tcBorders>
            <w:vAlign w:val="center"/>
          </w:tcPr>
          <w:p w14:paraId="514B4404">
            <w:pPr>
              <w:spacing w:line="400" w:lineRule="exact"/>
              <w:jc w:val="center"/>
              <w:rPr>
                <w:rFonts w:ascii="仿宋_GB2312" w:hAnsi="宋体" w:eastAsia="仿宋_GB2312" w:cs="宋体"/>
              </w:rPr>
            </w:pPr>
          </w:p>
        </w:tc>
        <w:tc>
          <w:tcPr>
            <w:tcW w:w="2819" w:type="dxa"/>
            <w:tcBorders>
              <w:top w:val="single" w:color="auto" w:sz="4" w:space="0"/>
              <w:left w:val="single" w:color="auto" w:sz="4" w:space="0"/>
              <w:bottom w:val="single" w:color="auto" w:sz="4" w:space="0"/>
              <w:right w:val="single" w:color="auto" w:sz="4" w:space="0"/>
            </w:tcBorders>
            <w:vAlign w:val="center"/>
          </w:tcPr>
          <w:p w14:paraId="5EE0A242">
            <w:pPr>
              <w:spacing w:line="400" w:lineRule="exact"/>
              <w:jc w:val="center"/>
              <w:rPr>
                <w:rFonts w:ascii="仿宋_GB2312" w:hAnsi="宋体" w:eastAsia="仿宋_GB2312" w:cs="宋体"/>
              </w:rPr>
            </w:pPr>
            <w:r>
              <w:rPr>
                <w:rFonts w:hint="eastAsia" w:ascii="仿宋_GB2312" w:hAnsi="宋体" w:eastAsia="仿宋_GB2312" w:cs="宋体"/>
              </w:rPr>
              <w:t>法人姓名</w:t>
            </w:r>
          </w:p>
        </w:tc>
        <w:tc>
          <w:tcPr>
            <w:tcW w:w="2074" w:type="dxa"/>
            <w:tcBorders>
              <w:top w:val="single" w:color="auto" w:sz="4" w:space="0"/>
              <w:left w:val="single" w:color="auto" w:sz="4" w:space="0"/>
              <w:bottom w:val="single" w:color="auto" w:sz="4" w:space="0"/>
              <w:right w:val="single" w:color="auto" w:sz="4" w:space="0"/>
            </w:tcBorders>
            <w:vAlign w:val="center"/>
          </w:tcPr>
          <w:p w14:paraId="776AACD1">
            <w:pPr>
              <w:spacing w:line="400" w:lineRule="exact"/>
              <w:jc w:val="center"/>
              <w:rPr>
                <w:rFonts w:ascii="仿宋_GB2312" w:hAnsi="宋体" w:eastAsia="仿宋_GB2312" w:cs="宋体"/>
              </w:rPr>
            </w:pPr>
          </w:p>
        </w:tc>
      </w:tr>
      <w:tr w14:paraId="26199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650" w:type="dxa"/>
            <w:vMerge w:val="continue"/>
            <w:tcBorders>
              <w:left w:val="single" w:color="auto" w:sz="4" w:space="0"/>
              <w:right w:val="single" w:color="auto" w:sz="4" w:space="0"/>
            </w:tcBorders>
            <w:vAlign w:val="center"/>
          </w:tcPr>
          <w:p w14:paraId="5F05D9AD">
            <w:pPr>
              <w:spacing w:line="400" w:lineRule="exact"/>
              <w:jc w:val="center"/>
              <w:rPr>
                <w:rFonts w:ascii="仿宋_GB2312" w:hAnsi="宋体" w:eastAsia="仿宋_GB2312" w:cs="宋体"/>
              </w:rPr>
            </w:pPr>
          </w:p>
        </w:tc>
        <w:tc>
          <w:tcPr>
            <w:tcW w:w="2517" w:type="dxa"/>
            <w:vMerge w:val="continue"/>
            <w:tcBorders>
              <w:left w:val="single" w:color="auto" w:sz="4" w:space="0"/>
              <w:right w:val="single" w:color="auto" w:sz="4" w:space="0"/>
            </w:tcBorders>
            <w:vAlign w:val="center"/>
          </w:tcPr>
          <w:p w14:paraId="2A287C28">
            <w:pPr>
              <w:spacing w:line="400" w:lineRule="exact"/>
              <w:jc w:val="center"/>
              <w:rPr>
                <w:rFonts w:ascii="仿宋_GB2312" w:hAnsi="宋体" w:eastAsia="仿宋_GB2312" w:cs="宋体"/>
              </w:rPr>
            </w:pPr>
          </w:p>
        </w:tc>
        <w:tc>
          <w:tcPr>
            <w:tcW w:w="2819" w:type="dxa"/>
            <w:tcBorders>
              <w:top w:val="single" w:color="auto" w:sz="4" w:space="0"/>
              <w:left w:val="single" w:color="auto" w:sz="4" w:space="0"/>
              <w:bottom w:val="single" w:color="auto" w:sz="4" w:space="0"/>
              <w:right w:val="single" w:color="auto" w:sz="4" w:space="0"/>
            </w:tcBorders>
            <w:vAlign w:val="center"/>
          </w:tcPr>
          <w:p w14:paraId="02603BA5">
            <w:pPr>
              <w:spacing w:line="400" w:lineRule="exact"/>
              <w:jc w:val="center"/>
              <w:rPr>
                <w:rFonts w:ascii="仿宋_GB2312" w:hAnsi="宋体" w:eastAsia="仿宋_GB2312" w:cs="宋体"/>
              </w:rPr>
            </w:pPr>
            <w:r>
              <w:rPr>
                <w:rFonts w:hint="eastAsia" w:ascii="仿宋_GB2312" w:hAnsi="宋体" w:eastAsia="仿宋_GB2312" w:cs="宋体"/>
              </w:rPr>
              <w:t>法人证件类型</w:t>
            </w:r>
          </w:p>
        </w:tc>
        <w:tc>
          <w:tcPr>
            <w:tcW w:w="2074" w:type="dxa"/>
            <w:tcBorders>
              <w:top w:val="single" w:color="auto" w:sz="4" w:space="0"/>
              <w:left w:val="single" w:color="auto" w:sz="4" w:space="0"/>
              <w:bottom w:val="single" w:color="auto" w:sz="4" w:space="0"/>
              <w:right w:val="single" w:color="auto" w:sz="4" w:space="0"/>
            </w:tcBorders>
            <w:vAlign w:val="center"/>
          </w:tcPr>
          <w:p w14:paraId="1FDA78D4">
            <w:pPr>
              <w:spacing w:line="400" w:lineRule="exact"/>
              <w:jc w:val="center"/>
              <w:rPr>
                <w:rFonts w:ascii="仿宋_GB2312" w:hAnsi="宋体" w:eastAsia="仿宋_GB2312" w:cs="宋体"/>
              </w:rPr>
            </w:pPr>
          </w:p>
        </w:tc>
      </w:tr>
      <w:tr w14:paraId="3F9EBD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650" w:type="dxa"/>
            <w:vMerge w:val="continue"/>
            <w:tcBorders>
              <w:left w:val="single" w:color="auto" w:sz="4" w:space="0"/>
              <w:right w:val="single" w:color="auto" w:sz="4" w:space="0"/>
            </w:tcBorders>
            <w:vAlign w:val="center"/>
          </w:tcPr>
          <w:p w14:paraId="4372E4F4">
            <w:pPr>
              <w:spacing w:line="400" w:lineRule="exact"/>
              <w:jc w:val="center"/>
              <w:rPr>
                <w:rFonts w:ascii="仿宋_GB2312" w:hAnsi="宋体" w:eastAsia="仿宋_GB2312" w:cs="宋体"/>
              </w:rPr>
            </w:pPr>
          </w:p>
        </w:tc>
        <w:tc>
          <w:tcPr>
            <w:tcW w:w="2517" w:type="dxa"/>
            <w:vMerge w:val="continue"/>
            <w:tcBorders>
              <w:left w:val="single" w:color="auto" w:sz="4" w:space="0"/>
              <w:right w:val="single" w:color="auto" w:sz="4" w:space="0"/>
            </w:tcBorders>
            <w:vAlign w:val="center"/>
          </w:tcPr>
          <w:p w14:paraId="6B21A42A">
            <w:pPr>
              <w:spacing w:line="400" w:lineRule="exact"/>
              <w:jc w:val="center"/>
              <w:rPr>
                <w:rFonts w:ascii="仿宋_GB2312" w:hAnsi="宋体" w:eastAsia="仿宋_GB2312" w:cs="宋体"/>
              </w:rPr>
            </w:pPr>
          </w:p>
        </w:tc>
        <w:tc>
          <w:tcPr>
            <w:tcW w:w="2819" w:type="dxa"/>
            <w:tcBorders>
              <w:top w:val="single" w:color="auto" w:sz="4" w:space="0"/>
              <w:left w:val="single" w:color="auto" w:sz="4" w:space="0"/>
              <w:bottom w:val="single" w:color="auto" w:sz="4" w:space="0"/>
              <w:right w:val="single" w:color="auto" w:sz="4" w:space="0"/>
            </w:tcBorders>
            <w:vAlign w:val="center"/>
          </w:tcPr>
          <w:p w14:paraId="639AE89F">
            <w:pPr>
              <w:spacing w:line="400" w:lineRule="exact"/>
              <w:jc w:val="center"/>
              <w:rPr>
                <w:rFonts w:ascii="仿宋_GB2312" w:hAnsi="宋体" w:eastAsia="仿宋_GB2312" w:cs="宋体"/>
              </w:rPr>
            </w:pPr>
            <w:r>
              <w:rPr>
                <w:rFonts w:hint="eastAsia" w:ascii="仿宋_GB2312" w:hAnsi="宋体" w:eastAsia="仿宋_GB2312" w:cs="宋体"/>
              </w:rPr>
              <w:t>法人证件号码</w:t>
            </w:r>
          </w:p>
        </w:tc>
        <w:tc>
          <w:tcPr>
            <w:tcW w:w="2074" w:type="dxa"/>
            <w:tcBorders>
              <w:top w:val="single" w:color="auto" w:sz="4" w:space="0"/>
              <w:left w:val="single" w:color="auto" w:sz="4" w:space="0"/>
              <w:bottom w:val="single" w:color="auto" w:sz="4" w:space="0"/>
              <w:right w:val="single" w:color="auto" w:sz="4" w:space="0"/>
            </w:tcBorders>
            <w:vAlign w:val="center"/>
          </w:tcPr>
          <w:p w14:paraId="37FAE0A9">
            <w:pPr>
              <w:spacing w:line="400" w:lineRule="exact"/>
              <w:jc w:val="center"/>
              <w:rPr>
                <w:rFonts w:ascii="仿宋_GB2312" w:hAnsi="宋体" w:eastAsia="仿宋_GB2312" w:cs="宋体"/>
              </w:rPr>
            </w:pPr>
          </w:p>
        </w:tc>
      </w:tr>
      <w:tr w14:paraId="4BBB84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650" w:type="dxa"/>
            <w:vMerge w:val="continue"/>
            <w:tcBorders>
              <w:left w:val="single" w:color="auto" w:sz="4" w:space="0"/>
              <w:right w:val="single" w:color="auto" w:sz="4" w:space="0"/>
            </w:tcBorders>
            <w:vAlign w:val="center"/>
          </w:tcPr>
          <w:p w14:paraId="0B32E8CA">
            <w:pPr>
              <w:spacing w:line="400" w:lineRule="exact"/>
              <w:jc w:val="center"/>
              <w:rPr>
                <w:rFonts w:ascii="仿宋_GB2312" w:hAnsi="宋体" w:eastAsia="仿宋_GB2312" w:cs="宋体"/>
              </w:rPr>
            </w:pPr>
          </w:p>
        </w:tc>
        <w:tc>
          <w:tcPr>
            <w:tcW w:w="2517" w:type="dxa"/>
            <w:vMerge w:val="continue"/>
            <w:tcBorders>
              <w:left w:val="single" w:color="auto" w:sz="4" w:space="0"/>
              <w:right w:val="single" w:color="auto" w:sz="4" w:space="0"/>
            </w:tcBorders>
            <w:vAlign w:val="center"/>
          </w:tcPr>
          <w:p w14:paraId="3613E7C7">
            <w:pPr>
              <w:spacing w:line="400" w:lineRule="exact"/>
              <w:jc w:val="center"/>
              <w:rPr>
                <w:rFonts w:ascii="仿宋_GB2312" w:hAnsi="宋体" w:eastAsia="仿宋_GB2312" w:cs="宋体"/>
              </w:rPr>
            </w:pPr>
          </w:p>
        </w:tc>
        <w:tc>
          <w:tcPr>
            <w:tcW w:w="2819" w:type="dxa"/>
            <w:tcBorders>
              <w:top w:val="single" w:color="auto" w:sz="4" w:space="0"/>
              <w:left w:val="single" w:color="auto" w:sz="4" w:space="0"/>
              <w:bottom w:val="single" w:color="auto" w:sz="4" w:space="0"/>
              <w:right w:val="single" w:color="auto" w:sz="4" w:space="0"/>
            </w:tcBorders>
            <w:vAlign w:val="center"/>
          </w:tcPr>
          <w:p w14:paraId="624F14ED">
            <w:pPr>
              <w:spacing w:line="400" w:lineRule="exact"/>
              <w:jc w:val="center"/>
              <w:rPr>
                <w:rFonts w:ascii="仿宋_GB2312" w:hAnsi="宋体" w:eastAsia="仿宋_GB2312" w:cs="宋体"/>
              </w:rPr>
            </w:pPr>
            <w:r>
              <w:rPr>
                <w:rFonts w:hint="eastAsia" w:ascii="仿宋_GB2312" w:hAnsi="宋体" w:eastAsia="仿宋_GB2312" w:cs="宋体"/>
              </w:rPr>
              <w:t>项目负责人姓名</w:t>
            </w:r>
          </w:p>
        </w:tc>
        <w:tc>
          <w:tcPr>
            <w:tcW w:w="2074" w:type="dxa"/>
            <w:tcBorders>
              <w:top w:val="single" w:color="auto" w:sz="4" w:space="0"/>
              <w:left w:val="single" w:color="auto" w:sz="4" w:space="0"/>
              <w:bottom w:val="single" w:color="auto" w:sz="4" w:space="0"/>
              <w:right w:val="single" w:color="auto" w:sz="4" w:space="0"/>
            </w:tcBorders>
            <w:vAlign w:val="center"/>
          </w:tcPr>
          <w:p w14:paraId="6F86E420">
            <w:pPr>
              <w:spacing w:line="400" w:lineRule="exact"/>
              <w:jc w:val="center"/>
              <w:rPr>
                <w:rFonts w:ascii="仿宋_GB2312" w:hAnsi="宋体" w:eastAsia="仿宋_GB2312" w:cs="宋体"/>
              </w:rPr>
            </w:pPr>
          </w:p>
        </w:tc>
      </w:tr>
      <w:tr w14:paraId="02364F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650" w:type="dxa"/>
            <w:vMerge w:val="continue"/>
            <w:tcBorders>
              <w:left w:val="single" w:color="auto" w:sz="4" w:space="0"/>
              <w:right w:val="single" w:color="auto" w:sz="4" w:space="0"/>
            </w:tcBorders>
            <w:vAlign w:val="center"/>
          </w:tcPr>
          <w:p w14:paraId="37DDB1E3">
            <w:pPr>
              <w:spacing w:line="400" w:lineRule="exact"/>
              <w:jc w:val="center"/>
              <w:rPr>
                <w:rFonts w:ascii="仿宋_GB2312" w:hAnsi="宋体" w:eastAsia="仿宋_GB2312" w:cs="宋体"/>
              </w:rPr>
            </w:pPr>
          </w:p>
        </w:tc>
        <w:tc>
          <w:tcPr>
            <w:tcW w:w="2517" w:type="dxa"/>
            <w:vMerge w:val="continue"/>
            <w:tcBorders>
              <w:left w:val="single" w:color="auto" w:sz="4" w:space="0"/>
              <w:right w:val="single" w:color="auto" w:sz="4" w:space="0"/>
            </w:tcBorders>
            <w:vAlign w:val="center"/>
          </w:tcPr>
          <w:p w14:paraId="19A73DC4">
            <w:pPr>
              <w:spacing w:line="400" w:lineRule="exact"/>
              <w:jc w:val="center"/>
              <w:rPr>
                <w:rFonts w:ascii="仿宋_GB2312" w:hAnsi="宋体" w:eastAsia="仿宋_GB2312" w:cs="宋体"/>
              </w:rPr>
            </w:pPr>
          </w:p>
        </w:tc>
        <w:tc>
          <w:tcPr>
            <w:tcW w:w="2819" w:type="dxa"/>
            <w:tcBorders>
              <w:top w:val="single" w:color="auto" w:sz="4" w:space="0"/>
              <w:left w:val="single" w:color="auto" w:sz="4" w:space="0"/>
              <w:bottom w:val="single" w:color="auto" w:sz="4" w:space="0"/>
              <w:right w:val="single" w:color="auto" w:sz="4" w:space="0"/>
            </w:tcBorders>
            <w:vAlign w:val="center"/>
          </w:tcPr>
          <w:p w14:paraId="3389D905">
            <w:pPr>
              <w:spacing w:line="400" w:lineRule="exact"/>
              <w:jc w:val="center"/>
              <w:rPr>
                <w:rFonts w:ascii="仿宋_GB2312" w:hAnsi="宋体" w:eastAsia="仿宋_GB2312" w:cs="宋体"/>
              </w:rPr>
            </w:pPr>
            <w:r>
              <w:rPr>
                <w:rFonts w:hint="eastAsia" w:ascii="仿宋_GB2312" w:hAnsi="宋体" w:eastAsia="仿宋_GB2312" w:cs="宋体"/>
              </w:rPr>
              <w:t>项目负责人证件类型</w:t>
            </w:r>
          </w:p>
        </w:tc>
        <w:tc>
          <w:tcPr>
            <w:tcW w:w="2074" w:type="dxa"/>
            <w:tcBorders>
              <w:top w:val="single" w:color="auto" w:sz="4" w:space="0"/>
              <w:left w:val="single" w:color="auto" w:sz="4" w:space="0"/>
              <w:bottom w:val="single" w:color="auto" w:sz="4" w:space="0"/>
              <w:right w:val="single" w:color="auto" w:sz="4" w:space="0"/>
            </w:tcBorders>
            <w:vAlign w:val="center"/>
          </w:tcPr>
          <w:p w14:paraId="7467CFCF">
            <w:pPr>
              <w:spacing w:line="400" w:lineRule="exact"/>
              <w:jc w:val="center"/>
              <w:rPr>
                <w:rFonts w:ascii="仿宋_GB2312" w:hAnsi="宋体" w:eastAsia="仿宋_GB2312" w:cs="宋体"/>
              </w:rPr>
            </w:pPr>
          </w:p>
        </w:tc>
      </w:tr>
      <w:tr w14:paraId="59AC09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650" w:type="dxa"/>
            <w:vMerge w:val="continue"/>
            <w:tcBorders>
              <w:left w:val="single" w:color="auto" w:sz="4" w:space="0"/>
              <w:right w:val="single" w:color="auto" w:sz="4" w:space="0"/>
            </w:tcBorders>
            <w:vAlign w:val="center"/>
          </w:tcPr>
          <w:p w14:paraId="0A8D45B7">
            <w:pPr>
              <w:spacing w:line="400" w:lineRule="exact"/>
              <w:jc w:val="center"/>
              <w:rPr>
                <w:rFonts w:ascii="仿宋_GB2312" w:hAnsi="宋体" w:eastAsia="仿宋_GB2312" w:cs="宋体"/>
              </w:rPr>
            </w:pPr>
          </w:p>
        </w:tc>
        <w:tc>
          <w:tcPr>
            <w:tcW w:w="2517" w:type="dxa"/>
            <w:vMerge w:val="continue"/>
            <w:tcBorders>
              <w:left w:val="single" w:color="auto" w:sz="4" w:space="0"/>
              <w:right w:val="single" w:color="auto" w:sz="4" w:space="0"/>
            </w:tcBorders>
            <w:vAlign w:val="center"/>
          </w:tcPr>
          <w:p w14:paraId="58526D7C">
            <w:pPr>
              <w:spacing w:line="400" w:lineRule="exact"/>
              <w:jc w:val="center"/>
              <w:rPr>
                <w:rFonts w:ascii="仿宋_GB2312" w:hAnsi="宋体" w:eastAsia="仿宋_GB2312" w:cs="宋体"/>
              </w:rPr>
            </w:pPr>
          </w:p>
        </w:tc>
        <w:tc>
          <w:tcPr>
            <w:tcW w:w="2819" w:type="dxa"/>
            <w:tcBorders>
              <w:top w:val="single" w:color="auto" w:sz="4" w:space="0"/>
              <w:left w:val="single" w:color="auto" w:sz="4" w:space="0"/>
              <w:bottom w:val="single" w:color="auto" w:sz="4" w:space="0"/>
              <w:right w:val="single" w:color="auto" w:sz="4" w:space="0"/>
            </w:tcBorders>
            <w:vAlign w:val="center"/>
          </w:tcPr>
          <w:p w14:paraId="0FAC7097">
            <w:pPr>
              <w:spacing w:line="400" w:lineRule="exact"/>
              <w:jc w:val="center"/>
              <w:rPr>
                <w:rFonts w:ascii="仿宋_GB2312" w:hAnsi="宋体" w:eastAsia="仿宋_GB2312" w:cs="宋体"/>
              </w:rPr>
            </w:pPr>
            <w:r>
              <w:rPr>
                <w:rFonts w:hint="eastAsia" w:ascii="仿宋_GB2312" w:hAnsi="宋体" w:eastAsia="仿宋_GB2312" w:cs="宋体"/>
              </w:rPr>
              <w:t>项目负责人证件号码</w:t>
            </w:r>
          </w:p>
        </w:tc>
        <w:tc>
          <w:tcPr>
            <w:tcW w:w="2074" w:type="dxa"/>
            <w:tcBorders>
              <w:top w:val="single" w:color="auto" w:sz="4" w:space="0"/>
              <w:left w:val="single" w:color="auto" w:sz="4" w:space="0"/>
              <w:bottom w:val="single" w:color="auto" w:sz="4" w:space="0"/>
              <w:right w:val="single" w:color="auto" w:sz="4" w:space="0"/>
            </w:tcBorders>
            <w:vAlign w:val="center"/>
          </w:tcPr>
          <w:p w14:paraId="65C12A63">
            <w:pPr>
              <w:spacing w:line="400" w:lineRule="exact"/>
              <w:jc w:val="center"/>
              <w:rPr>
                <w:rFonts w:ascii="仿宋_GB2312" w:hAnsi="宋体" w:eastAsia="仿宋_GB2312" w:cs="宋体"/>
              </w:rPr>
            </w:pPr>
          </w:p>
        </w:tc>
      </w:tr>
      <w:tr w14:paraId="37F88B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650" w:type="dxa"/>
            <w:vMerge w:val="continue"/>
            <w:tcBorders>
              <w:left w:val="single" w:color="auto" w:sz="4" w:space="0"/>
              <w:bottom w:val="single" w:color="auto" w:sz="4" w:space="0"/>
              <w:right w:val="single" w:color="auto" w:sz="4" w:space="0"/>
            </w:tcBorders>
            <w:vAlign w:val="center"/>
          </w:tcPr>
          <w:p w14:paraId="5C792C84">
            <w:pPr>
              <w:spacing w:line="400" w:lineRule="exact"/>
              <w:jc w:val="center"/>
              <w:rPr>
                <w:rFonts w:ascii="仿宋_GB2312" w:hAnsi="宋体" w:eastAsia="仿宋_GB2312" w:cs="宋体"/>
              </w:rPr>
            </w:pPr>
          </w:p>
        </w:tc>
        <w:tc>
          <w:tcPr>
            <w:tcW w:w="2517" w:type="dxa"/>
            <w:vMerge w:val="continue"/>
            <w:tcBorders>
              <w:left w:val="single" w:color="auto" w:sz="4" w:space="0"/>
              <w:bottom w:val="single" w:color="auto" w:sz="4" w:space="0"/>
              <w:right w:val="single" w:color="auto" w:sz="4" w:space="0"/>
            </w:tcBorders>
            <w:vAlign w:val="center"/>
          </w:tcPr>
          <w:p w14:paraId="3B7560E4">
            <w:pPr>
              <w:spacing w:line="400" w:lineRule="exact"/>
              <w:jc w:val="center"/>
              <w:rPr>
                <w:rFonts w:ascii="仿宋_GB2312" w:hAnsi="宋体" w:eastAsia="仿宋_GB2312" w:cs="宋体"/>
              </w:rPr>
            </w:pPr>
          </w:p>
        </w:tc>
        <w:tc>
          <w:tcPr>
            <w:tcW w:w="2819" w:type="dxa"/>
            <w:tcBorders>
              <w:top w:val="single" w:color="auto" w:sz="4" w:space="0"/>
              <w:left w:val="single" w:color="auto" w:sz="4" w:space="0"/>
              <w:bottom w:val="single" w:color="auto" w:sz="4" w:space="0"/>
              <w:right w:val="single" w:color="auto" w:sz="4" w:space="0"/>
            </w:tcBorders>
            <w:vAlign w:val="center"/>
          </w:tcPr>
          <w:p w14:paraId="6B8FF479">
            <w:pPr>
              <w:spacing w:line="400" w:lineRule="exact"/>
              <w:jc w:val="center"/>
              <w:rPr>
                <w:rFonts w:ascii="仿宋_GB2312" w:hAnsi="宋体" w:eastAsia="仿宋_GB2312" w:cs="宋体"/>
              </w:rPr>
            </w:pPr>
            <w:r>
              <w:rPr>
                <w:rFonts w:hint="eastAsia" w:ascii="仿宋_GB2312" w:hAnsi="宋体" w:eastAsia="仿宋_GB2312" w:cs="宋体"/>
              </w:rPr>
              <w:t>联系电话</w:t>
            </w:r>
          </w:p>
        </w:tc>
        <w:tc>
          <w:tcPr>
            <w:tcW w:w="2074" w:type="dxa"/>
            <w:tcBorders>
              <w:top w:val="single" w:color="auto" w:sz="4" w:space="0"/>
              <w:left w:val="single" w:color="auto" w:sz="4" w:space="0"/>
              <w:bottom w:val="single" w:color="auto" w:sz="4" w:space="0"/>
              <w:right w:val="single" w:color="auto" w:sz="4" w:space="0"/>
            </w:tcBorders>
            <w:vAlign w:val="center"/>
          </w:tcPr>
          <w:p w14:paraId="66354102">
            <w:pPr>
              <w:spacing w:line="400" w:lineRule="exact"/>
              <w:jc w:val="center"/>
              <w:rPr>
                <w:rFonts w:ascii="仿宋_GB2312" w:hAnsi="宋体" w:eastAsia="仿宋_GB2312" w:cs="宋体"/>
              </w:rPr>
            </w:pPr>
          </w:p>
        </w:tc>
      </w:tr>
      <w:tr w14:paraId="72379E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650" w:type="dxa"/>
            <w:vMerge w:val="restart"/>
            <w:tcBorders>
              <w:left w:val="single" w:color="auto" w:sz="4" w:space="0"/>
              <w:right w:val="single" w:color="auto" w:sz="4" w:space="0"/>
            </w:tcBorders>
            <w:vAlign w:val="center"/>
          </w:tcPr>
          <w:p w14:paraId="084518FC">
            <w:pPr>
              <w:spacing w:line="400" w:lineRule="exact"/>
              <w:jc w:val="center"/>
              <w:rPr>
                <w:rFonts w:ascii="仿宋_GB2312" w:hAnsi="宋体" w:eastAsia="仿宋_GB2312" w:cs="宋体"/>
              </w:rPr>
            </w:pPr>
            <w:r>
              <w:rPr>
                <w:rFonts w:hint="eastAsia" w:ascii="仿宋_GB2312" w:hAnsi="宋体" w:eastAsia="仿宋_GB2312" w:cs="宋体"/>
              </w:rPr>
              <w:t>监理单位</w:t>
            </w:r>
          </w:p>
          <w:p w14:paraId="1CDB010C">
            <w:pPr>
              <w:spacing w:line="400" w:lineRule="exact"/>
              <w:rPr>
                <w:rFonts w:ascii="仿宋_GB2312" w:hAnsi="宋体" w:eastAsia="仿宋_GB2312" w:cs="宋体"/>
              </w:rPr>
            </w:pPr>
          </w:p>
        </w:tc>
        <w:tc>
          <w:tcPr>
            <w:tcW w:w="2517" w:type="dxa"/>
            <w:vMerge w:val="restart"/>
            <w:tcBorders>
              <w:left w:val="single" w:color="auto" w:sz="4" w:space="0"/>
              <w:right w:val="single" w:color="auto" w:sz="4" w:space="0"/>
            </w:tcBorders>
            <w:vAlign w:val="center"/>
          </w:tcPr>
          <w:p w14:paraId="05F4C3C2">
            <w:pPr>
              <w:spacing w:line="400" w:lineRule="exact"/>
              <w:jc w:val="center"/>
              <w:rPr>
                <w:rFonts w:ascii="仿宋_GB2312" w:hAnsi="宋体" w:eastAsia="仿宋_GB2312" w:cs="宋体"/>
              </w:rPr>
            </w:pPr>
          </w:p>
        </w:tc>
        <w:tc>
          <w:tcPr>
            <w:tcW w:w="2819" w:type="dxa"/>
            <w:tcBorders>
              <w:top w:val="single" w:color="auto" w:sz="4" w:space="0"/>
              <w:left w:val="single" w:color="auto" w:sz="4" w:space="0"/>
              <w:bottom w:val="single" w:color="auto" w:sz="4" w:space="0"/>
              <w:right w:val="single" w:color="auto" w:sz="4" w:space="0"/>
            </w:tcBorders>
            <w:vAlign w:val="center"/>
          </w:tcPr>
          <w:p w14:paraId="799ECCF1">
            <w:pPr>
              <w:spacing w:line="400" w:lineRule="exact"/>
              <w:jc w:val="center"/>
              <w:rPr>
                <w:rFonts w:ascii="仿宋_GB2312" w:hAnsi="宋体" w:eastAsia="仿宋_GB2312" w:cs="宋体"/>
              </w:rPr>
            </w:pPr>
            <w:r>
              <w:rPr>
                <w:rFonts w:hint="eastAsia" w:ascii="仿宋_GB2312" w:hAnsi="宋体" w:eastAsia="仿宋_GB2312" w:cs="宋体"/>
              </w:rPr>
              <w:t>统一社会信用代码</w:t>
            </w:r>
          </w:p>
        </w:tc>
        <w:tc>
          <w:tcPr>
            <w:tcW w:w="2074" w:type="dxa"/>
            <w:tcBorders>
              <w:top w:val="single" w:color="auto" w:sz="4" w:space="0"/>
              <w:left w:val="single" w:color="auto" w:sz="4" w:space="0"/>
              <w:bottom w:val="single" w:color="auto" w:sz="4" w:space="0"/>
              <w:right w:val="single" w:color="auto" w:sz="4" w:space="0"/>
            </w:tcBorders>
            <w:vAlign w:val="center"/>
          </w:tcPr>
          <w:p w14:paraId="52FCC967">
            <w:pPr>
              <w:spacing w:line="400" w:lineRule="exact"/>
              <w:jc w:val="center"/>
              <w:rPr>
                <w:rFonts w:ascii="仿宋_GB2312" w:hAnsi="宋体" w:eastAsia="仿宋_GB2312" w:cs="宋体"/>
              </w:rPr>
            </w:pPr>
          </w:p>
        </w:tc>
      </w:tr>
      <w:tr w14:paraId="346A52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650" w:type="dxa"/>
            <w:vMerge w:val="continue"/>
            <w:tcBorders>
              <w:left w:val="single" w:color="auto" w:sz="4" w:space="0"/>
              <w:right w:val="single" w:color="auto" w:sz="4" w:space="0"/>
            </w:tcBorders>
            <w:vAlign w:val="center"/>
          </w:tcPr>
          <w:p w14:paraId="40CB2852">
            <w:pPr>
              <w:spacing w:line="400" w:lineRule="exact"/>
              <w:jc w:val="center"/>
              <w:rPr>
                <w:rFonts w:ascii="仿宋_GB2312" w:hAnsi="宋体" w:eastAsia="仿宋_GB2312" w:cs="宋体"/>
              </w:rPr>
            </w:pPr>
          </w:p>
        </w:tc>
        <w:tc>
          <w:tcPr>
            <w:tcW w:w="2517" w:type="dxa"/>
            <w:vMerge w:val="continue"/>
            <w:tcBorders>
              <w:left w:val="single" w:color="auto" w:sz="4" w:space="0"/>
              <w:right w:val="single" w:color="auto" w:sz="4" w:space="0"/>
            </w:tcBorders>
            <w:vAlign w:val="center"/>
          </w:tcPr>
          <w:p w14:paraId="4BC91D86">
            <w:pPr>
              <w:spacing w:line="400" w:lineRule="exact"/>
              <w:jc w:val="center"/>
              <w:rPr>
                <w:rFonts w:ascii="仿宋_GB2312" w:hAnsi="宋体" w:eastAsia="仿宋_GB2312" w:cs="宋体"/>
              </w:rPr>
            </w:pPr>
          </w:p>
        </w:tc>
        <w:tc>
          <w:tcPr>
            <w:tcW w:w="2819" w:type="dxa"/>
            <w:tcBorders>
              <w:top w:val="single" w:color="auto" w:sz="4" w:space="0"/>
              <w:left w:val="single" w:color="auto" w:sz="4" w:space="0"/>
              <w:bottom w:val="single" w:color="auto" w:sz="4" w:space="0"/>
              <w:right w:val="single" w:color="auto" w:sz="4" w:space="0"/>
            </w:tcBorders>
            <w:vAlign w:val="center"/>
          </w:tcPr>
          <w:p w14:paraId="44B1567F">
            <w:pPr>
              <w:spacing w:line="400" w:lineRule="exact"/>
              <w:jc w:val="center"/>
              <w:rPr>
                <w:rFonts w:ascii="仿宋_GB2312" w:hAnsi="宋体" w:eastAsia="仿宋_GB2312" w:cs="宋体"/>
              </w:rPr>
            </w:pPr>
            <w:r>
              <w:rPr>
                <w:rFonts w:hint="eastAsia" w:ascii="仿宋_GB2312" w:hAnsi="宋体" w:eastAsia="仿宋_GB2312" w:cs="宋体"/>
              </w:rPr>
              <w:t>资质等级</w:t>
            </w:r>
          </w:p>
        </w:tc>
        <w:tc>
          <w:tcPr>
            <w:tcW w:w="2074" w:type="dxa"/>
            <w:tcBorders>
              <w:top w:val="single" w:color="auto" w:sz="4" w:space="0"/>
              <w:left w:val="single" w:color="auto" w:sz="4" w:space="0"/>
              <w:bottom w:val="single" w:color="auto" w:sz="4" w:space="0"/>
              <w:right w:val="single" w:color="auto" w:sz="4" w:space="0"/>
            </w:tcBorders>
            <w:vAlign w:val="center"/>
          </w:tcPr>
          <w:p w14:paraId="5E66E8CC">
            <w:pPr>
              <w:spacing w:line="400" w:lineRule="exact"/>
              <w:jc w:val="center"/>
              <w:rPr>
                <w:rFonts w:ascii="仿宋_GB2312" w:hAnsi="宋体" w:eastAsia="仿宋_GB2312" w:cs="宋体"/>
              </w:rPr>
            </w:pPr>
          </w:p>
        </w:tc>
      </w:tr>
      <w:tr w14:paraId="05835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650" w:type="dxa"/>
            <w:vMerge w:val="continue"/>
            <w:tcBorders>
              <w:left w:val="single" w:color="auto" w:sz="4" w:space="0"/>
              <w:right w:val="single" w:color="auto" w:sz="4" w:space="0"/>
            </w:tcBorders>
            <w:vAlign w:val="center"/>
          </w:tcPr>
          <w:p w14:paraId="394C0FCF">
            <w:pPr>
              <w:spacing w:line="400" w:lineRule="exact"/>
              <w:jc w:val="center"/>
              <w:rPr>
                <w:rFonts w:ascii="仿宋_GB2312" w:hAnsi="宋体" w:eastAsia="仿宋_GB2312" w:cs="宋体"/>
              </w:rPr>
            </w:pPr>
          </w:p>
        </w:tc>
        <w:tc>
          <w:tcPr>
            <w:tcW w:w="2517" w:type="dxa"/>
            <w:vMerge w:val="continue"/>
            <w:tcBorders>
              <w:left w:val="single" w:color="auto" w:sz="4" w:space="0"/>
              <w:right w:val="single" w:color="auto" w:sz="4" w:space="0"/>
            </w:tcBorders>
            <w:vAlign w:val="center"/>
          </w:tcPr>
          <w:p w14:paraId="0B002C3C">
            <w:pPr>
              <w:spacing w:line="400" w:lineRule="exact"/>
              <w:jc w:val="center"/>
              <w:rPr>
                <w:rFonts w:ascii="仿宋_GB2312" w:hAnsi="宋体" w:eastAsia="仿宋_GB2312" w:cs="宋体"/>
              </w:rPr>
            </w:pPr>
          </w:p>
        </w:tc>
        <w:tc>
          <w:tcPr>
            <w:tcW w:w="2819" w:type="dxa"/>
            <w:tcBorders>
              <w:top w:val="single" w:color="auto" w:sz="4" w:space="0"/>
              <w:left w:val="single" w:color="auto" w:sz="4" w:space="0"/>
              <w:bottom w:val="single" w:color="auto" w:sz="4" w:space="0"/>
              <w:right w:val="single" w:color="auto" w:sz="4" w:space="0"/>
            </w:tcBorders>
            <w:vAlign w:val="center"/>
          </w:tcPr>
          <w:p w14:paraId="2A728CC5">
            <w:pPr>
              <w:spacing w:line="400" w:lineRule="exact"/>
              <w:jc w:val="center"/>
              <w:rPr>
                <w:rFonts w:ascii="仿宋_GB2312" w:hAnsi="宋体" w:eastAsia="仿宋_GB2312" w:cs="宋体"/>
              </w:rPr>
            </w:pPr>
            <w:r>
              <w:rPr>
                <w:rFonts w:hint="eastAsia" w:ascii="仿宋_GB2312" w:hAnsi="宋体" w:eastAsia="仿宋_GB2312" w:cs="宋体"/>
              </w:rPr>
              <w:t>法人姓名</w:t>
            </w:r>
          </w:p>
        </w:tc>
        <w:tc>
          <w:tcPr>
            <w:tcW w:w="2074" w:type="dxa"/>
            <w:tcBorders>
              <w:top w:val="single" w:color="auto" w:sz="4" w:space="0"/>
              <w:left w:val="single" w:color="auto" w:sz="4" w:space="0"/>
              <w:bottom w:val="single" w:color="auto" w:sz="4" w:space="0"/>
              <w:right w:val="single" w:color="auto" w:sz="4" w:space="0"/>
            </w:tcBorders>
            <w:vAlign w:val="center"/>
          </w:tcPr>
          <w:p w14:paraId="1F9B9337">
            <w:pPr>
              <w:spacing w:line="400" w:lineRule="exact"/>
              <w:jc w:val="center"/>
              <w:rPr>
                <w:rFonts w:ascii="仿宋_GB2312" w:hAnsi="宋体" w:eastAsia="仿宋_GB2312" w:cs="宋体"/>
              </w:rPr>
            </w:pPr>
          </w:p>
        </w:tc>
      </w:tr>
      <w:tr w14:paraId="6F4BDB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2650" w:type="dxa"/>
            <w:vMerge w:val="continue"/>
            <w:tcBorders>
              <w:left w:val="single" w:color="auto" w:sz="4" w:space="0"/>
              <w:right w:val="single" w:color="auto" w:sz="4" w:space="0"/>
            </w:tcBorders>
            <w:vAlign w:val="center"/>
          </w:tcPr>
          <w:p w14:paraId="26185121">
            <w:pPr>
              <w:spacing w:line="400" w:lineRule="exact"/>
              <w:jc w:val="center"/>
              <w:rPr>
                <w:rFonts w:ascii="仿宋_GB2312" w:hAnsi="宋体" w:eastAsia="仿宋_GB2312" w:cs="宋体"/>
              </w:rPr>
            </w:pPr>
          </w:p>
        </w:tc>
        <w:tc>
          <w:tcPr>
            <w:tcW w:w="2517" w:type="dxa"/>
            <w:vMerge w:val="continue"/>
            <w:tcBorders>
              <w:left w:val="single" w:color="auto" w:sz="4" w:space="0"/>
              <w:right w:val="single" w:color="auto" w:sz="4" w:space="0"/>
            </w:tcBorders>
            <w:vAlign w:val="center"/>
          </w:tcPr>
          <w:p w14:paraId="5381203A">
            <w:pPr>
              <w:spacing w:line="400" w:lineRule="exact"/>
              <w:jc w:val="center"/>
              <w:rPr>
                <w:rFonts w:ascii="仿宋_GB2312" w:hAnsi="宋体" w:eastAsia="仿宋_GB2312" w:cs="宋体"/>
              </w:rPr>
            </w:pPr>
          </w:p>
        </w:tc>
        <w:tc>
          <w:tcPr>
            <w:tcW w:w="2819" w:type="dxa"/>
            <w:tcBorders>
              <w:top w:val="single" w:color="auto" w:sz="4" w:space="0"/>
              <w:left w:val="single" w:color="auto" w:sz="4" w:space="0"/>
              <w:bottom w:val="single" w:color="auto" w:sz="4" w:space="0"/>
              <w:right w:val="single" w:color="auto" w:sz="4" w:space="0"/>
            </w:tcBorders>
            <w:vAlign w:val="center"/>
          </w:tcPr>
          <w:p w14:paraId="7654AD2B">
            <w:pPr>
              <w:spacing w:line="400" w:lineRule="exact"/>
              <w:jc w:val="center"/>
              <w:rPr>
                <w:rFonts w:ascii="仿宋_GB2312" w:hAnsi="宋体" w:eastAsia="仿宋_GB2312" w:cs="宋体"/>
              </w:rPr>
            </w:pPr>
            <w:r>
              <w:rPr>
                <w:rFonts w:hint="eastAsia" w:ascii="仿宋_GB2312" w:hAnsi="宋体" w:eastAsia="仿宋_GB2312" w:cs="宋体"/>
              </w:rPr>
              <w:t>法人证件类型</w:t>
            </w:r>
          </w:p>
        </w:tc>
        <w:tc>
          <w:tcPr>
            <w:tcW w:w="2074" w:type="dxa"/>
            <w:tcBorders>
              <w:top w:val="single" w:color="auto" w:sz="4" w:space="0"/>
              <w:left w:val="single" w:color="auto" w:sz="4" w:space="0"/>
              <w:bottom w:val="single" w:color="auto" w:sz="4" w:space="0"/>
              <w:right w:val="single" w:color="auto" w:sz="4" w:space="0"/>
            </w:tcBorders>
            <w:vAlign w:val="center"/>
          </w:tcPr>
          <w:p w14:paraId="09E2CC6D">
            <w:pPr>
              <w:spacing w:line="400" w:lineRule="exact"/>
              <w:jc w:val="center"/>
              <w:rPr>
                <w:rFonts w:ascii="仿宋_GB2312" w:hAnsi="宋体" w:eastAsia="仿宋_GB2312" w:cs="宋体"/>
              </w:rPr>
            </w:pPr>
          </w:p>
        </w:tc>
      </w:tr>
      <w:tr w14:paraId="00B07C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650" w:type="dxa"/>
            <w:vMerge w:val="continue"/>
            <w:tcBorders>
              <w:left w:val="single" w:color="auto" w:sz="4" w:space="0"/>
              <w:right w:val="single" w:color="auto" w:sz="4" w:space="0"/>
            </w:tcBorders>
            <w:vAlign w:val="center"/>
          </w:tcPr>
          <w:p w14:paraId="6997236A">
            <w:pPr>
              <w:spacing w:line="400" w:lineRule="exact"/>
              <w:jc w:val="center"/>
              <w:rPr>
                <w:rFonts w:ascii="仿宋_GB2312" w:hAnsi="宋体" w:eastAsia="仿宋_GB2312" w:cs="宋体"/>
              </w:rPr>
            </w:pPr>
          </w:p>
        </w:tc>
        <w:tc>
          <w:tcPr>
            <w:tcW w:w="2517" w:type="dxa"/>
            <w:vMerge w:val="continue"/>
            <w:tcBorders>
              <w:left w:val="single" w:color="auto" w:sz="4" w:space="0"/>
              <w:right w:val="single" w:color="auto" w:sz="4" w:space="0"/>
            </w:tcBorders>
            <w:vAlign w:val="center"/>
          </w:tcPr>
          <w:p w14:paraId="303C53C0">
            <w:pPr>
              <w:spacing w:line="400" w:lineRule="exact"/>
              <w:jc w:val="center"/>
              <w:rPr>
                <w:rFonts w:ascii="仿宋_GB2312" w:hAnsi="宋体" w:eastAsia="仿宋_GB2312" w:cs="宋体"/>
              </w:rPr>
            </w:pPr>
          </w:p>
        </w:tc>
        <w:tc>
          <w:tcPr>
            <w:tcW w:w="2819" w:type="dxa"/>
            <w:tcBorders>
              <w:top w:val="single" w:color="auto" w:sz="4" w:space="0"/>
              <w:left w:val="single" w:color="auto" w:sz="4" w:space="0"/>
              <w:bottom w:val="single" w:color="auto" w:sz="4" w:space="0"/>
              <w:right w:val="single" w:color="auto" w:sz="4" w:space="0"/>
            </w:tcBorders>
            <w:vAlign w:val="center"/>
          </w:tcPr>
          <w:p w14:paraId="3C5C5C76">
            <w:pPr>
              <w:spacing w:line="400" w:lineRule="exact"/>
              <w:jc w:val="center"/>
              <w:rPr>
                <w:rFonts w:ascii="仿宋_GB2312" w:hAnsi="宋体" w:eastAsia="仿宋_GB2312" w:cs="宋体"/>
              </w:rPr>
            </w:pPr>
            <w:r>
              <w:rPr>
                <w:rFonts w:hint="eastAsia" w:ascii="仿宋_GB2312" w:hAnsi="宋体" w:eastAsia="仿宋_GB2312" w:cs="宋体"/>
              </w:rPr>
              <w:t>法人证件号码</w:t>
            </w:r>
          </w:p>
        </w:tc>
        <w:tc>
          <w:tcPr>
            <w:tcW w:w="2074" w:type="dxa"/>
            <w:tcBorders>
              <w:top w:val="single" w:color="auto" w:sz="4" w:space="0"/>
              <w:left w:val="single" w:color="auto" w:sz="4" w:space="0"/>
              <w:bottom w:val="single" w:color="auto" w:sz="4" w:space="0"/>
              <w:right w:val="single" w:color="auto" w:sz="4" w:space="0"/>
            </w:tcBorders>
            <w:vAlign w:val="center"/>
          </w:tcPr>
          <w:p w14:paraId="4B6DDAAF">
            <w:pPr>
              <w:spacing w:line="400" w:lineRule="exact"/>
              <w:jc w:val="center"/>
              <w:rPr>
                <w:rFonts w:ascii="仿宋_GB2312" w:hAnsi="宋体" w:eastAsia="仿宋_GB2312" w:cs="宋体"/>
              </w:rPr>
            </w:pPr>
          </w:p>
        </w:tc>
      </w:tr>
      <w:tr w14:paraId="51A053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650" w:type="dxa"/>
            <w:vMerge w:val="continue"/>
            <w:tcBorders>
              <w:left w:val="single" w:color="auto" w:sz="4" w:space="0"/>
              <w:right w:val="single" w:color="auto" w:sz="4" w:space="0"/>
            </w:tcBorders>
            <w:vAlign w:val="center"/>
          </w:tcPr>
          <w:p w14:paraId="7BB39F59">
            <w:pPr>
              <w:spacing w:line="400" w:lineRule="exact"/>
              <w:jc w:val="center"/>
              <w:rPr>
                <w:rFonts w:ascii="仿宋_GB2312" w:hAnsi="宋体" w:eastAsia="仿宋_GB2312" w:cs="宋体"/>
              </w:rPr>
            </w:pPr>
          </w:p>
        </w:tc>
        <w:tc>
          <w:tcPr>
            <w:tcW w:w="2517" w:type="dxa"/>
            <w:vMerge w:val="continue"/>
            <w:tcBorders>
              <w:left w:val="single" w:color="auto" w:sz="4" w:space="0"/>
              <w:right w:val="single" w:color="auto" w:sz="4" w:space="0"/>
            </w:tcBorders>
            <w:vAlign w:val="center"/>
          </w:tcPr>
          <w:p w14:paraId="69B307C4">
            <w:pPr>
              <w:spacing w:line="400" w:lineRule="exact"/>
              <w:jc w:val="center"/>
              <w:rPr>
                <w:rFonts w:ascii="仿宋_GB2312" w:hAnsi="宋体" w:eastAsia="仿宋_GB2312" w:cs="宋体"/>
              </w:rPr>
            </w:pPr>
          </w:p>
        </w:tc>
        <w:tc>
          <w:tcPr>
            <w:tcW w:w="2819" w:type="dxa"/>
            <w:tcBorders>
              <w:top w:val="single" w:color="auto" w:sz="4" w:space="0"/>
              <w:left w:val="single" w:color="auto" w:sz="4" w:space="0"/>
              <w:bottom w:val="single" w:color="auto" w:sz="4" w:space="0"/>
              <w:right w:val="single" w:color="auto" w:sz="4" w:space="0"/>
            </w:tcBorders>
            <w:vAlign w:val="center"/>
          </w:tcPr>
          <w:p w14:paraId="38D0298C">
            <w:pPr>
              <w:spacing w:line="400" w:lineRule="exact"/>
              <w:jc w:val="center"/>
              <w:rPr>
                <w:rFonts w:ascii="仿宋_GB2312" w:hAnsi="宋体" w:eastAsia="仿宋_GB2312" w:cs="宋体"/>
              </w:rPr>
            </w:pPr>
            <w:r>
              <w:rPr>
                <w:rFonts w:hint="eastAsia" w:ascii="仿宋_GB2312" w:hAnsi="宋体" w:eastAsia="仿宋_GB2312" w:cs="宋体"/>
              </w:rPr>
              <w:t>项目总监姓名</w:t>
            </w:r>
          </w:p>
        </w:tc>
        <w:tc>
          <w:tcPr>
            <w:tcW w:w="2074" w:type="dxa"/>
            <w:tcBorders>
              <w:top w:val="single" w:color="auto" w:sz="4" w:space="0"/>
              <w:left w:val="single" w:color="auto" w:sz="4" w:space="0"/>
              <w:bottom w:val="single" w:color="auto" w:sz="4" w:space="0"/>
              <w:right w:val="single" w:color="auto" w:sz="4" w:space="0"/>
            </w:tcBorders>
            <w:vAlign w:val="center"/>
          </w:tcPr>
          <w:p w14:paraId="195C0753">
            <w:pPr>
              <w:spacing w:line="400" w:lineRule="exact"/>
              <w:jc w:val="center"/>
              <w:rPr>
                <w:rFonts w:ascii="仿宋_GB2312" w:hAnsi="宋体" w:eastAsia="仿宋_GB2312" w:cs="宋体"/>
              </w:rPr>
            </w:pPr>
          </w:p>
        </w:tc>
      </w:tr>
      <w:tr w14:paraId="1D5330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650" w:type="dxa"/>
            <w:vMerge w:val="continue"/>
            <w:tcBorders>
              <w:left w:val="single" w:color="auto" w:sz="4" w:space="0"/>
              <w:right w:val="single" w:color="auto" w:sz="4" w:space="0"/>
            </w:tcBorders>
            <w:vAlign w:val="center"/>
          </w:tcPr>
          <w:p w14:paraId="4DDA02F7">
            <w:pPr>
              <w:spacing w:line="400" w:lineRule="exact"/>
              <w:jc w:val="center"/>
              <w:rPr>
                <w:rFonts w:ascii="仿宋_GB2312" w:hAnsi="宋体" w:eastAsia="仿宋_GB2312" w:cs="宋体"/>
              </w:rPr>
            </w:pPr>
          </w:p>
        </w:tc>
        <w:tc>
          <w:tcPr>
            <w:tcW w:w="2517" w:type="dxa"/>
            <w:vMerge w:val="continue"/>
            <w:tcBorders>
              <w:left w:val="single" w:color="auto" w:sz="4" w:space="0"/>
              <w:right w:val="single" w:color="auto" w:sz="4" w:space="0"/>
            </w:tcBorders>
            <w:vAlign w:val="center"/>
          </w:tcPr>
          <w:p w14:paraId="22917B69">
            <w:pPr>
              <w:spacing w:line="400" w:lineRule="exact"/>
              <w:jc w:val="center"/>
              <w:rPr>
                <w:rFonts w:ascii="仿宋_GB2312" w:hAnsi="宋体" w:eastAsia="仿宋_GB2312" w:cs="宋体"/>
              </w:rPr>
            </w:pPr>
          </w:p>
        </w:tc>
        <w:tc>
          <w:tcPr>
            <w:tcW w:w="2819" w:type="dxa"/>
            <w:tcBorders>
              <w:top w:val="single" w:color="auto" w:sz="4" w:space="0"/>
              <w:left w:val="single" w:color="auto" w:sz="4" w:space="0"/>
              <w:bottom w:val="single" w:color="auto" w:sz="4" w:space="0"/>
              <w:right w:val="single" w:color="auto" w:sz="4" w:space="0"/>
            </w:tcBorders>
            <w:vAlign w:val="center"/>
          </w:tcPr>
          <w:p w14:paraId="0695A336">
            <w:pPr>
              <w:spacing w:line="400" w:lineRule="exact"/>
              <w:jc w:val="center"/>
              <w:rPr>
                <w:rFonts w:ascii="仿宋_GB2312" w:hAnsi="宋体" w:eastAsia="仿宋_GB2312" w:cs="宋体"/>
              </w:rPr>
            </w:pPr>
            <w:r>
              <w:rPr>
                <w:rFonts w:hint="eastAsia" w:ascii="仿宋_GB2312" w:hAnsi="宋体" w:eastAsia="仿宋_GB2312" w:cs="宋体"/>
              </w:rPr>
              <w:t>项目总监证件类型</w:t>
            </w:r>
          </w:p>
        </w:tc>
        <w:tc>
          <w:tcPr>
            <w:tcW w:w="2074" w:type="dxa"/>
            <w:tcBorders>
              <w:top w:val="single" w:color="auto" w:sz="4" w:space="0"/>
              <w:left w:val="single" w:color="auto" w:sz="4" w:space="0"/>
              <w:bottom w:val="single" w:color="auto" w:sz="4" w:space="0"/>
              <w:right w:val="single" w:color="auto" w:sz="4" w:space="0"/>
            </w:tcBorders>
            <w:vAlign w:val="center"/>
          </w:tcPr>
          <w:p w14:paraId="60A89531">
            <w:pPr>
              <w:spacing w:line="400" w:lineRule="exact"/>
              <w:jc w:val="center"/>
              <w:rPr>
                <w:rFonts w:ascii="仿宋_GB2312" w:hAnsi="宋体" w:eastAsia="仿宋_GB2312" w:cs="宋体"/>
              </w:rPr>
            </w:pPr>
          </w:p>
        </w:tc>
      </w:tr>
      <w:tr w14:paraId="3C1527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650" w:type="dxa"/>
            <w:vMerge w:val="continue"/>
            <w:tcBorders>
              <w:left w:val="single" w:color="auto" w:sz="4" w:space="0"/>
              <w:right w:val="single" w:color="auto" w:sz="4" w:space="0"/>
            </w:tcBorders>
            <w:vAlign w:val="center"/>
          </w:tcPr>
          <w:p w14:paraId="51148263">
            <w:pPr>
              <w:spacing w:line="400" w:lineRule="exact"/>
              <w:jc w:val="center"/>
              <w:rPr>
                <w:rFonts w:ascii="仿宋_GB2312" w:hAnsi="宋体" w:eastAsia="仿宋_GB2312" w:cs="宋体"/>
              </w:rPr>
            </w:pPr>
          </w:p>
        </w:tc>
        <w:tc>
          <w:tcPr>
            <w:tcW w:w="2517" w:type="dxa"/>
            <w:vMerge w:val="continue"/>
            <w:tcBorders>
              <w:left w:val="single" w:color="auto" w:sz="4" w:space="0"/>
              <w:right w:val="single" w:color="auto" w:sz="4" w:space="0"/>
            </w:tcBorders>
            <w:vAlign w:val="center"/>
          </w:tcPr>
          <w:p w14:paraId="288520FE">
            <w:pPr>
              <w:spacing w:line="400" w:lineRule="exact"/>
              <w:jc w:val="center"/>
              <w:rPr>
                <w:rFonts w:ascii="仿宋_GB2312" w:hAnsi="宋体" w:eastAsia="仿宋_GB2312" w:cs="宋体"/>
              </w:rPr>
            </w:pPr>
          </w:p>
        </w:tc>
        <w:tc>
          <w:tcPr>
            <w:tcW w:w="2819" w:type="dxa"/>
            <w:tcBorders>
              <w:top w:val="single" w:color="auto" w:sz="4" w:space="0"/>
              <w:left w:val="single" w:color="auto" w:sz="4" w:space="0"/>
              <w:bottom w:val="single" w:color="auto" w:sz="4" w:space="0"/>
              <w:right w:val="single" w:color="auto" w:sz="4" w:space="0"/>
            </w:tcBorders>
            <w:vAlign w:val="center"/>
          </w:tcPr>
          <w:p w14:paraId="247F16EE">
            <w:pPr>
              <w:spacing w:line="400" w:lineRule="exact"/>
              <w:jc w:val="center"/>
              <w:rPr>
                <w:rFonts w:ascii="仿宋_GB2312" w:hAnsi="宋体" w:eastAsia="仿宋_GB2312" w:cs="宋体"/>
              </w:rPr>
            </w:pPr>
            <w:r>
              <w:rPr>
                <w:rFonts w:hint="eastAsia" w:ascii="仿宋_GB2312" w:hAnsi="宋体" w:eastAsia="仿宋_GB2312" w:cs="宋体"/>
              </w:rPr>
              <w:t>项目总监证件号码</w:t>
            </w:r>
          </w:p>
        </w:tc>
        <w:tc>
          <w:tcPr>
            <w:tcW w:w="2074" w:type="dxa"/>
            <w:tcBorders>
              <w:top w:val="single" w:color="auto" w:sz="4" w:space="0"/>
              <w:left w:val="single" w:color="auto" w:sz="4" w:space="0"/>
              <w:bottom w:val="single" w:color="auto" w:sz="4" w:space="0"/>
              <w:right w:val="single" w:color="auto" w:sz="4" w:space="0"/>
            </w:tcBorders>
            <w:vAlign w:val="center"/>
          </w:tcPr>
          <w:p w14:paraId="0F828264">
            <w:pPr>
              <w:spacing w:line="400" w:lineRule="exact"/>
              <w:jc w:val="center"/>
              <w:rPr>
                <w:rFonts w:ascii="仿宋_GB2312" w:hAnsi="宋体" w:eastAsia="仿宋_GB2312" w:cs="宋体"/>
              </w:rPr>
            </w:pPr>
          </w:p>
        </w:tc>
      </w:tr>
      <w:tr w14:paraId="2854CE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2650" w:type="dxa"/>
            <w:vMerge w:val="continue"/>
            <w:tcBorders>
              <w:left w:val="single" w:color="auto" w:sz="4" w:space="0"/>
              <w:right w:val="single" w:color="auto" w:sz="4" w:space="0"/>
            </w:tcBorders>
            <w:vAlign w:val="center"/>
          </w:tcPr>
          <w:p w14:paraId="161D856F">
            <w:pPr>
              <w:spacing w:line="400" w:lineRule="exact"/>
              <w:jc w:val="center"/>
              <w:rPr>
                <w:rFonts w:ascii="仿宋_GB2312" w:hAnsi="宋体" w:eastAsia="仿宋_GB2312" w:cs="宋体"/>
              </w:rPr>
            </w:pPr>
          </w:p>
        </w:tc>
        <w:tc>
          <w:tcPr>
            <w:tcW w:w="2517" w:type="dxa"/>
            <w:vMerge w:val="continue"/>
            <w:tcBorders>
              <w:left w:val="single" w:color="auto" w:sz="4" w:space="0"/>
              <w:bottom w:val="single" w:color="auto" w:sz="4" w:space="0"/>
              <w:right w:val="single" w:color="auto" w:sz="4" w:space="0"/>
            </w:tcBorders>
            <w:vAlign w:val="center"/>
          </w:tcPr>
          <w:p w14:paraId="359CDBF1">
            <w:pPr>
              <w:spacing w:line="400" w:lineRule="exact"/>
              <w:jc w:val="center"/>
              <w:rPr>
                <w:rFonts w:ascii="仿宋_GB2312" w:hAnsi="宋体" w:eastAsia="仿宋_GB2312" w:cs="宋体"/>
              </w:rPr>
            </w:pPr>
          </w:p>
        </w:tc>
        <w:tc>
          <w:tcPr>
            <w:tcW w:w="2819" w:type="dxa"/>
            <w:tcBorders>
              <w:top w:val="single" w:color="auto" w:sz="4" w:space="0"/>
              <w:left w:val="single" w:color="auto" w:sz="4" w:space="0"/>
              <w:bottom w:val="single" w:color="auto" w:sz="4" w:space="0"/>
              <w:right w:val="single" w:color="auto" w:sz="4" w:space="0"/>
            </w:tcBorders>
            <w:vAlign w:val="center"/>
          </w:tcPr>
          <w:p w14:paraId="1FFD78F5">
            <w:pPr>
              <w:spacing w:line="400" w:lineRule="exact"/>
              <w:jc w:val="center"/>
              <w:rPr>
                <w:rFonts w:ascii="仿宋_GB2312" w:hAnsi="宋体" w:eastAsia="仿宋_GB2312" w:cs="宋体"/>
              </w:rPr>
            </w:pPr>
            <w:r>
              <w:rPr>
                <w:rFonts w:hint="eastAsia" w:ascii="仿宋_GB2312" w:hAnsi="宋体" w:eastAsia="仿宋_GB2312" w:cs="宋体"/>
              </w:rPr>
              <w:t>联系电话</w:t>
            </w:r>
          </w:p>
        </w:tc>
        <w:tc>
          <w:tcPr>
            <w:tcW w:w="2074" w:type="dxa"/>
            <w:tcBorders>
              <w:top w:val="single" w:color="auto" w:sz="4" w:space="0"/>
              <w:left w:val="single" w:color="auto" w:sz="4" w:space="0"/>
              <w:bottom w:val="single" w:color="auto" w:sz="4" w:space="0"/>
              <w:right w:val="single" w:color="auto" w:sz="4" w:space="0"/>
            </w:tcBorders>
            <w:vAlign w:val="center"/>
          </w:tcPr>
          <w:p w14:paraId="350F169A">
            <w:pPr>
              <w:spacing w:line="400" w:lineRule="exact"/>
              <w:jc w:val="center"/>
              <w:rPr>
                <w:rFonts w:ascii="仿宋_GB2312" w:hAnsi="宋体" w:eastAsia="仿宋_GB2312" w:cs="宋体"/>
              </w:rPr>
            </w:pPr>
          </w:p>
        </w:tc>
      </w:tr>
      <w:tr w14:paraId="7D7D9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650" w:type="dxa"/>
            <w:vMerge w:val="restart"/>
            <w:vAlign w:val="center"/>
          </w:tcPr>
          <w:p w14:paraId="447D2C29">
            <w:pPr>
              <w:spacing w:line="400" w:lineRule="exact"/>
              <w:jc w:val="center"/>
              <w:rPr>
                <w:rFonts w:ascii="仿宋_GB2312" w:hAnsi="宋体" w:eastAsia="仿宋_GB2312" w:cs="宋体"/>
              </w:rPr>
            </w:pPr>
            <w:r>
              <w:rPr>
                <w:rFonts w:hint="eastAsia" w:ascii="仿宋_GB2312" w:hAnsi="宋体" w:eastAsia="仿宋_GB2312" w:cs="宋体"/>
              </w:rPr>
              <w:t>工程总承包单位</w:t>
            </w:r>
          </w:p>
        </w:tc>
        <w:tc>
          <w:tcPr>
            <w:tcW w:w="2517" w:type="dxa"/>
            <w:vMerge w:val="restart"/>
            <w:vAlign w:val="center"/>
          </w:tcPr>
          <w:p w14:paraId="74A3A3B5">
            <w:pPr>
              <w:spacing w:line="400" w:lineRule="exact"/>
              <w:jc w:val="center"/>
              <w:rPr>
                <w:rFonts w:ascii="仿宋_GB2312" w:hAnsi="宋体" w:eastAsia="仿宋_GB2312" w:cs="宋体"/>
              </w:rPr>
            </w:pPr>
          </w:p>
        </w:tc>
        <w:tc>
          <w:tcPr>
            <w:tcW w:w="2819" w:type="dxa"/>
            <w:vAlign w:val="center"/>
          </w:tcPr>
          <w:p w14:paraId="4FC41478">
            <w:pPr>
              <w:spacing w:line="400" w:lineRule="exact"/>
              <w:jc w:val="center"/>
              <w:rPr>
                <w:rFonts w:ascii="仿宋_GB2312" w:hAnsi="宋体" w:eastAsia="仿宋_GB2312" w:cs="宋体"/>
              </w:rPr>
            </w:pPr>
            <w:r>
              <w:rPr>
                <w:rFonts w:hint="eastAsia" w:ascii="仿宋_GB2312" w:hAnsi="宋体" w:eastAsia="仿宋_GB2312" w:cs="宋体"/>
              </w:rPr>
              <w:t>统一社会信用代码</w:t>
            </w:r>
          </w:p>
        </w:tc>
        <w:tc>
          <w:tcPr>
            <w:tcW w:w="2074" w:type="dxa"/>
            <w:vAlign w:val="center"/>
          </w:tcPr>
          <w:p w14:paraId="46A0B7B7">
            <w:pPr>
              <w:spacing w:line="400" w:lineRule="exact"/>
              <w:jc w:val="center"/>
              <w:rPr>
                <w:rFonts w:ascii="仿宋_GB2312" w:hAnsi="宋体" w:eastAsia="仿宋_GB2312" w:cs="宋体"/>
              </w:rPr>
            </w:pPr>
          </w:p>
        </w:tc>
      </w:tr>
      <w:tr w14:paraId="20E9B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650" w:type="dxa"/>
            <w:vMerge w:val="continue"/>
            <w:vAlign w:val="center"/>
          </w:tcPr>
          <w:p w14:paraId="125597B2">
            <w:pPr>
              <w:spacing w:line="400" w:lineRule="exact"/>
              <w:jc w:val="center"/>
              <w:rPr>
                <w:rFonts w:ascii="仿宋_GB2312" w:hAnsi="宋体" w:eastAsia="仿宋_GB2312" w:cs="宋体"/>
              </w:rPr>
            </w:pPr>
          </w:p>
        </w:tc>
        <w:tc>
          <w:tcPr>
            <w:tcW w:w="2517" w:type="dxa"/>
            <w:vMerge w:val="continue"/>
            <w:vAlign w:val="center"/>
          </w:tcPr>
          <w:p w14:paraId="36A181C9">
            <w:pPr>
              <w:spacing w:line="400" w:lineRule="exact"/>
              <w:jc w:val="center"/>
              <w:rPr>
                <w:rFonts w:ascii="仿宋_GB2312" w:hAnsi="宋体" w:eastAsia="仿宋_GB2312" w:cs="宋体"/>
              </w:rPr>
            </w:pPr>
          </w:p>
        </w:tc>
        <w:tc>
          <w:tcPr>
            <w:tcW w:w="2819" w:type="dxa"/>
            <w:vAlign w:val="center"/>
          </w:tcPr>
          <w:p w14:paraId="43C16EB2">
            <w:pPr>
              <w:spacing w:line="400" w:lineRule="exact"/>
              <w:jc w:val="center"/>
              <w:rPr>
                <w:rFonts w:ascii="仿宋_GB2312" w:hAnsi="宋体" w:eastAsia="仿宋_GB2312" w:cs="宋体"/>
              </w:rPr>
            </w:pPr>
            <w:r>
              <w:rPr>
                <w:rFonts w:hint="eastAsia" w:ascii="仿宋_GB2312" w:hAnsi="宋体" w:eastAsia="仿宋_GB2312" w:cs="宋体"/>
              </w:rPr>
              <w:t>资质等级</w:t>
            </w:r>
          </w:p>
        </w:tc>
        <w:tc>
          <w:tcPr>
            <w:tcW w:w="2074" w:type="dxa"/>
            <w:vAlign w:val="center"/>
          </w:tcPr>
          <w:p w14:paraId="7BFAB40E">
            <w:pPr>
              <w:spacing w:line="400" w:lineRule="exact"/>
              <w:jc w:val="center"/>
              <w:rPr>
                <w:rFonts w:ascii="仿宋_GB2312" w:hAnsi="宋体" w:eastAsia="仿宋_GB2312" w:cs="宋体"/>
              </w:rPr>
            </w:pPr>
          </w:p>
        </w:tc>
      </w:tr>
      <w:tr w14:paraId="1EA0B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650" w:type="dxa"/>
            <w:vMerge w:val="restart"/>
            <w:vAlign w:val="center"/>
          </w:tcPr>
          <w:p w14:paraId="0E36BB87">
            <w:pPr>
              <w:spacing w:line="400" w:lineRule="exact"/>
              <w:jc w:val="center"/>
              <w:rPr>
                <w:rFonts w:ascii="仿宋_GB2312" w:hAnsi="宋体" w:eastAsia="仿宋_GB2312" w:cs="宋体"/>
              </w:rPr>
            </w:pPr>
            <w:r>
              <w:rPr>
                <w:rFonts w:hint="eastAsia" w:ascii="仿宋_GB2312" w:hAnsi="宋体" w:eastAsia="仿宋_GB2312" w:cs="宋体"/>
              </w:rPr>
              <w:t>工程总承包单位</w:t>
            </w:r>
          </w:p>
        </w:tc>
        <w:tc>
          <w:tcPr>
            <w:tcW w:w="2517" w:type="dxa"/>
            <w:vMerge w:val="continue"/>
            <w:vAlign w:val="center"/>
          </w:tcPr>
          <w:p w14:paraId="395E8D5F">
            <w:pPr>
              <w:spacing w:line="400" w:lineRule="exact"/>
              <w:jc w:val="center"/>
              <w:rPr>
                <w:rFonts w:ascii="仿宋_GB2312" w:hAnsi="宋体" w:eastAsia="仿宋_GB2312" w:cs="宋体"/>
              </w:rPr>
            </w:pPr>
          </w:p>
        </w:tc>
        <w:tc>
          <w:tcPr>
            <w:tcW w:w="2819" w:type="dxa"/>
            <w:vAlign w:val="center"/>
          </w:tcPr>
          <w:p w14:paraId="1123C2C5">
            <w:pPr>
              <w:spacing w:line="400" w:lineRule="exact"/>
              <w:jc w:val="center"/>
              <w:rPr>
                <w:rFonts w:ascii="仿宋_GB2312" w:hAnsi="宋体" w:eastAsia="仿宋_GB2312" w:cs="宋体"/>
              </w:rPr>
            </w:pPr>
            <w:r>
              <w:rPr>
                <w:rFonts w:hint="eastAsia" w:ascii="仿宋_GB2312" w:hAnsi="宋体" w:eastAsia="仿宋_GB2312" w:cs="宋体"/>
              </w:rPr>
              <w:t>法人姓名</w:t>
            </w:r>
          </w:p>
        </w:tc>
        <w:tc>
          <w:tcPr>
            <w:tcW w:w="2074" w:type="dxa"/>
            <w:vAlign w:val="center"/>
          </w:tcPr>
          <w:p w14:paraId="3BCE9F3F">
            <w:pPr>
              <w:spacing w:line="400" w:lineRule="exact"/>
              <w:jc w:val="center"/>
              <w:rPr>
                <w:rFonts w:ascii="仿宋_GB2312" w:hAnsi="宋体" w:eastAsia="仿宋_GB2312" w:cs="宋体"/>
              </w:rPr>
            </w:pPr>
          </w:p>
        </w:tc>
      </w:tr>
      <w:tr w14:paraId="792406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650" w:type="dxa"/>
            <w:vMerge w:val="continue"/>
            <w:vAlign w:val="center"/>
          </w:tcPr>
          <w:p w14:paraId="21085BBA">
            <w:pPr>
              <w:spacing w:line="400" w:lineRule="exact"/>
              <w:jc w:val="center"/>
              <w:rPr>
                <w:rFonts w:ascii="仿宋_GB2312" w:hAnsi="宋体" w:eastAsia="仿宋_GB2312" w:cs="宋体"/>
              </w:rPr>
            </w:pPr>
          </w:p>
        </w:tc>
        <w:tc>
          <w:tcPr>
            <w:tcW w:w="2517" w:type="dxa"/>
            <w:vMerge w:val="continue"/>
            <w:vAlign w:val="center"/>
          </w:tcPr>
          <w:p w14:paraId="5FDE18F9">
            <w:pPr>
              <w:spacing w:line="400" w:lineRule="exact"/>
              <w:jc w:val="center"/>
              <w:rPr>
                <w:rFonts w:ascii="仿宋_GB2312" w:hAnsi="宋体" w:eastAsia="仿宋_GB2312" w:cs="宋体"/>
              </w:rPr>
            </w:pPr>
          </w:p>
        </w:tc>
        <w:tc>
          <w:tcPr>
            <w:tcW w:w="2819" w:type="dxa"/>
            <w:vAlign w:val="center"/>
          </w:tcPr>
          <w:p w14:paraId="16DEB8B1">
            <w:pPr>
              <w:spacing w:line="400" w:lineRule="exact"/>
              <w:jc w:val="center"/>
              <w:rPr>
                <w:rFonts w:ascii="仿宋_GB2312" w:hAnsi="宋体" w:eastAsia="仿宋_GB2312" w:cs="宋体"/>
              </w:rPr>
            </w:pPr>
            <w:r>
              <w:rPr>
                <w:rFonts w:hint="eastAsia" w:ascii="仿宋_GB2312" w:hAnsi="宋体" w:eastAsia="仿宋_GB2312" w:cs="宋体"/>
              </w:rPr>
              <w:t>法人证件类型</w:t>
            </w:r>
          </w:p>
        </w:tc>
        <w:tc>
          <w:tcPr>
            <w:tcW w:w="2074" w:type="dxa"/>
            <w:vAlign w:val="center"/>
          </w:tcPr>
          <w:p w14:paraId="5B4F59ED">
            <w:pPr>
              <w:spacing w:line="400" w:lineRule="exact"/>
              <w:jc w:val="center"/>
              <w:rPr>
                <w:rFonts w:ascii="仿宋_GB2312" w:hAnsi="宋体" w:eastAsia="仿宋_GB2312" w:cs="宋体"/>
              </w:rPr>
            </w:pPr>
          </w:p>
        </w:tc>
      </w:tr>
      <w:tr w14:paraId="01282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650" w:type="dxa"/>
            <w:vMerge w:val="continue"/>
            <w:vAlign w:val="center"/>
          </w:tcPr>
          <w:p w14:paraId="0EEC23D2">
            <w:pPr>
              <w:spacing w:line="400" w:lineRule="exact"/>
              <w:jc w:val="center"/>
              <w:rPr>
                <w:rFonts w:ascii="仿宋_GB2312" w:hAnsi="宋体" w:eastAsia="仿宋_GB2312" w:cs="宋体"/>
              </w:rPr>
            </w:pPr>
          </w:p>
        </w:tc>
        <w:tc>
          <w:tcPr>
            <w:tcW w:w="2517" w:type="dxa"/>
            <w:vMerge w:val="continue"/>
            <w:vAlign w:val="center"/>
          </w:tcPr>
          <w:p w14:paraId="2B590B83">
            <w:pPr>
              <w:spacing w:line="400" w:lineRule="exact"/>
              <w:jc w:val="center"/>
              <w:rPr>
                <w:rFonts w:ascii="仿宋_GB2312" w:hAnsi="宋体" w:eastAsia="仿宋_GB2312" w:cs="宋体"/>
              </w:rPr>
            </w:pPr>
          </w:p>
        </w:tc>
        <w:tc>
          <w:tcPr>
            <w:tcW w:w="2819" w:type="dxa"/>
            <w:vAlign w:val="center"/>
          </w:tcPr>
          <w:p w14:paraId="6D015404">
            <w:pPr>
              <w:spacing w:line="400" w:lineRule="exact"/>
              <w:jc w:val="center"/>
              <w:rPr>
                <w:rFonts w:ascii="仿宋_GB2312" w:hAnsi="宋体" w:eastAsia="仿宋_GB2312" w:cs="宋体"/>
              </w:rPr>
            </w:pPr>
            <w:r>
              <w:rPr>
                <w:rFonts w:hint="eastAsia" w:ascii="仿宋_GB2312" w:hAnsi="宋体" w:eastAsia="仿宋_GB2312" w:cs="宋体"/>
              </w:rPr>
              <w:t>法人证件号码</w:t>
            </w:r>
          </w:p>
        </w:tc>
        <w:tc>
          <w:tcPr>
            <w:tcW w:w="2074" w:type="dxa"/>
            <w:vAlign w:val="center"/>
          </w:tcPr>
          <w:p w14:paraId="7B692BBB">
            <w:pPr>
              <w:spacing w:line="400" w:lineRule="exact"/>
              <w:jc w:val="center"/>
              <w:rPr>
                <w:rFonts w:ascii="仿宋_GB2312" w:hAnsi="宋体" w:eastAsia="仿宋_GB2312" w:cs="宋体"/>
              </w:rPr>
            </w:pPr>
          </w:p>
        </w:tc>
      </w:tr>
      <w:tr w14:paraId="63711C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650" w:type="dxa"/>
            <w:vMerge w:val="continue"/>
            <w:vAlign w:val="center"/>
          </w:tcPr>
          <w:p w14:paraId="3C29BC81">
            <w:pPr>
              <w:spacing w:line="400" w:lineRule="exact"/>
              <w:jc w:val="center"/>
              <w:rPr>
                <w:rFonts w:ascii="仿宋_GB2312" w:hAnsi="宋体" w:eastAsia="仿宋_GB2312" w:cs="宋体"/>
              </w:rPr>
            </w:pPr>
          </w:p>
        </w:tc>
        <w:tc>
          <w:tcPr>
            <w:tcW w:w="2517" w:type="dxa"/>
            <w:vMerge w:val="continue"/>
            <w:vAlign w:val="center"/>
          </w:tcPr>
          <w:p w14:paraId="7B40C392">
            <w:pPr>
              <w:spacing w:line="400" w:lineRule="exact"/>
              <w:jc w:val="center"/>
              <w:rPr>
                <w:rFonts w:ascii="仿宋_GB2312" w:hAnsi="宋体" w:eastAsia="仿宋_GB2312" w:cs="宋体"/>
              </w:rPr>
            </w:pPr>
          </w:p>
        </w:tc>
        <w:tc>
          <w:tcPr>
            <w:tcW w:w="2819" w:type="dxa"/>
            <w:vAlign w:val="center"/>
          </w:tcPr>
          <w:p w14:paraId="4A843924">
            <w:pPr>
              <w:spacing w:line="400" w:lineRule="exact"/>
              <w:jc w:val="center"/>
              <w:rPr>
                <w:rFonts w:ascii="仿宋_GB2312" w:hAnsi="宋体" w:eastAsia="仿宋_GB2312" w:cs="宋体"/>
              </w:rPr>
            </w:pPr>
            <w:r>
              <w:rPr>
                <w:rFonts w:hint="eastAsia" w:ascii="仿宋_GB2312" w:hAnsi="宋体" w:eastAsia="仿宋_GB2312" w:cs="宋体"/>
              </w:rPr>
              <w:t>项目负责人姓名</w:t>
            </w:r>
          </w:p>
        </w:tc>
        <w:tc>
          <w:tcPr>
            <w:tcW w:w="2074" w:type="dxa"/>
            <w:vAlign w:val="center"/>
          </w:tcPr>
          <w:p w14:paraId="54F389F0">
            <w:pPr>
              <w:spacing w:line="400" w:lineRule="exact"/>
              <w:jc w:val="center"/>
              <w:rPr>
                <w:rFonts w:ascii="仿宋_GB2312" w:hAnsi="宋体" w:eastAsia="仿宋_GB2312" w:cs="宋体"/>
              </w:rPr>
            </w:pPr>
          </w:p>
        </w:tc>
      </w:tr>
      <w:tr w14:paraId="0CAB78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650" w:type="dxa"/>
            <w:vMerge w:val="continue"/>
            <w:vAlign w:val="center"/>
          </w:tcPr>
          <w:p w14:paraId="66829195">
            <w:pPr>
              <w:spacing w:line="400" w:lineRule="exact"/>
              <w:jc w:val="center"/>
              <w:rPr>
                <w:rFonts w:ascii="仿宋_GB2312" w:hAnsi="宋体" w:eastAsia="仿宋_GB2312" w:cs="宋体"/>
              </w:rPr>
            </w:pPr>
          </w:p>
        </w:tc>
        <w:tc>
          <w:tcPr>
            <w:tcW w:w="2517" w:type="dxa"/>
            <w:vMerge w:val="continue"/>
            <w:vAlign w:val="center"/>
          </w:tcPr>
          <w:p w14:paraId="081D3ED4">
            <w:pPr>
              <w:spacing w:line="400" w:lineRule="exact"/>
              <w:jc w:val="center"/>
              <w:rPr>
                <w:rFonts w:ascii="仿宋_GB2312" w:hAnsi="宋体" w:eastAsia="仿宋_GB2312" w:cs="宋体"/>
              </w:rPr>
            </w:pPr>
          </w:p>
        </w:tc>
        <w:tc>
          <w:tcPr>
            <w:tcW w:w="2819" w:type="dxa"/>
            <w:vAlign w:val="center"/>
          </w:tcPr>
          <w:p w14:paraId="13FE3B1C">
            <w:pPr>
              <w:spacing w:line="400" w:lineRule="exact"/>
              <w:jc w:val="center"/>
              <w:rPr>
                <w:rFonts w:ascii="仿宋_GB2312" w:hAnsi="宋体" w:eastAsia="仿宋_GB2312" w:cs="宋体"/>
              </w:rPr>
            </w:pPr>
            <w:r>
              <w:rPr>
                <w:rFonts w:hint="eastAsia" w:ascii="仿宋_GB2312" w:hAnsi="宋体" w:eastAsia="仿宋_GB2312" w:cs="宋体"/>
              </w:rPr>
              <w:t>项目负责人证件类型</w:t>
            </w:r>
          </w:p>
        </w:tc>
        <w:tc>
          <w:tcPr>
            <w:tcW w:w="2074" w:type="dxa"/>
            <w:vAlign w:val="center"/>
          </w:tcPr>
          <w:p w14:paraId="3846CFBE">
            <w:pPr>
              <w:spacing w:line="400" w:lineRule="exact"/>
              <w:jc w:val="center"/>
              <w:rPr>
                <w:rFonts w:ascii="仿宋_GB2312" w:hAnsi="宋体" w:eastAsia="仿宋_GB2312" w:cs="宋体"/>
              </w:rPr>
            </w:pPr>
          </w:p>
        </w:tc>
      </w:tr>
      <w:tr w14:paraId="28DE04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650" w:type="dxa"/>
            <w:vMerge w:val="continue"/>
            <w:vAlign w:val="center"/>
          </w:tcPr>
          <w:p w14:paraId="02FF3145">
            <w:pPr>
              <w:spacing w:line="400" w:lineRule="exact"/>
              <w:jc w:val="center"/>
              <w:rPr>
                <w:rFonts w:ascii="仿宋_GB2312" w:hAnsi="宋体" w:eastAsia="仿宋_GB2312" w:cs="宋体"/>
              </w:rPr>
            </w:pPr>
          </w:p>
        </w:tc>
        <w:tc>
          <w:tcPr>
            <w:tcW w:w="2517" w:type="dxa"/>
            <w:vMerge w:val="continue"/>
            <w:vAlign w:val="center"/>
          </w:tcPr>
          <w:p w14:paraId="5A7DED48">
            <w:pPr>
              <w:spacing w:line="400" w:lineRule="exact"/>
              <w:jc w:val="center"/>
              <w:rPr>
                <w:rFonts w:ascii="仿宋_GB2312" w:hAnsi="宋体" w:eastAsia="仿宋_GB2312" w:cs="宋体"/>
              </w:rPr>
            </w:pPr>
          </w:p>
        </w:tc>
        <w:tc>
          <w:tcPr>
            <w:tcW w:w="2819" w:type="dxa"/>
            <w:vAlign w:val="center"/>
          </w:tcPr>
          <w:p w14:paraId="50578EAC">
            <w:pPr>
              <w:spacing w:line="400" w:lineRule="exact"/>
              <w:jc w:val="center"/>
              <w:rPr>
                <w:rFonts w:ascii="仿宋_GB2312" w:hAnsi="宋体" w:eastAsia="仿宋_GB2312" w:cs="宋体"/>
              </w:rPr>
            </w:pPr>
            <w:r>
              <w:rPr>
                <w:rFonts w:hint="eastAsia" w:ascii="仿宋_GB2312" w:hAnsi="宋体" w:eastAsia="仿宋_GB2312" w:cs="宋体"/>
              </w:rPr>
              <w:t>项目负责人证件号码</w:t>
            </w:r>
          </w:p>
        </w:tc>
        <w:tc>
          <w:tcPr>
            <w:tcW w:w="2074" w:type="dxa"/>
            <w:vAlign w:val="center"/>
          </w:tcPr>
          <w:p w14:paraId="338D863A">
            <w:pPr>
              <w:spacing w:line="400" w:lineRule="exact"/>
              <w:jc w:val="center"/>
              <w:rPr>
                <w:rFonts w:ascii="仿宋_GB2312" w:hAnsi="宋体" w:eastAsia="仿宋_GB2312" w:cs="宋体"/>
              </w:rPr>
            </w:pPr>
          </w:p>
        </w:tc>
      </w:tr>
      <w:tr w14:paraId="5DA8F9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650" w:type="dxa"/>
            <w:vMerge w:val="restart"/>
            <w:vAlign w:val="center"/>
          </w:tcPr>
          <w:p w14:paraId="6965A767">
            <w:pPr>
              <w:spacing w:line="400" w:lineRule="exact"/>
              <w:jc w:val="center"/>
              <w:rPr>
                <w:rFonts w:ascii="仿宋_GB2312" w:hAnsi="宋体" w:eastAsia="仿宋_GB2312" w:cs="宋体"/>
              </w:rPr>
            </w:pPr>
            <w:r>
              <w:rPr>
                <w:rFonts w:hint="eastAsia" w:ascii="仿宋_GB2312" w:hAnsi="宋体" w:eastAsia="仿宋_GB2312" w:cs="宋体"/>
              </w:rPr>
              <w:t>技术服务机构（审图单位）</w:t>
            </w:r>
          </w:p>
        </w:tc>
        <w:tc>
          <w:tcPr>
            <w:tcW w:w="2517" w:type="dxa"/>
            <w:vMerge w:val="restart"/>
            <w:vAlign w:val="center"/>
          </w:tcPr>
          <w:p w14:paraId="56D32EEF">
            <w:pPr>
              <w:spacing w:line="400" w:lineRule="exact"/>
              <w:jc w:val="center"/>
              <w:rPr>
                <w:rFonts w:ascii="仿宋_GB2312" w:hAnsi="宋体" w:eastAsia="仿宋_GB2312" w:cs="宋体"/>
              </w:rPr>
            </w:pPr>
          </w:p>
        </w:tc>
        <w:tc>
          <w:tcPr>
            <w:tcW w:w="2819" w:type="dxa"/>
            <w:shd w:val="clear" w:color="auto" w:fill="auto"/>
            <w:vAlign w:val="center"/>
          </w:tcPr>
          <w:p w14:paraId="4AEBECCE">
            <w:pPr>
              <w:spacing w:line="400" w:lineRule="exact"/>
              <w:jc w:val="center"/>
              <w:rPr>
                <w:rFonts w:ascii="仿宋_GB2312" w:hAnsi="宋体" w:eastAsia="仿宋_GB2312" w:cs="宋体"/>
              </w:rPr>
            </w:pPr>
            <w:r>
              <w:rPr>
                <w:rFonts w:hint="eastAsia" w:ascii="仿宋_GB2312" w:hAnsi="宋体" w:eastAsia="仿宋_GB2312" w:cs="宋体"/>
              </w:rPr>
              <w:t>资质等级</w:t>
            </w:r>
          </w:p>
        </w:tc>
        <w:tc>
          <w:tcPr>
            <w:tcW w:w="2074" w:type="dxa"/>
            <w:vAlign w:val="center"/>
          </w:tcPr>
          <w:p w14:paraId="284D40D4">
            <w:pPr>
              <w:spacing w:line="400" w:lineRule="exact"/>
              <w:jc w:val="center"/>
              <w:rPr>
                <w:rFonts w:ascii="仿宋_GB2312" w:hAnsi="宋体" w:eastAsia="仿宋_GB2312" w:cs="宋体"/>
              </w:rPr>
            </w:pPr>
          </w:p>
        </w:tc>
      </w:tr>
      <w:tr w14:paraId="2EA35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650" w:type="dxa"/>
            <w:vMerge w:val="continue"/>
            <w:vAlign w:val="center"/>
          </w:tcPr>
          <w:p w14:paraId="1A5C2A4A">
            <w:pPr>
              <w:spacing w:line="400" w:lineRule="exact"/>
              <w:jc w:val="center"/>
              <w:rPr>
                <w:rFonts w:ascii="仿宋_GB2312" w:hAnsi="宋体" w:eastAsia="仿宋_GB2312" w:cs="宋体"/>
              </w:rPr>
            </w:pPr>
          </w:p>
        </w:tc>
        <w:tc>
          <w:tcPr>
            <w:tcW w:w="2517" w:type="dxa"/>
            <w:vMerge w:val="continue"/>
            <w:vAlign w:val="center"/>
          </w:tcPr>
          <w:p w14:paraId="01CA529B">
            <w:pPr>
              <w:spacing w:line="400" w:lineRule="exact"/>
              <w:jc w:val="center"/>
              <w:rPr>
                <w:rFonts w:ascii="仿宋_GB2312" w:hAnsi="宋体" w:eastAsia="仿宋_GB2312" w:cs="宋体"/>
              </w:rPr>
            </w:pPr>
          </w:p>
        </w:tc>
        <w:tc>
          <w:tcPr>
            <w:tcW w:w="2819" w:type="dxa"/>
            <w:shd w:val="clear" w:color="auto" w:fill="auto"/>
            <w:vAlign w:val="center"/>
          </w:tcPr>
          <w:p w14:paraId="1FFC5578">
            <w:pPr>
              <w:spacing w:line="400" w:lineRule="exact"/>
              <w:jc w:val="center"/>
              <w:rPr>
                <w:rFonts w:ascii="仿宋_GB2312" w:hAnsi="宋体" w:eastAsia="仿宋_GB2312" w:cs="宋体"/>
              </w:rPr>
            </w:pPr>
            <w:r>
              <w:rPr>
                <w:rFonts w:hint="eastAsia" w:ascii="仿宋_GB2312" w:hAnsi="宋体" w:eastAsia="仿宋_GB2312" w:cs="宋体"/>
              </w:rPr>
              <w:t>法定代表人</w:t>
            </w:r>
          </w:p>
        </w:tc>
        <w:tc>
          <w:tcPr>
            <w:tcW w:w="2074" w:type="dxa"/>
            <w:vAlign w:val="center"/>
          </w:tcPr>
          <w:p w14:paraId="70C58329">
            <w:pPr>
              <w:spacing w:line="400" w:lineRule="exact"/>
              <w:jc w:val="center"/>
              <w:rPr>
                <w:rFonts w:ascii="仿宋_GB2312" w:hAnsi="宋体" w:eastAsia="仿宋_GB2312" w:cs="宋体"/>
              </w:rPr>
            </w:pPr>
          </w:p>
        </w:tc>
      </w:tr>
      <w:tr w14:paraId="05533C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650" w:type="dxa"/>
            <w:vMerge w:val="continue"/>
            <w:vAlign w:val="center"/>
          </w:tcPr>
          <w:p w14:paraId="4A9454C2">
            <w:pPr>
              <w:spacing w:line="400" w:lineRule="exact"/>
              <w:jc w:val="center"/>
              <w:rPr>
                <w:rFonts w:ascii="仿宋_GB2312" w:hAnsi="宋体" w:eastAsia="仿宋_GB2312" w:cs="宋体"/>
              </w:rPr>
            </w:pPr>
          </w:p>
        </w:tc>
        <w:tc>
          <w:tcPr>
            <w:tcW w:w="2517" w:type="dxa"/>
            <w:vMerge w:val="continue"/>
            <w:vAlign w:val="center"/>
          </w:tcPr>
          <w:p w14:paraId="332A7C82">
            <w:pPr>
              <w:spacing w:line="400" w:lineRule="exact"/>
              <w:jc w:val="center"/>
              <w:rPr>
                <w:rFonts w:ascii="仿宋_GB2312" w:hAnsi="宋体" w:eastAsia="仿宋_GB2312" w:cs="宋体"/>
              </w:rPr>
            </w:pPr>
          </w:p>
        </w:tc>
        <w:tc>
          <w:tcPr>
            <w:tcW w:w="2819" w:type="dxa"/>
            <w:shd w:val="clear" w:color="auto" w:fill="auto"/>
            <w:vAlign w:val="center"/>
          </w:tcPr>
          <w:p w14:paraId="7027ECC0">
            <w:pPr>
              <w:spacing w:line="400" w:lineRule="exact"/>
              <w:jc w:val="center"/>
              <w:rPr>
                <w:rFonts w:ascii="仿宋_GB2312" w:hAnsi="宋体" w:eastAsia="仿宋_GB2312" w:cs="宋体"/>
              </w:rPr>
            </w:pPr>
            <w:r>
              <w:rPr>
                <w:rFonts w:hint="eastAsia" w:ascii="仿宋_GB2312" w:hAnsi="宋体" w:eastAsia="仿宋_GB2312" w:cs="宋体"/>
              </w:rPr>
              <w:t>法定代表人身份证号</w:t>
            </w:r>
          </w:p>
        </w:tc>
        <w:tc>
          <w:tcPr>
            <w:tcW w:w="2074" w:type="dxa"/>
            <w:vAlign w:val="center"/>
          </w:tcPr>
          <w:p w14:paraId="5FBFECD3">
            <w:pPr>
              <w:spacing w:line="400" w:lineRule="exact"/>
              <w:jc w:val="center"/>
              <w:rPr>
                <w:rFonts w:ascii="仿宋_GB2312" w:hAnsi="宋体" w:eastAsia="仿宋_GB2312" w:cs="宋体"/>
              </w:rPr>
            </w:pPr>
          </w:p>
        </w:tc>
      </w:tr>
      <w:tr w14:paraId="0E66C3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650" w:type="dxa"/>
            <w:vMerge w:val="continue"/>
            <w:vAlign w:val="center"/>
          </w:tcPr>
          <w:p w14:paraId="728B02B2">
            <w:pPr>
              <w:spacing w:line="400" w:lineRule="exact"/>
              <w:jc w:val="center"/>
              <w:rPr>
                <w:rFonts w:ascii="仿宋_GB2312" w:hAnsi="宋体" w:eastAsia="仿宋_GB2312" w:cs="宋体"/>
              </w:rPr>
            </w:pPr>
          </w:p>
        </w:tc>
        <w:tc>
          <w:tcPr>
            <w:tcW w:w="2517" w:type="dxa"/>
            <w:vMerge w:val="continue"/>
            <w:vAlign w:val="center"/>
          </w:tcPr>
          <w:p w14:paraId="176333B5">
            <w:pPr>
              <w:spacing w:line="400" w:lineRule="exact"/>
              <w:jc w:val="center"/>
              <w:rPr>
                <w:rFonts w:ascii="仿宋_GB2312" w:hAnsi="宋体" w:eastAsia="仿宋_GB2312" w:cs="宋体"/>
              </w:rPr>
            </w:pPr>
          </w:p>
        </w:tc>
        <w:tc>
          <w:tcPr>
            <w:tcW w:w="2819" w:type="dxa"/>
            <w:shd w:val="clear" w:color="auto" w:fill="auto"/>
            <w:vAlign w:val="center"/>
          </w:tcPr>
          <w:p w14:paraId="19F07D62">
            <w:pPr>
              <w:spacing w:line="400" w:lineRule="exact"/>
              <w:jc w:val="center"/>
              <w:rPr>
                <w:rFonts w:ascii="仿宋_GB2312" w:hAnsi="宋体" w:eastAsia="仿宋_GB2312" w:cs="宋体"/>
              </w:rPr>
            </w:pPr>
            <w:r>
              <w:rPr>
                <w:rFonts w:hint="eastAsia" w:ascii="仿宋_GB2312" w:hAnsi="宋体" w:eastAsia="仿宋_GB2312" w:cs="宋体"/>
              </w:rPr>
              <w:t>项目负责人</w:t>
            </w:r>
          </w:p>
        </w:tc>
        <w:tc>
          <w:tcPr>
            <w:tcW w:w="2074" w:type="dxa"/>
            <w:vAlign w:val="center"/>
          </w:tcPr>
          <w:p w14:paraId="7CA2AC72">
            <w:pPr>
              <w:spacing w:line="400" w:lineRule="exact"/>
              <w:jc w:val="center"/>
              <w:rPr>
                <w:rFonts w:ascii="仿宋_GB2312" w:hAnsi="宋体" w:eastAsia="仿宋_GB2312" w:cs="宋体"/>
              </w:rPr>
            </w:pPr>
          </w:p>
        </w:tc>
      </w:tr>
      <w:tr w14:paraId="6FC3C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650" w:type="dxa"/>
            <w:vMerge w:val="continue"/>
            <w:vAlign w:val="center"/>
          </w:tcPr>
          <w:p w14:paraId="07731E1A">
            <w:pPr>
              <w:spacing w:line="400" w:lineRule="exact"/>
              <w:jc w:val="center"/>
              <w:rPr>
                <w:rFonts w:ascii="仿宋_GB2312" w:hAnsi="宋体" w:eastAsia="仿宋_GB2312" w:cs="宋体"/>
              </w:rPr>
            </w:pPr>
          </w:p>
        </w:tc>
        <w:tc>
          <w:tcPr>
            <w:tcW w:w="2517" w:type="dxa"/>
            <w:vMerge w:val="continue"/>
            <w:vAlign w:val="center"/>
          </w:tcPr>
          <w:p w14:paraId="00C6B929">
            <w:pPr>
              <w:spacing w:line="400" w:lineRule="exact"/>
              <w:jc w:val="center"/>
              <w:rPr>
                <w:rFonts w:ascii="仿宋_GB2312" w:hAnsi="宋体" w:eastAsia="仿宋_GB2312" w:cs="宋体"/>
              </w:rPr>
            </w:pPr>
          </w:p>
        </w:tc>
        <w:tc>
          <w:tcPr>
            <w:tcW w:w="2819" w:type="dxa"/>
            <w:shd w:val="clear" w:color="auto" w:fill="auto"/>
            <w:vAlign w:val="center"/>
          </w:tcPr>
          <w:p w14:paraId="57FB699F">
            <w:pPr>
              <w:spacing w:line="400" w:lineRule="exact"/>
              <w:jc w:val="center"/>
              <w:rPr>
                <w:rFonts w:ascii="仿宋_GB2312" w:hAnsi="宋体" w:eastAsia="仿宋_GB2312" w:cs="宋体"/>
              </w:rPr>
            </w:pPr>
            <w:r>
              <w:rPr>
                <w:rFonts w:hint="eastAsia" w:ascii="仿宋_GB2312" w:hAnsi="宋体" w:eastAsia="仿宋_GB2312" w:cs="宋体"/>
              </w:rPr>
              <w:t>项目负责人身份证号</w:t>
            </w:r>
          </w:p>
        </w:tc>
        <w:tc>
          <w:tcPr>
            <w:tcW w:w="2074" w:type="dxa"/>
            <w:vAlign w:val="center"/>
          </w:tcPr>
          <w:p w14:paraId="1D8C2BAB">
            <w:pPr>
              <w:spacing w:line="400" w:lineRule="exact"/>
              <w:jc w:val="center"/>
              <w:rPr>
                <w:rFonts w:ascii="仿宋_GB2312" w:hAnsi="宋体" w:eastAsia="仿宋_GB2312" w:cs="宋体"/>
              </w:rPr>
            </w:pPr>
          </w:p>
        </w:tc>
      </w:tr>
      <w:tr w14:paraId="1689C5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650" w:type="dxa"/>
            <w:vMerge w:val="continue"/>
            <w:vAlign w:val="center"/>
          </w:tcPr>
          <w:p w14:paraId="2F647559">
            <w:pPr>
              <w:spacing w:line="400" w:lineRule="exact"/>
              <w:jc w:val="center"/>
              <w:rPr>
                <w:rFonts w:ascii="仿宋_GB2312" w:hAnsi="宋体" w:eastAsia="仿宋_GB2312" w:cs="宋体"/>
              </w:rPr>
            </w:pPr>
          </w:p>
        </w:tc>
        <w:tc>
          <w:tcPr>
            <w:tcW w:w="2517" w:type="dxa"/>
            <w:vMerge w:val="continue"/>
            <w:vAlign w:val="center"/>
          </w:tcPr>
          <w:p w14:paraId="15960DEB">
            <w:pPr>
              <w:spacing w:line="400" w:lineRule="exact"/>
              <w:jc w:val="center"/>
              <w:rPr>
                <w:rFonts w:ascii="仿宋_GB2312" w:hAnsi="宋体" w:eastAsia="仿宋_GB2312" w:cs="宋体"/>
              </w:rPr>
            </w:pPr>
          </w:p>
        </w:tc>
        <w:tc>
          <w:tcPr>
            <w:tcW w:w="2819" w:type="dxa"/>
            <w:shd w:val="clear" w:color="auto" w:fill="auto"/>
            <w:vAlign w:val="center"/>
          </w:tcPr>
          <w:p w14:paraId="079833D8">
            <w:pPr>
              <w:spacing w:line="400" w:lineRule="exact"/>
              <w:jc w:val="center"/>
              <w:rPr>
                <w:rFonts w:ascii="仿宋_GB2312" w:hAnsi="宋体" w:eastAsia="仿宋_GB2312" w:cs="宋体"/>
              </w:rPr>
            </w:pPr>
            <w:r>
              <w:rPr>
                <w:rFonts w:hint="eastAsia" w:ascii="仿宋_GB2312" w:hAnsi="宋体" w:eastAsia="仿宋_GB2312" w:cs="宋体"/>
              </w:rPr>
              <w:t>联系电话(移动电话或座机)</w:t>
            </w:r>
          </w:p>
        </w:tc>
        <w:tc>
          <w:tcPr>
            <w:tcW w:w="2074" w:type="dxa"/>
            <w:vAlign w:val="center"/>
          </w:tcPr>
          <w:p w14:paraId="4F7E2188">
            <w:pPr>
              <w:spacing w:line="400" w:lineRule="exact"/>
              <w:jc w:val="center"/>
              <w:rPr>
                <w:rFonts w:ascii="仿宋_GB2312" w:hAnsi="宋体" w:eastAsia="仿宋_GB2312" w:cs="宋体"/>
              </w:rPr>
            </w:pPr>
          </w:p>
        </w:tc>
      </w:tr>
    </w:tbl>
    <w:p w14:paraId="62187D73"/>
    <w:p w14:paraId="60093BF7">
      <w:pPr>
        <w:pStyle w:val="2"/>
        <w:ind w:left="0" w:leftChars="0" w:firstLine="0" w:firstLineChars="0"/>
        <w:sectPr>
          <w:footerReference r:id="rId3" w:type="default"/>
          <w:pgSz w:w="11906" w:h="16838"/>
          <w:pgMar w:top="1440" w:right="1800" w:bottom="1440" w:left="1800" w:header="851" w:footer="992" w:gutter="0"/>
          <w:cols w:space="425" w:num="1"/>
          <w:docGrid w:type="lines" w:linePitch="312" w:charSpace="0"/>
        </w:sectPr>
      </w:pPr>
    </w:p>
    <w:p w14:paraId="29EBBEB8">
      <w:pPr>
        <w:pStyle w:val="2"/>
      </w:pP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9"/>
        <w:gridCol w:w="639"/>
        <w:gridCol w:w="639"/>
        <w:gridCol w:w="639"/>
        <w:gridCol w:w="639"/>
        <w:gridCol w:w="639"/>
        <w:gridCol w:w="639"/>
        <w:gridCol w:w="882"/>
        <w:gridCol w:w="801"/>
        <w:gridCol w:w="801"/>
        <w:gridCol w:w="826"/>
        <w:gridCol w:w="872"/>
        <w:gridCol w:w="785"/>
        <w:gridCol w:w="801"/>
        <w:gridCol w:w="685"/>
        <w:gridCol w:w="593"/>
        <w:gridCol w:w="639"/>
        <w:gridCol w:w="639"/>
        <w:gridCol w:w="641"/>
        <w:gridCol w:w="736"/>
      </w:tblGrid>
      <w:tr w14:paraId="0F0FCB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gridSpan w:val="20"/>
          </w:tcPr>
          <w:p w14:paraId="46F6ACD6">
            <w:pPr>
              <w:spacing w:line="400" w:lineRule="exact"/>
              <w:jc w:val="left"/>
            </w:pPr>
            <w:r>
              <w:rPr>
                <w:rFonts w:hint="eastAsia" w:ascii="仿宋_GB2312" w:hAnsi="宋体" w:eastAsia="仿宋_GB2312" w:cs="宋体"/>
                <w:b/>
                <w:bCs/>
              </w:rPr>
              <w:t>单体工程信息</w:t>
            </w:r>
          </w:p>
        </w:tc>
      </w:tr>
      <w:tr w14:paraId="1D31F3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0" w:type="auto"/>
            <w:shd w:val="clear" w:color="auto" w:fill="auto"/>
            <w:vAlign w:val="center"/>
          </w:tcPr>
          <w:p w14:paraId="0515CB2A">
            <w:pPr>
              <w:spacing w:line="400" w:lineRule="exact"/>
              <w:jc w:val="center"/>
              <w:rPr>
                <w:rFonts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单体</w:t>
            </w:r>
          </w:p>
          <w:p w14:paraId="6870AE38">
            <w:pPr>
              <w:spacing w:line="400" w:lineRule="exact"/>
              <w:jc w:val="center"/>
              <w:rPr>
                <w:rFonts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工程名称</w:t>
            </w:r>
          </w:p>
        </w:tc>
        <w:tc>
          <w:tcPr>
            <w:tcW w:w="0" w:type="auto"/>
            <w:shd w:val="clear" w:color="auto" w:fill="auto"/>
            <w:vAlign w:val="center"/>
          </w:tcPr>
          <w:p w14:paraId="7551859E">
            <w:pPr>
              <w:spacing w:line="400" w:lineRule="exact"/>
              <w:jc w:val="center"/>
              <w:rPr>
                <w:rFonts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工程类别</w:t>
            </w:r>
          </w:p>
        </w:tc>
        <w:tc>
          <w:tcPr>
            <w:tcW w:w="0" w:type="auto"/>
            <w:shd w:val="clear" w:color="auto" w:fill="auto"/>
            <w:vAlign w:val="center"/>
          </w:tcPr>
          <w:p w14:paraId="5088CE31">
            <w:pPr>
              <w:spacing w:line="400" w:lineRule="exact"/>
              <w:jc w:val="center"/>
              <w:rPr>
                <w:rFonts w:ascii="方正仿宋_GBK" w:hAnsi="方正仿宋_GBK" w:eastAsia="方正仿宋_GBK" w:cs="方正仿宋_GBK"/>
                <w:sz w:val="18"/>
                <w:szCs w:val="18"/>
              </w:rPr>
            </w:pPr>
            <w:r>
              <w:rPr>
                <w:rFonts w:hint="eastAsia" w:ascii="方正仿宋_GBK" w:hAnsi="方正仿宋_GBK" w:eastAsia="方正仿宋_GBK" w:cs="方正仿宋_GBK"/>
                <w:bCs/>
                <w:sz w:val="18"/>
                <w:szCs w:val="18"/>
              </w:rPr>
              <w:t>规模指标</w:t>
            </w:r>
          </w:p>
        </w:tc>
        <w:tc>
          <w:tcPr>
            <w:tcW w:w="0" w:type="auto"/>
            <w:shd w:val="clear" w:color="auto" w:fill="auto"/>
            <w:vAlign w:val="center"/>
          </w:tcPr>
          <w:p w14:paraId="18994C0F">
            <w:pPr>
              <w:spacing w:line="400" w:lineRule="exact"/>
              <w:jc w:val="center"/>
              <w:rPr>
                <w:rFonts w:ascii="方正仿宋_GBK" w:hAnsi="方正仿宋_GBK" w:eastAsia="方正仿宋_GBK" w:cs="方正仿宋_GBK"/>
                <w:sz w:val="18"/>
                <w:szCs w:val="18"/>
              </w:rPr>
            </w:pPr>
            <w:r>
              <w:rPr>
                <w:rFonts w:hint="eastAsia" w:ascii="方正仿宋_GBK" w:hAnsi="方正仿宋_GBK" w:eastAsia="方正仿宋_GBK" w:cs="方正仿宋_GBK"/>
                <w:bCs/>
                <w:kern w:val="0"/>
                <w:sz w:val="18"/>
                <w:szCs w:val="18"/>
                <w:lang w:bidi="ar"/>
              </w:rPr>
              <w:t>结构体系</w:t>
            </w:r>
          </w:p>
        </w:tc>
        <w:tc>
          <w:tcPr>
            <w:tcW w:w="0" w:type="auto"/>
            <w:shd w:val="clear" w:color="auto" w:fill="auto"/>
            <w:vAlign w:val="center"/>
          </w:tcPr>
          <w:p w14:paraId="382EA55B">
            <w:pPr>
              <w:spacing w:line="400" w:lineRule="exact"/>
              <w:jc w:val="center"/>
              <w:rPr>
                <w:rFonts w:ascii="方正仿宋_GBK" w:hAnsi="方正仿宋_GBK" w:eastAsia="方正仿宋_GBK" w:cs="方正仿宋_GBK"/>
                <w:bCs/>
                <w:sz w:val="18"/>
                <w:szCs w:val="18"/>
              </w:rPr>
            </w:pPr>
            <w:r>
              <w:rPr>
                <w:rFonts w:hint="eastAsia" w:ascii="方正仿宋_GBK" w:hAnsi="方正仿宋_GBK" w:eastAsia="方正仿宋_GBK" w:cs="方正仿宋_GBK"/>
                <w:bCs/>
                <w:sz w:val="18"/>
                <w:szCs w:val="18"/>
              </w:rPr>
              <w:t>结构类型</w:t>
            </w:r>
          </w:p>
        </w:tc>
        <w:tc>
          <w:tcPr>
            <w:tcW w:w="0" w:type="auto"/>
            <w:shd w:val="clear" w:color="auto" w:fill="auto"/>
            <w:vAlign w:val="center"/>
          </w:tcPr>
          <w:p w14:paraId="480326D1">
            <w:pPr>
              <w:spacing w:line="400" w:lineRule="exact"/>
              <w:jc w:val="center"/>
              <w:rPr>
                <w:rFonts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使用性质</w:t>
            </w:r>
          </w:p>
        </w:tc>
        <w:tc>
          <w:tcPr>
            <w:tcW w:w="0" w:type="auto"/>
            <w:shd w:val="clear" w:color="auto" w:fill="auto"/>
            <w:vAlign w:val="center"/>
          </w:tcPr>
          <w:p w14:paraId="2D93AB66">
            <w:pPr>
              <w:spacing w:line="400" w:lineRule="exact"/>
              <w:jc w:val="center"/>
              <w:rPr>
                <w:rFonts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建造方式</w:t>
            </w:r>
          </w:p>
        </w:tc>
        <w:tc>
          <w:tcPr>
            <w:tcW w:w="0" w:type="auto"/>
            <w:shd w:val="clear" w:color="auto" w:fill="auto"/>
            <w:vAlign w:val="center"/>
          </w:tcPr>
          <w:p w14:paraId="073F5258">
            <w:pPr>
              <w:spacing w:line="400" w:lineRule="exact"/>
              <w:jc w:val="center"/>
              <w:rPr>
                <w:rFonts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单体工程总造价</w:t>
            </w:r>
          </w:p>
        </w:tc>
        <w:tc>
          <w:tcPr>
            <w:tcW w:w="0" w:type="auto"/>
            <w:shd w:val="clear" w:color="auto" w:fill="auto"/>
            <w:vAlign w:val="center"/>
          </w:tcPr>
          <w:p w14:paraId="224EF542">
            <w:pPr>
              <w:spacing w:line="400" w:lineRule="exact"/>
              <w:jc w:val="center"/>
              <w:rPr>
                <w:rFonts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地上建筑面积</w:t>
            </w:r>
          </w:p>
        </w:tc>
        <w:tc>
          <w:tcPr>
            <w:tcW w:w="0" w:type="auto"/>
            <w:shd w:val="clear" w:color="auto" w:fill="auto"/>
            <w:vAlign w:val="center"/>
          </w:tcPr>
          <w:p w14:paraId="452C56CC">
            <w:pPr>
              <w:spacing w:line="400" w:lineRule="exact"/>
              <w:jc w:val="center"/>
              <w:rPr>
                <w:rFonts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地下建筑面积</w:t>
            </w:r>
          </w:p>
        </w:tc>
        <w:tc>
          <w:tcPr>
            <w:tcW w:w="826" w:type="dxa"/>
            <w:shd w:val="clear" w:color="auto" w:fill="auto"/>
            <w:vAlign w:val="center"/>
          </w:tcPr>
          <w:p w14:paraId="390C30D2">
            <w:pPr>
              <w:spacing w:line="400" w:lineRule="exact"/>
              <w:jc w:val="center"/>
              <w:rPr>
                <w:rFonts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占地面积</w:t>
            </w:r>
          </w:p>
        </w:tc>
        <w:tc>
          <w:tcPr>
            <w:tcW w:w="872" w:type="dxa"/>
            <w:shd w:val="clear" w:color="auto" w:fill="auto"/>
            <w:vAlign w:val="center"/>
          </w:tcPr>
          <w:p w14:paraId="03419C86">
            <w:pPr>
              <w:spacing w:line="400" w:lineRule="exact"/>
              <w:jc w:val="center"/>
              <w:rPr>
                <w:rFonts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是否减隔震建筑</w:t>
            </w:r>
          </w:p>
        </w:tc>
        <w:tc>
          <w:tcPr>
            <w:tcW w:w="785" w:type="dxa"/>
            <w:shd w:val="clear" w:color="auto" w:fill="auto"/>
            <w:vAlign w:val="center"/>
          </w:tcPr>
          <w:p w14:paraId="096B1047">
            <w:pPr>
              <w:spacing w:line="400" w:lineRule="exact"/>
              <w:jc w:val="center"/>
              <w:rPr>
                <w:rFonts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是否超限高层建筑</w:t>
            </w:r>
          </w:p>
        </w:tc>
        <w:tc>
          <w:tcPr>
            <w:tcW w:w="0" w:type="auto"/>
            <w:shd w:val="clear" w:color="auto" w:fill="auto"/>
            <w:vAlign w:val="center"/>
          </w:tcPr>
          <w:p w14:paraId="671FE7F6">
            <w:pPr>
              <w:spacing w:line="400" w:lineRule="exact"/>
              <w:jc w:val="center"/>
              <w:rPr>
                <w:rFonts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抗震设防烈度</w:t>
            </w:r>
          </w:p>
        </w:tc>
        <w:tc>
          <w:tcPr>
            <w:tcW w:w="685" w:type="dxa"/>
            <w:shd w:val="clear" w:color="auto" w:fill="auto"/>
            <w:vAlign w:val="center"/>
          </w:tcPr>
          <w:p w14:paraId="3B9B55B9">
            <w:pPr>
              <w:spacing w:line="400" w:lineRule="exact"/>
              <w:jc w:val="center"/>
              <w:rPr>
                <w:rFonts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是否绿色建筑</w:t>
            </w:r>
          </w:p>
        </w:tc>
        <w:tc>
          <w:tcPr>
            <w:tcW w:w="593" w:type="dxa"/>
            <w:shd w:val="clear" w:color="auto" w:fill="auto"/>
            <w:vAlign w:val="center"/>
          </w:tcPr>
          <w:p w14:paraId="49FCD11A">
            <w:pPr>
              <w:spacing w:line="400" w:lineRule="exact"/>
              <w:jc w:val="center"/>
              <w:rPr>
                <w:rFonts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高度</w:t>
            </w:r>
          </w:p>
        </w:tc>
        <w:tc>
          <w:tcPr>
            <w:tcW w:w="0" w:type="auto"/>
            <w:shd w:val="clear" w:color="auto" w:fill="auto"/>
            <w:vAlign w:val="center"/>
          </w:tcPr>
          <w:p w14:paraId="3B6EC422">
            <w:pPr>
              <w:spacing w:line="400" w:lineRule="exact"/>
              <w:jc w:val="center"/>
              <w:rPr>
                <w:rFonts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地上层数</w:t>
            </w:r>
          </w:p>
        </w:tc>
        <w:tc>
          <w:tcPr>
            <w:tcW w:w="0" w:type="auto"/>
            <w:shd w:val="clear" w:color="auto" w:fill="auto"/>
            <w:vAlign w:val="center"/>
          </w:tcPr>
          <w:p w14:paraId="0E51450C">
            <w:pPr>
              <w:spacing w:line="400" w:lineRule="exact"/>
              <w:jc w:val="center"/>
              <w:rPr>
                <w:rFonts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地下层数</w:t>
            </w:r>
          </w:p>
        </w:tc>
        <w:tc>
          <w:tcPr>
            <w:tcW w:w="641" w:type="dxa"/>
            <w:shd w:val="clear" w:color="auto" w:fill="auto"/>
            <w:vAlign w:val="center"/>
          </w:tcPr>
          <w:p w14:paraId="424E5CF5">
            <w:pPr>
              <w:spacing w:line="400" w:lineRule="exact"/>
              <w:jc w:val="center"/>
              <w:rPr>
                <w:rFonts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长度</w:t>
            </w:r>
          </w:p>
        </w:tc>
        <w:tc>
          <w:tcPr>
            <w:tcW w:w="736" w:type="dxa"/>
            <w:shd w:val="clear" w:color="auto" w:fill="auto"/>
            <w:vAlign w:val="center"/>
          </w:tcPr>
          <w:p w14:paraId="00C123A5">
            <w:pPr>
              <w:spacing w:line="400" w:lineRule="exact"/>
              <w:jc w:val="center"/>
              <w:rPr>
                <w:rFonts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宽度（管径）</w:t>
            </w:r>
          </w:p>
        </w:tc>
      </w:tr>
      <w:tr w14:paraId="06BFA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0183198F">
            <w:pPr>
              <w:pStyle w:val="2"/>
            </w:pPr>
          </w:p>
        </w:tc>
        <w:tc>
          <w:tcPr>
            <w:tcW w:w="0" w:type="auto"/>
          </w:tcPr>
          <w:p w14:paraId="259F9AC6">
            <w:pPr>
              <w:pStyle w:val="2"/>
            </w:pPr>
          </w:p>
        </w:tc>
        <w:tc>
          <w:tcPr>
            <w:tcW w:w="0" w:type="auto"/>
          </w:tcPr>
          <w:p w14:paraId="304FDFC9">
            <w:pPr>
              <w:pStyle w:val="2"/>
            </w:pPr>
          </w:p>
        </w:tc>
        <w:tc>
          <w:tcPr>
            <w:tcW w:w="0" w:type="auto"/>
          </w:tcPr>
          <w:p w14:paraId="41790095">
            <w:pPr>
              <w:pStyle w:val="2"/>
            </w:pPr>
          </w:p>
        </w:tc>
        <w:tc>
          <w:tcPr>
            <w:tcW w:w="0" w:type="auto"/>
          </w:tcPr>
          <w:p w14:paraId="7FA996CA">
            <w:pPr>
              <w:pStyle w:val="2"/>
            </w:pPr>
          </w:p>
        </w:tc>
        <w:tc>
          <w:tcPr>
            <w:tcW w:w="0" w:type="auto"/>
          </w:tcPr>
          <w:p w14:paraId="20D35FFA">
            <w:pPr>
              <w:pStyle w:val="2"/>
            </w:pPr>
          </w:p>
        </w:tc>
        <w:tc>
          <w:tcPr>
            <w:tcW w:w="0" w:type="auto"/>
          </w:tcPr>
          <w:p w14:paraId="0C27CE79">
            <w:pPr>
              <w:pStyle w:val="2"/>
            </w:pPr>
          </w:p>
        </w:tc>
        <w:tc>
          <w:tcPr>
            <w:tcW w:w="0" w:type="auto"/>
          </w:tcPr>
          <w:p w14:paraId="31AFF98B">
            <w:pPr>
              <w:pStyle w:val="2"/>
            </w:pPr>
          </w:p>
        </w:tc>
        <w:tc>
          <w:tcPr>
            <w:tcW w:w="0" w:type="auto"/>
          </w:tcPr>
          <w:p w14:paraId="712CAB7C">
            <w:pPr>
              <w:pStyle w:val="2"/>
            </w:pPr>
          </w:p>
        </w:tc>
        <w:tc>
          <w:tcPr>
            <w:tcW w:w="0" w:type="auto"/>
          </w:tcPr>
          <w:p w14:paraId="567A7C3D">
            <w:pPr>
              <w:pStyle w:val="2"/>
            </w:pPr>
          </w:p>
        </w:tc>
        <w:tc>
          <w:tcPr>
            <w:tcW w:w="826" w:type="dxa"/>
          </w:tcPr>
          <w:p w14:paraId="5B978A7E">
            <w:pPr>
              <w:pStyle w:val="2"/>
            </w:pPr>
          </w:p>
        </w:tc>
        <w:tc>
          <w:tcPr>
            <w:tcW w:w="872" w:type="dxa"/>
          </w:tcPr>
          <w:p w14:paraId="711E9F0A">
            <w:pPr>
              <w:pStyle w:val="2"/>
            </w:pPr>
          </w:p>
        </w:tc>
        <w:tc>
          <w:tcPr>
            <w:tcW w:w="785" w:type="dxa"/>
          </w:tcPr>
          <w:p w14:paraId="6D7D1C9C">
            <w:pPr>
              <w:pStyle w:val="2"/>
            </w:pPr>
          </w:p>
        </w:tc>
        <w:tc>
          <w:tcPr>
            <w:tcW w:w="0" w:type="auto"/>
          </w:tcPr>
          <w:p w14:paraId="22917ABB">
            <w:pPr>
              <w:pStyle w:val="2"/>
            </w:pPr>
          </w:p>
        </w:tc>
        <w:tc>
          <w:tcPr>
            <w:tcW w:w="685" w:type="dxa"/>
          </w:tcPr>
          <w:p w14:paraId="32F01280">
            <w:pPr>
              <w:pStyle w:val="2"/>
            </w:pPr>
          </w:p>
        </w:tc>
        <w:tc>
          <w:tcPr>
            <w:tcW w:w="593" w:type="dxa"/>
          </w:tcPr>
          <w:p w14:paraId="77F2BD1B">
            <w:pPr>
              <w:pStyle w:val="2"/>
            </w:pPr>
          </w:p>
        </w:tc>
        <w:tc>
          <w:tcPr>
            <w:tcW w:w="0" w:type="auto"/>
          </w:tcPr>
          <w:p w14:paraId="13935514">
            <w:pPr>
              <w:pStyle w:val="2"/>
            </w:pPr>
          </w:p>
        </w:tc>
        <w:tc>
          <w:tcPr>
            <w:tcW w:w="0" w:type="auto"/>
          </w:tcPr>
          <w:p w14:paraId="24438DCF">
            <w:pPr>
              <w:pStyle w:val="2"/>
            </w:pPr>
          </w:p>
        </w:tc>
        <w:tc>
          <w:tcPr>
            <w:tcW w:w="641" w:type="dxa"/>
          </w:tcPr>
          <w:p w14:paraId="266F7115">
            <w:pPr>
              <w:pStyle w:val="2"/>
            </w:pPr>
          </w:p>
        </w:tc>
        <w:tc>
          <w:tcPr>
            <w:tcW w:w="736" w:type="dxa"/>
          </w:tcPr>
          <w:p w14:paraId="4952FABF">
            <w:pPr>
              <w:pStyle w:val="2"/>
            </w:pPr>
          </w:p>
        </w:tc>
      </w:tr>
      <w:tr w14:paraId="5CFC5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3334C2CA">
            <w:pPr>
              <w:pStyle w:val="2"/>
            </w:pPr>
          </w:p>
        </w:tc>
        <w:tc>
          <w:tcPr>
            <w:tcW w:w="0" w:type="auto"/>
          </w:tcPr>
          <w:p w14:paraId="78505D81">
            <w:pPr>
              <w:pStyle w:val="2"/>
            </w:pPr>
          </w:p>
        </w:tc>
        <w:tc>
          <w:tcPr>
            <w:tcW w:w="0" w:type="auto"/>
          </w:tcPr>
          <w:p w14:paraId="47825714">
            <w:pPr>
              <w:pStyle w:val="2"/>
            </w:pPr>
          </w:p>
        </w:tc>
        <w:tc>
          <w:tcPr>
            <w:tcW w:w="0" w:type="auto"/>
          </w:tcPr>
          <w:p w14:paraId="3AE70FE6">
            <w:pPr>
              <w:pStyle w:val="2"/>
            </w:pPr>
          </w:p>
        </w:tc>
        <w:tc>
          <w:tcPr>
            <w:tcW w:w="0" w:type="auto"/>
          </w:tcPr>
          <w:p w14:paraId="513A7DFF">
            <w:pPr>
              <w:pStyle w:val="2"/>
            </w:pPr>
          </w:p>
        </w:tc>
        <w:tc>
          <w:tcPr>
            <w:tcW w:w="0" w:type="auto"/>
          </w:tcPr>
          <w:p w14:paraId="389E9CE8">
            <w:pPr>
              <w:pStyle w:val="2"/>
            </w:pPr>
          </w:p>
        </w:tc>
        <w:tc>
          <w:tcPr>
            <w:tcW w:w="0" w:type="auto"/>
          </w:tcPr>
          <w:p w14:paraId="14567DD6">
            <w:pPr>
              <w:pStyle w:val="2"/>
            </w:pPr>
          </w:p>
        </w:tc>
        <w:tc>
          <w:tcPr>
            <w:tcW w:w="0" w:type="auto"/>
          </w:tcPr>
          <w:p w14:paraId="0D5E0E8F">
            <w:pPr>
              <w:pStyle w:val="2"/>
            </w:pPr>
          </w:p>
        </w:tc>
        <w:tc>
          <w:tcPr>
            <w:tcW w:w="0" w:type="auto"/>
          </w:tcPr>
          <w:p w14:paraId="3107EDA0">
            <w:pPr>
              <w:pStyle w:val="2"/>
            </w:pPr>
          </w:p>
        </w:tc>
        <w:tc>
          <w:tcPr>
            <w:tcW w:w="0" w:type="auto"/>
          </w:tcPr>
          <w:p w14:paraId="696012D2">
            <w:pPr>
              <w:pStyle w:val="2"/>
            </w:pPr>
          </w:p>
        </w:tc>
        <w:tc>
          <w:tcPr>
            <w:tcW w:w="826" w:type="dxa"/>
          </w:tcPr>
          <w:p w14:paraId="0D433698">
            <w:pPr>
              <w:pStyle w:val="2"/>
            </w:pPr>
          </w:p>
        </w:tc>
        <w:tc>
          <w:tcPr>
            <w:tcW w:w="872" w:type="dxa"/>
          </w:tcPr>
          <w:p w14:paraId="06F9DD47">
            <w:pPr>
              <w:pStyle w:val="2"/>
            </w:pPr>
          </w:p>
        </w:tc>
        <w:tc>
          <w:tcPr>
            <w:tcW w:w="785" w:type="dxa"/>
          </w:tcPr>
          <w:p w14:paraId="69FC5751">
            <w:pPr>
              <w:pStyle w:val="2"/>
            </w:pPr>
          </w:p>
        </w:tc>
        <w:tc>
          <w:tcPr>
            <w:tcW w:w="0" w:type="auto"/>
          </w:tcPr>
          <w:p w14:paraId="16F19D65">
            <w:pPr>
              <w:pStyle w:val="2"/>
            </w:pPr>
          </w:p>
        </w:tc>
        <w:tc>
          <w:tcPr>
            <w:tcW w:w="685" w:type="dxa"/>
          </w:tcPr>
          <w:p w14:paraId="74FBDDE7">
            <w:pPr>
              <w:pStyle w:val="2"/>
            </w:pPr>
          </w:p>
        </w:tc>
        <w:tc>
          <w:tcPr>
            <w:tcW w:w="593" w:type="dxa"/>
          </w:tcPr>
          <w:p w14:paraId="586F6207">
            <w:pPr>
              <w:pStyle w:val="2"/>
            </w:pPr>
          </w:p>
        </w:tc>
        <w:tc>
          <w:tcPr>
            <w:tcW w:w="0" w:type="auto"/>
          </w:tcPr>
          <w:p w14:paraId="146D81DB">
            <w:pPr>
              <w:pStyle w:val="2"/>
            </w:pPr>
          </w:p>
        </w:tc>
        <w:tc>
          <w:tcPr>
            <w:tcW w:w="0" w:type="auto"/>
          </w:tcPr>
          <w:p w14:paraId="1FD257B2">
            <w:pPr>
              <w:pStyle w:val="2"/>
            </w:pPr>
          </w:p>
        </w:tc>
        <w:tc>
          <w:tcPr>
            <w:tcW w:w="641" w:type="dxa"/>
          </w:tcPr>
          <w:p w14:paraId="330803F5">
            <w:pPr>
              <w:pStyle w:val="2"/>
            </w:pPr>
          </w:p>
        </w:tc>
        <w:tc>
          <w:tcPr>
            <w:tcW w:w="736" w:type="dxa"/>
          </w:tcPr>
          <w:p w14:paraId="1A4966A2">
            <w:pPr>
              <w:pStyle w:val="2"/>
            </w:pPr>
          </w:p>
        </w:tc>
      </w:tr>
      <w:tr w14:paraId="3C0D69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458E4576">
            <w:pPr>
              <w:pStyle w:val="2"/>
            </w:pPr>
          </w:p>
        </w:tc>
        <w:tc>
          <w:tcPr>
            <w:tcW w:w="0" w:type="auto"/>
          </w:tcPr>
          <w:p w14:paraId="48060C18">
            <w:pPr>
              <w:pStyle w:val="2"/>
            </w:pPr>
          </w:p>
        </w:tc>
        <w:tc>
          <w:tcPr>
            <w:tcW w:w="0" w:type="auto"/>
          </w:tcPr>
          <w:p w14:paraId="093CFBD5">
            <w:pPr>
              <w:pStyle w:val="2"/>
            </w:pPr>
          </w:p>
        </w:tc>
        <w:tc>
          <w:tcPr>
            <w:tcW w:w="0" w:type="auto"/>
          </w:tcPr>
          <w:p w14:paraId="0F05A01C">
            <w:pPr>
              <w:pStyle w:val="2"/>
            </w:pPr>
          </w:p>
        </w:tc>
        <w:tc>
          <w:tcPr>
            <w:tcW w:w="0" w:type="auto"/>
          </w:tcPr>
          <w:p w14:paraId="342C85C0">
            <w:pPr>
              <w:pStyle w:val="2"/>
            </w:pPr>
          </w:p>
        </w:tc>
        <w:tc>
          <w:tcPr>
            <w:tcW w:w="0" w:type="auto"/>
          </w:tcPr>
          <w:p w14:paraId="7CC9E09C">
            <w:pPr>
              <w:pStyle w:val="2"/>
            </w:pPr>
          </w:p>
        </w:tc>
        <w:tc>
          <w:tcPr>
            <w:tcW w:w="0" w:type="auto"/>
          </w:tcPr>
          <w:p w14:paraId="4A8D787D">
            <w:pPr>
              <w:pStyle w:val="2"/>
            </w:pPr>
          </w:p>
        </w:tc>
        <w:tc>
          <w:tcPr>
            <w:tcW w:w="0" w:type="auto"/>
          </w:tcPr>
          <w:p w14:paraId="04FF22BA">
            <w:pPr>
              <w:pStyle w:val="2"/>
            </w:pPr>
          </w:p>
        </w:tc>
        <w:tc>
          <w:tcPr>
            <w:tcW w:w="0" w:type="auto"/>
          </w:tcPr>
          <w:p w14:paraId="5EBCE16B">
            <w:pPr>
              <w:pStyle w:val="2"/>
            </w:pPr>
          </w:p>
        </w:tc>
        <w:tc>
          <w:tcPr>
            <w:tcW w:w="0" w:type="auto"/>
          </w:tcPr>
          <w:p w14:paraId="78039F40">
            <w:pPr>
              <w:pStyle w:val="2"/>
            </w:pPr>
          </w:p>
        </w:tc>
        <w:tc>
          <w:tcPr>
            <w:tcW w:w="826" w:type="dxa"/>
          </w:tcPr>
          <w:p w14:paraId="00A65900">
            <w:pPr>
              <w:pStyle w:val="2"/>
            </w:pPr>
          </w:p>
        </w:tc>
        <w:tc>
          <w:tcPr>
            <w:tcW w:w="872" w:type="dxa"/>
          </w:tcPr>
          <w:p w14:paraId="6EF6B8F1">
            <w:pPr>
              <w:pStyle w:val="2"/>
            </w:pPr>
          </w:p>
        </w:tc>
        <w:tc>
          <w:tcPr>
            <w:tcW w:w="785" w:type="dxa"/>
          </w:tcPr>
          <w:p w14:paraId="6DC87066">
            <w:pPr>
              <w:pStyle w:val="2"/>
            </w:pPr>
          </w:p>
        </w:tc>
        <w:tc>
          <w:tcPr>
            <w:tcW w:w="0" w:type="auto"/>
          </w:tcPr>
          <w:p w14:paraId="4BD5C225">
            <w:pPr>
              <w:pStyle w:val="2"/>
            </w:pPr>
          </w:p>
        </w:tc>
        <w:tc>
          <w:tcPr>
            <w:tcW w:w="685" w:type="dxa"/>
          </w:tcPr>
          <w:p w14:paraId="581926E3">
            <w:pPr>
              <w:pStyle w:val="2"/>
            </w:pPr>
          </w:p>
        </w:tc>
        <w:tc>
          <w:tcPr>
            <w:tcW w:w="593" w:type="dxa"/>
          </w:tcPr>
          <w:p w14:paraId="75A01FFA">
            <w:pPr>
              <w:pStyle w:val="2"/>
            </w:pPr>
          </w:p>
        </w:tc>
        <w:tc>
          <w:tcPr>
            <w:tcW w:w="0" w:type="auto"/>
          </w:tcPr>
          <w:p w14:paraId="4B5C88E7">
            <w:pPr>
              <w:pStyle w:val="2"/>
            </w:pPr>
          </w:p>
        </w:tc>
        <w:tc>
          <w:tcPr>
            <w:tcW w:w="0" w:type="auto"/>
          </w:tcPr>
          <w:p w14:paraId="53544BEC">
            <w:pPr>
              <w:pStyle w:val="2"/>
            </w:pPr>
          </w:p>
        </w:tc>
        <w:tc>
          <w:tcPr>
            <w:tcW w:w="641" w:type="dxa"/>
          </w:tcPr>
          <w:p w14:paraId="2879BC0C">
            <w:pPr>
              <w:pStyle w:val="2"/>
            </w:pPr>
          </w:p>
        </w:tc>
        <w:tc>
          <w:tcPr>
            <w:tcW w:w="736" w:type="dxa"/>
          </w:tcPr>
          <w:p w14:paraId="5E6B457F">
            <w:pPr>
              <w:pStyle w:val="2"/>
            </w:pPr>
          </w:p>
        </w:tc>
      </w:tr>
      <w:tr w14:paraId="0475C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5F34DCB3">
            <w:pPr>
              <w:pStyle w:val="2"/>
            </w:pPr>
          </w:p>
        </w:tc>
        <w:tc>
          <w:tcPr>
            <w:tcW w:w="0" w:type="auto"/>
          </w:tcPr>
          <w:p w14:paraId="55B501D4">
            <w:pPr>
              <w:pStyle w:val="2"/>
            </w:pPr>
          </w:p>
        </w:tc>
        <w:tc>
          <w:tcPr>
            <w:tcW w:w="0" w:type="auto"/>
          </w:tcPr>
          <w:p w14:paraId="3BC26E58">
            <w:pPr>
              <w:pStyle w:val="2"/>
            </w:pPr>
          </w:p>
        </w:tc>
        <w:tc>
          <w:tcPr>
            <w:tcW w:w="0" w:type="auto"/>
          </w:tcPr>
          <w:p w14:paraId="36ABC3FC">
            <w:pPr>
              <w:pStyle w:val="2"/>
            </w:pPr>
          </w:p>
        </w:tc>
        <w:tc>
          <w:tcPr>
            <w:tcW w:w="0" w:type="auto"/>
          </w:tcPr>
          <w:p w14:paraId="72B0F01A">
            <w:pPr>
              <w:pStyle w:val="2"/>
            </w:pPr>
          </w:p>
        </w:tc>
        <w:tc>
          <w:tcPr>
            <w:tcW w:w="0" w:type="auto"/>
          </w:tcPr>
          <w:p w14:paraId="6A14FA37">
            <w:pPr>
              <w:pStyle w:val="2"/>
            </w:pPr>
          </w:p>
        </w:tc>
        <w:tc>
          <w:tcPr>
            <w:tcW w:w="0" w:type="auto"/>
          </w:tcPr>
          <w:p w14:paraId="5F89BF0E">
            <w:pPr>
              <w:pStyle w:val="2"/>
            </w:pPr>
          </w:p>
        </w:tc>
        <w:tc>
          <w:tcPr>
            <w:tcW w:w="0" w:type="auto"/>
          </w:tcPr>
          <w:p w14:paraId="701317C3">
            <w:pPr>
              <w:pStyle w:val="2"/>
            </w:pPr>
          </w:p>
        </w:tc>
        <w:tc>
          <w:tcPr>
            <w:tcW w:w="0" w:type="auto"/>
          </w:tcPr>
          <w:p w14:paraId="340910CF">
            <w:pPr>
              <w:pStyle w:val="2"/>
            </w:pPr>
          </w:p>
        </w:tc>
        <w:tc>
          <w:tcPr>
            <w:tcW w:w="0" w:type="auto"/>
          </w:tcPr>
          <w:p w14:paraId="5E5F792D">
            <w:pPr>
              <w:pStyle w:val="2"/>
            </w:pPr>
          </w:p>
        </w:tc>
        <w:tc>
          <w:tcPr>
            <w:tcW w:w="826" w:type="dxa"/>
          </w:tcPr>
          <w:p w14:paraId="76EBFBAF">
            <w:pPr>
              <w:pStyle w:val="2"/>
            </w:pPr>
          </w:p>
        </w:tc>
        <w:tc>
          <w:tcPr>
            <w:tcW w:w="872" w:type="dxa"/>
          </w:tcPr>
          <w:p w14:paraId="6AF660E2">
            <w:pPr>
              <w:pStyle w:val="2"/>
            </w:pPr>
          </w:p>
        </w:tc>
        <w:tc>
          <w:tcPr>
            <w:tcW w:w="785" w:type="dxa"/>
          </w:tcPr>
          <w:p w14:paraId="358DE88E">
            <w:pPr>
              <w:pStyle w:val="2"/>
            </w:pPr>
          </w:p>
        </w:tc>
        <w:tc>
          <w:tcPr>
            <w:tcW w:w="0" w:type="auto"/>
          </w:tcPr>
          <w:p w14:paraId="0FFCB967">
            <w:pPr>
              <w:pStyle w:val="2"/>
            </w:pPr>
          </w:p>
        </w:tc>
        <w:tc>
          <w:tcPr>
            <w:tcW w:w="685" w:type="dxa"/>
          </w:tcPr>
          <w:p w14:paraId="39849214">
            <w:pPr>
              <w:pStyle w:val="2"/>
            </w:pPr>
          </w:p>
        </w:tc>
        <w:tc>
          <w:tcPr>
            <w:tcW w:w="593" w:type="dxa"/>
          </w:tcPr>
          <w:p w14:paraId="7CFB8C96">
            <w:pPr>
              <w:pStyle w:val="2"/>
            </w:pPr>
          </w:p>
        </w:tc>
        <w:tc>
          <w:tcPr>
            <w:tcW w:w="0" w:type="auto"/>
          </w:tcPr>
          <w:p w14:paraId="437ED519">
            <w:pPr>
              <w:pStyle w:val="2"/>
            </w:pPr>
          </w:p>
        </w:tc>
        <w:tc>
          <w:tcPr>
            <w:tcW w:w="0" w:type="auto"/>
          </w:tcPr>
          <w:p w14:paraId="4B97B900">
            <w:pPr>
              <w:pStyle w:val="2"/>
            </w:pPr>
          </w:p>
        </w:tc>
        <w:tc>
          <w:tcPr>
            <w:tcW w:w="641" w:type="dxa"/>
          </w:tcPr>
          <w:p w14:paraId="6E7D50EC">
            <w:pPr>
              <w:pStyle w:val="2"/>
            </w:pPr>
          </w:p>
        </w:tc>
        <w:tc>
          <w:tcPr>
            <w:tcW w:w="736" w:type="dxa"/>
          </w:tcPr>
          <w:p w14:paraId="1E8931F5">
            <w:pPr>
              <w:pStyle w:val="2"/>
            </w:pPr>
          </w:p>
        </w:tc>
      </w:tr>
      <w:tr w14:paraId="0F1449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4B2F598E">
            <w:pPr>
              <w:pStyle w:val="2"/>
            </w:pPr>
          </w:p>
        </w:tc>
        <w:tc>
          <w:tcPr>
            <w:tcW w:w="0" w:type="auto"/>
          </w:tcPr>
          <w:p w14:paraId="67DD5C81">
            <w:pPr>
              <w:pStyle w:val="2"/>
            </w:pPr>
          </w:p>
        </w:tc>
        <w:tc>
          <w:tcPr>
            <w:tcW w:w="0" w:type="auto"/>
          </w:tcPr>
          <w:p w14:paraId="53C6C82E">
            <w:pPr>
              <w:pStyle w:val="2"/>
            </w:pPr>
          </w:p>
        </w:tc>
        <w:tc>
          <w:tcPr>
            <w:tcW w:w="0" w:type="auto"/>
          </w:tcPr>
          <w:p w14:paraId="5FA73E13">
            <w:pPr>
              <w:pStyle w:val="2"/>
            </w:pPr>
          </w:p>
        </w:tc>
        <w:tc>
          <w:tcPr>
            <w:tcW w:w="0" w:type="auto"/>
          </w:tcPr>
          <w:p w14:paraId="67AF6B59">
            <w:pPr>
              <w:pStyle w:val="2"/>
            </w:pPr>
          </w:p>
        </w:tc>
        <w:tc>
          <w:tcPr>
            <w:tcW w:w="0" w:type="auto"/>
          </w:tcPr>
          <w:p w14:paraId="01D93306">
            <w:pPr>
              <w:pStyle w:val="2"/>
            </w:pPr>
          </w:p>
        </w:tc>
        <w:tc>
          <w:tcPr>
            <w:tcW w:w="0" w:type="auto"/>
          </w:tcPr>
          <w:p w14:paraId="6E98B8DA">
            <w:pPr>
              <w:pStyle w:val="2"/>
            </w:pPr>
          </w:p>
        </w:tc>
        <w:tc>
          <w:tcPr>
            <w:tcW w:w="0" w:type="auto"/>
          </w:tcPr>
          <w:p w14:paraId="1B0FB5C4">
            <w:pPr>
              <w:pStyle w:val="2"/>
            </w:pPr>
          </w:p>
        </w:tc>
        <w:tc>
          <w:tcPr>
            <w:tcW w:w="0" w:type="auto"/>
          </w:tcPr>
          <w:p w14:paraId="01E66ABE">
            <w:pPr>
              <w:pStyle w:val="2"/>
            </w:pPr>
          </w:p>
        </w:tc>
        <w:tc>
          <w:tcPr>
            <w:tcW w:w="0" w:type="auto"/>
          </w:tcPr>
          <w:p w14:paraId="7E71ED4A">
            <w:pPr>
              <w:pStyle w:val="2"/>
            </w:pPr>
          </w:p>
        </w:tc>
        <w:tc>
          <w:tcPr>
            <w:tcW w:w="826" w:type="dxa"/>
          </w:tcPr>
          <w:p w14:paraId="608ED7E3">
            <w:pPr>
              <w:pStyle w:val="2"/>
            </w:pPr>
          </w:p>
        </w:tc>
        <w:tc>
          <w:tcPr>
            <w:tcW w:w="872" w:type="dxa"/>
          </w:tcPr>
          <w:p w14:paraId="09357207">
            <w:pPr>
              <w:pStyle w:val="2"/>
            </w:pPr>
          </w:p>
        </w:tc>
        <w:tc>
          <w:tcPr>
            <w:tcW w:w="785" w:type="dxa"/>
          </w:tcPr>
          <w:p w14:paraId="02FB76E9">
            <w:pPr>
              <w:pStyle w:val="2"/>
            </w:pPr>
          </w:p>
        </w:tc>
        <w:tc>
          <w:tcPr>
            <w:tcW w:w="0" w:type="auto"/>
          </w:tcPr>
          <w:p w14:paraId="7E3CA94D">
            <w:pPr>
              <w:pStyle w:val="2"/>
            </w:pPr>
          </w:p>
        </w:tc>
        <w:tc>
          <w:tcPr>
            <w:tcW w:w="685" w:type="dxa"/>
          </w:tcPr>
          <w:p w14:paraId="0546A062">
            <w:pPr>
              <w:pStyle w:val="2"/>
            </w:pPr>
          </w:p>
        </w:tc>
        <w:tc>
          <w:tcPr>
            <w:tcW w:w="593" w:type="dxa"/>
          </w:tcPr>
          <w:p w14:paraId="23C0029B">
            <w:pPr>
              <w:pStyle w:val="2"/>
            </w:pPr>
          </w:p>
        </w:tc>
        <w:tc>
          <w:tcPr>
            <w:tcW w:w="0" w:type="auto"/>
          </w:tcPr>
          <w:p w14:paraId="5A8A5979">
            <w:pPr>
              <w:pStyle w:val="2"/>
            </w:pPr>
          </w:p>
        </w:tc>
        <w:tc>
          <w:tcPr>
            <w:tcW w:w="0" w:type="auto"/>
          </w:tcPr>
          <w:p w14:paraId="78226BF5">
            <w:pPr>
              <w:pStyle w:val="2"/>
            </w:pPr>
          </w:p>
        </w:tc>
        <w:tc>
          <w:tcPr>
            <w:tcW w:w="641" w:type="dxa"/>
          </w:tcPr>
          <w:p w14:paraId="6583BEA1">
            <w:pPr>
              <w:pStyle w:val="2"/>
            </w:pPr>
          </w:p>
        </w:tc>
        <w:tc>
          <w:tcPr>
            <w:tcW w:w="736" w:type="dxa"/>
          </w:tcPr>
          <w:p w14:paraId="440394EE">
            <w:pPr>
              <w:pStyle w:val="2"/>
            </w:pPr>
          </w:p>
        </w:tc>
      </w:tr>
      <w:tr w14:paraId="5DB072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600ADEF2">
            <w:pPr>
              <w:pStyle w:val="2"/>
            </w:pPr>
          </w:p>
        </w:tc>
        <w:tc>
          <w:tcPr>
            <w:tcW w:w="0" w:type="auto"/>
          </w:tcPr>
          <w:p w14:paraId="067B2C21">
            <w:pPr>
              <w:pStyle w:val="2"/>
            </w:pPr>
          </w:p>
        </w:tc>
        <w:tc>
          <w:tcPr>
            <w:tcW w:w="0" w:type="auto"/>
          </w:tcPr>
          <w:p w14:paraId="71E788C2">
            <w:pPr>
              <w:pStyle w:val="2"/>
            </w:pPr>
          </w:p>
        </w:tc>
        <w:tc>
          <w:tcPr>
            <w:tcW w:w="0" w:type="auto"/>
          </w:tcPr>
          <w:p w14:paraId="20333082">
            <w:pPr>
              <w:pStyle w:val="2"/>
            </w:pPr>
          </w:p>
        </w:tc>
        <w:tc>
          <w:tcPr>
            <w:tcW w:w="0" w:type="auto"/>
          </w:tcPr>
          <w:p w14:paraId="29B6F278">
            <w:pPr>
              <w:pStyle w:val="2"/>
            </w:pPr>
          </w:p>
        </w:tc>
        <w:tc>
          <w:tcPr>
            <w:tcW w:w="0" w:type="auto"/>
          </w:tcPr>
          <w:p w14:paraId="75D74266">
            <w:pPr>
              <w:pStyle w:val="2"/>
            </w:pPr>
          </w:p>
        </w:tc>
        <w:tc>
          <w:tcPr>
            <w:tcW w:w="0" w:type="auto"/>
          </w:tcPr>
          <w:p w14:paraId="49898FCA">
            <w:pPr>
              <w:pStyle w:val="2"/>
            </w:pPr>
          </w:p>
        </w:tc>
        <w:tc>
          <w:tcPr>
            <w:tcW w:w="0" w:type="auto"/>
          </w:tcPr>
          <w:p w14:paraId="748C9B4C">
            <w:pPr>
              <w:pStyle w:val="2"/>
            </w:pPr>
          </w:p>
        </w:tc>
        <w:tc>
          <w:tcPr>
            <w:tcW w:w="0" w:type="auto"/>
          </w:tcPr>
          <w:p w14:paraId="02FD8D25">
            <w:pPr>
              <w:pStyle w:val="2"/>
            </w:pPr>
          </w:p>
        </w:tc>
        <w:tc>
          <w:tcPr>
            <w:tcW w:w="0" w:type="auto"/>
          </w:tcPr>
          <w:p w14:paraId="0154E173">
            <w:pPr>
              <w:pStyle w:val="2"/>
            </w:pPr>
          </w:p>
        </w:tc>
        <w:tc>
          <w:tcPr>
            <w:tcW w:w="826" w:type="dxa"/>
          </w:tcPr>
          <w:p w14:paraId="4AB6ED03">
            <w:pPr>
              <w:pStyle w:val="2"/>
            </w:pPr>
          </w:p>
        </w:tc>
        <w:tc>
          <w:tcPr>
            <w:tcW w:w="872" w:type="dxa"/>
          </w:tcPr>
          <w:p w14:paraId="45E4631C">
            <w:pPr>
              <w:pStyle w:val="2"/>
            </w:pPr>
          </w:p>
        </w:tc>
        <w:tc>
          <w:tcPr>
            <w:tcW w:w="785" w:type="dxa"/>
          </w:tcPr>
          <w:p w14:paraId="428C07DA">
            <w:pPr>
              <w:pStyle w:val="2"/>
            </w:pPr>
          </w:p>
        </w:tc>
        <w:tc>
          <w:tcPr>
            <w:tcW w:w="0" w:type="auto"/>
          </w:tcPr>
          <w:p w14:paraId="190F89A4">
            <w:pPr>
              <w:pStyle w:val="2"/>
            </w:pPr>
          </w:p>
        </w:tc>
        <w:tc>
          <w:tcPr>
            <w:tcW w:w="685" w:type="dxa"/>
          </w:tcPr>
          <w:p w14:paraId="1CD9AA87">
            <w:pPr>
              <w:pStyle w:val="2"/>
            </w:pPr>
          </w:p>
        </w:tc>
        <w:tc>
          <w:tcPr>
            <w:tcW w:w="593" w:type="dxa"/>
          </w:tcPr>
          <w:p w14:paraId="7A1BC0E8">
            <w:pPr>
              <w:pStyle w:val="2"/>
            </w:pPr>
          </w:p>
        </w:tc>
        <w:tc>
          <w:tcPr>
            <w:tcW w:w="0" w:type="auto"/>
          </w:tcPr>
          <w:p w14:paraId="72F53EE7">
            <w:pPr>
              <w:pStyle w:val="2"/>
            </w:pPr>
          </w:p>
        </w:tc>
        <w:tc>
          <w:tcPr>
            <w:tcW w:w="0" w:type="auto"/>
          </w:tcPr>
          <w:p w14:paraId="0E590621">
            <w:pPr>
              <w:pStyle w:val="2"/>
            </w:pPr>
          </w:p>
        </w:tc>
        <w:tc>
          <w:tcPr>
            <w:tcW w:w="641" w:type="dxa"/>
          </w:tcPr>
          <w:p w14:paraId="3B2C6F2F">
            <w:pPr>
              <w:pStyle w:val="2"/>
            </w:pPr>
          </w:p>
        </w:tc>
        <w:tc>
          <w:tcPr>
            <w:tcW w:w="736" w:type="dxa"/>
          </w:tcPr>
          <w:p w14:paraId="6B7AEB8B">
            <w:pPr>
              <w:pStyle w:val="2"/>
            </w:pPr>
          </w:p>
        </w:tc>
      </w:tr>
      <w:tr w14:paraId="0395FE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76A7C616">
            <w:pPr>
              <w:pStyle w:val="2"/>
            </w:pPr>
          </w:p>
        </w:tc>
        <w:tc>
          <w:tcPr>
            <w:tcW w:w="0" w:type="auto"/>
          </w:tcPr>
          <w:p w14:paraId="69175480">
            <w:pPr>
              <w:pStyle w:val="2"/>
            </w:pPr>
          </w:p>
        </w:tc>
        <w:tc>
          <w:tcPr>
            <w:tcW w:w="0" w:type="auto"/>
          </w:tcPr>
          <w:p w14:paraId="4B32D269">
            <w:pPr>
              <w:pStyle w:val="2"/>
            </w:pPr>
          </w:p>
        </w:tc>
        <w:tc>
          <w:tcPr>
            <w:tcW w:w="0" w:type="auto"/>
          </w:tcPr>
          <w:p w14:paraId="65800D80">
            <w:pPr>
              <w:pStyle w:val="2"/>
            </w:pPr>
          </w:p>
        </w:tc>
        <w:tc>
          <w:tcPr>
            <w:tcW w:w="0" w:type="auto"/>
          </w:tcPr>
          <w:p w14:paraId="407F74BE">
            <w:pPr>
              <w:pStyle w:val="2"/>
            </w:pPr>
          </w:p>
        </w:tc>
        <w:tc>
          <w:tcPr>
            <w:tcW w:w="0" w:type="auto"/>
          </w:tcPr>
          <w:p w14:paraId="38BA68FC">
            <w:pPr>
              <w:pStyle w:val="2"/>
            </w:pPr>
          </w:p>
        </w:tc>
        <w:tc>
          <w:tcPr>
            <w:tcW w:w="0" w:type="auto"/>
          </w:tcPr>
          <w:p w14:paraId="718601F3">
            <w:pPr>
              <w:pStyle w:val="2"/>
            </w:pPr>
          </w:p>
        </w:tc>
        <w:tc>
          <w:tcPr>
            <w:tcW w:w="0" w:type="auto"/>
          </w:tcPr>
          <w:p w14:paraId="104C9982">
            <w:pPr>
              <w:pStyle w:val="2"/>
            </w:pPr>
          </w:p>
        </w:tc>
        <w:tc>
          <w:tcPr>
            <w:tcW w:w="0" w:type="auto"/>
          </w:tcPr>
          <w:p w14:paraId="660BBE95">
            <w:pPr>
              <w:pStyle w:val="2"/>
            </w:pPr>
          </w:p>
        </w:tc>
        <w:tc>
          <w:tcPr>
            <w:tcW w:w="0" w:type="auto"/>
          </w:tcPr>
          <w:p w14:paraId="5D388174">
            <w:pPr>
              <w:pStyle w:val="2"/>
            </w:pPr>
          </w:p>
        </w:tc>
        <w:tc>
          <w:tcPr>
            <w:tcW w:w="826" w:type="dxa"/>
          </w:tcPr>
          <w:p w14:paraId="452B81E0">
            <w:pPr>
              <w:pStyle w:val="2"/>
            </w:pPr>
          </w:p>
        </w:tc>
        <w:tc>
          <w:tcPr>
            <w:tcW w:w="872" w:type="dxa"/>
          </w:tcPr>
          <w:p w14:paraId="69A8CEEF">
            <w:pPr>
              <w:pStyle w:val="2"/>
            </w:pPr>
          </w:p>
        </w:tc>
        <w:tc>
          <w:tcPr>
            <w:tcW w:w="785" w:type="dxa"/>
          </w:tcPr>
          <w:p w14:paraId="71EB86BA">
            <w:pPr>
              <w:pStyle w:val="2"/>
            </w:pPr>
          </w:p>
        </w:tc>
        <w:tc>
          <w:tcPr>
            <w:tcW w:w="0" w:type="auto"/>
          </w:tcPr>
          <w:p w14:paraId="3336A222">
            <w:pPr>
              <w:pStyle w:val="2"/>
            </w:pPr>
          </w:p>
        </w:tc>
        <w:tc>
          <w:tcPr>
            <w:tcW w:w="685" w:type="dxa"/>
          </w:tcPr>
          <w:p w14:paraId="77961C36">
            <w:pPr>
              <w:pStyle w:val="2"/>
            </w:pPr>
          </w:p>
        </w:tc>
        <w:tc>
          <w:tcPr>
            <w:tcW w:w="593" w:type="dxa"/>
          </w:tcPr>
          <w:p w14:paraId="5A081EAC">
            <w:pPr>
              <w:pStyle w:val="2"/>
            </w:pPr>
          </w:p>
        </w:tc>
        <w:tc>
          <w:tcPr>
            <w:tcW w:w="0" w:type="auto"/>
          </w:tcPr>
          <w:p w14:paraId="4C6A128D">
            <w:pPr>
              <w:pStyle w:val="2"/>
            </w:pPr>
          </w:p>
        </w:tc>
        <w:tc>
          <w:tcPr>
            <w:tcW w:w="0" w:type="auto"/>
          </w:tcPr>
          <w:p w14:paraId="772F8923">
            <w:pPr>
              <w:pStyle w:val="2"/>
            </w:pPr>
          </w:p>
        </w:tc>
        <w:tc>
          <w:tcPr>
            <w:tcW w:w="641" w:type="dxa"/>
          </w:tcPr>
          <w:p w14:paraId="5BB16504">
            <w:pPr>
              <w:pStyle w:val="2"/>
            </w:pPr>
          </w:p>
        </w:tc>
        <w:tc>
          <w:tcPr>
            <w:tcW w:w="736" w:type="dxa"/>
          </w:tcPr>
          <w:p w14:paraId="27C592E6">
            <w:pPr>
              <w:pStyle w:val="2"/>
            </w:pPr>
          </w:p>
        </w:tc>
      </w:tr>
      <w:tr w14:paraId="03C7DE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Pr>
          <w:p w14:paraId="0E7CEEF2">
            <w:pPr>
              <w:pStyle w:val="2"/>
            </w:pPr>
          </w:p>
        </w:tc>
        <w:tc>
          <w:tcPr>
            <w:tcW w:w="0" w:type="auto"/>
          </w:tcPr>
          <w:p w14:paraId="3216318D">
            <w:pPr>
              <w:pStyle w:val="2"/>
            </w:pPr>
          </w:p>
        </w:tc>
        <w:tc>
          <w:tcPr>
            <w:tcW w:w="0" w:type="auto"/>
          </w:tcPr>
          <w:p w14:paraId="53FF5074">
            <w:pPr>
              <w:pStyle w:val="2"/>
            </w:pPr>
          </w:p>
        </w:tc>
        <w:tc>
          <w:tcPr>
            <w:tcW w:w="0" w:type="auto"/>
          </w:tcPr>
          <w:p w14:paraId="1A5D5032">
            <w:pPr>
              <w:pStyle w:val="2"/>
            </w:pPr>
          </w:p>
        </w:tc>
        <w:tc>
          <w:tcPr>
            <w:tcW w:w="0" w:type="auto"/>
          </w:tcPr>
          <w:p w14:paraId="7FD31681">
            <w:pPr>
              <w:pStyle w:val="2"/>
            </w:pPr>
          </w:p>
        </w:tc>
        <w:tc>
          <w:tcPr>
            <w:tcW w:w="0" w:type="auto"/>
          </w:tcPr>
          <w:p w14:paraId="51F5C91F">
            <w:pPr>
              <w:pStyle w:val="2"/>
            </w:pPr>
          </w:p>
        </w:tc>
        <w:tc>
          <w:tcPr>
            <w:tcW w:w="0" w:type="auto"/>
          </w:tcPr>
          <w:p w14:paraId="596921A6">
            <w:pPr>
              <w:pStyle w:val="2"/>
            </w:pPr>
          </w:p>
        </w:tc>
        <w:tc>
          <w:tcPr>
            <w:tcW w:w="0" w:type="auto"/>
          </w:tcPr>
          <w:p w14:paraId="087B6B83">
            <w:pPr>
              <w:pStyle w:val="2"/>
            </w:pPr>
          </w:p>
        </w:tc>
        <w:tc>
          <w:tcPr>
            <w:tcW w:w="0" w:type="auto"/>
          </w:tcPr>
          <w:p w14:paraId="396B8652">
            <w:pPr>
              <w:pStyle w:val="2"/>
            </w:pPr>
          </w:p>
        </w:tc>
        <w:tc>
          <w:tcPr>
            <w:tcW w:w="0" w:type="auto"/>
          </w:tcPr>
          <w:p w14:paraId="0122FA4F">
            <w:pPr>
              <w:pStyle w:val="2"/>
            </w:pPr>
          </w:p>
        </w:tc>
        <w:tc>
          <w:tcPr>
            <w:tcW w:w="826" w:type="dxa"/>
          </w:tcPr>
          <w:p w14:paraId="49F0D12A">
            <w:pPr>
              <w:pStyle w:val="2"/>
            </w:pPr>
          </w:p>
        </w:tc>
        <w:tc>
          <w:tcPr>
            <w:tcW w:w="872" w:type="dxa"/>
          </w:tcPr>
          <w:p w14:paraId="5EBB0330">
            <w:pPr>
              <w:pStyle w:val="2"/>
            </w:pPr>
          </w:p>
        </w:tc>
        <w:tc>
          <w:tcPr>
            <w:tcW w:w="785" w:type="dxa"/>
          </w:tcPr>
          <w:p w14:paraId="591CEA44">
            <w:pPr>
              <w:pStyle w:val="2"/>
            </w:pPr>
          </w:p>
        </w:tc>
        <w:tc>
          <w:tcPr>
            <w:tcW w:w="0" w:type="auto"/>
          </w:tcPr>
          <w:p w14:paraId="65878994">
            <w:pPr>
              <w:pStyle w:val="2"/>
            </w:pPr>
          </w:p>
        </w:tc>
        <w:tc>
          <w:tcPr>
            <w:tcW w:w="685" w:type="dxa"/>
          </w:tcPr>
          <w:p w14:paraId="41CC70CA">
            <w:pPr>
              <w:pStyle w:val="2"/>
            </w:pPr>
          </w:p>
        </w:tc>
        <w:tc>
          <w:tcPr>
            <w:tcW w:w="593" w:type="dxa"/>
          </w:tcPr>
          <w:p w14:paraId="33298DCE">
            <w:pPr>
              <w:pStyle w:val="2"/>
            </w:pPr>
          </w:p>
        </w:tc>
        <w:tc>
          <w:tcPr>
            <w:tcW w:w="0" w:type="auto"/>
          </w:tcPr>
          <w:p w14:paraId="20CD6C79">
            <w:pPr>
              <w:pStyle w:val="2"/>
            </w:pPr>
          </w:p>
        </w:tc>
        <w:tc>
          <w:tcPr>
            <w:tcW w:w="0" w:type="auto"/>
          </w:tcPr>
          <w:p w14:paraId="5FDF2B71">
            <w:pPr>
              <w:pStyle w:val="2"/>
            </w:pPr>
          </w:p>
        </w:tc>
        <w:tc>
          <w:tcPr>
            <w:tcW w:w="641" w:type="dxa"/>
          </w:tcPr>
          <w:p w14:paraId="2D5E1656">
            <w:pPr>
              <w:pStyle w:val="2"/>
            </w:pPr>
          </w:p>
        </w:tc>
        <w:tc>
          <w:tcPr>
            <w:tcW w:w="736" w:type="dxa"/>
          </w:tcPr>
          <w:p w14:paraId="4EF88698">
            <w:pPr>
              <w:pStyle w:val="2"/>
            </w:pPr>
          </w:p>
        </w:tc>
      </w:tr>
    </w:tbl>
    <w:p w14:paraId="0E40359C">
      <w:pPr>
        <w:pStyle w:val="2"/>
        <w:ind w:left="0" w:leftChars="0" w:firstLine="0" w:firstLineChars="0"/>
      </w:pPr>
    </w:p>
    <w:p w14:paraId="0B485164">
      <w:pPr>
        <w:pStyle w:val="2"/>
        <w:sectPr>
          <w:pgSz w:w="16838" w:h="11906" w:orient="landscape"/>
          <w:pgMar w:top="1800" w:right="1440" w:bottom="1800" w:left="1440" w:header="851" w:footer="992" w:gutter="0"/>
          <w:cols w:space="425" w:num="1"/>
          <w:docGrid w:type="lines" w:linePitch="312" w:charSpace="0"/>
        </w:sectPr>
      </w:pPr>
    </w:p>
    <w:tbl>
      <w:tblPr>
        <w:tblStyle w:val="20"/>
        <w:tblW w:w="100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5"/>
        <w:gridCol w:w="532"/>
        <w:gridCol w:w="91"/>
        <w:gridCol w:w="883"/>
        <w:gridCol w:w="16"/>
        <w:gridCol w:w="661"/>
        <w:gridCol w:w="543"/>
        <w:gridCol w:w="80"/>
        <w:gridCol w:w="583"/>
        <w:gridCol w:w="158"/>
        <w:gridCol w:w="215"/>
        <w:gridCol w:w="880"/>
        <w:gridCol w:w="115"/>
        <w:gridCol w:w="715"/>
        <w:gridCol w:w="170"/>
        <w:gridCol w:w="335"/>
        <w:gridCol w:w="256"/>
        <w:gridCol w:w="104"/>
        <w:gridCol w:w="356"/>
        <w:gridCol w:w="345"/>
        <w:gridCol w:w="229"/>
        <w:gridCol w:w="224"/>
        <w:gridCol w:w="530"/>
        <w:gridCol w:w="21"/>
        <w:gridCol w:w="1013"/>
        <w:gridCol w:w="21"/>
      </w:tblGrid>
      <w:tr w14:paraId="455899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21" w:type="dxa"/>
          <w:trHeight w:val="682" w:hRule="atLeast"/>
          <w:jc w:val="center"/>
        </w:trPr>
        <w:tc>
          <w:tcPr>
            <w:tcW w:w="10060" w:type="dxa"/>
            <w:gridSpan w:val="25"/>
            <w:vAlign w:val="center"/>
          </w:tcPr>
          <w:p w14:paraId="051F6712">
            <w:pPr>
              <w:spacing w:line="400" w:lineRule="exact"/>
              <w:jc w:val="left"/>
              <w:rPr>
                <w:rFonts w:ascii="方正仿宋_GBK" w:hAnsi="方正仿宋_GBK" w:eastAsia="方正仿宋_GBK" w:cs="方正仿宋_GBK"/>
                <w:sz w:val="18"/>
                <w:szCs w:val="18"/>
              </w:rPr>
            </w:pPr>
            <w:r>
              <w:rPr>
                <w:rFonts w:hint="eastAsia" w:ascii="仿宋_GB2312" w:hAnsi="宋体" w:eastAsia="仿宋_GB2312" w:cs="宋体"/>
                <w:b/>
                <w:bCs/>
                <w:sz w:val="32"/>
                <w:szCs w:val="32"/>
              </w:rPr>
              <w:t>建设工程质量安全监督手续办理</w:t>
            </w:r>
          </w:p>
        </w:tc>
      </w:tr>
      <w:tr w14:paraId="62C9A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1" w:type="dxa"/>
          <w:trHeight w:val="13183" w:hRule="atLeast"/>
          <w:jc w:val="center"/>
        </w:trPr>
        <w:tc>
          <w:tcPr>
            <w:tcW w:w="2515" w:type="dxa"/>
            <w:gridSpan w:val="4"/>
            <w:vAlign w:val="center"/>
          </w:tcPr>
          <w:p w14:paraId="6166C135">
            <w:pPr>
              <w:spacing w:line="400" w:lineRule="exact"/>
              <w:jc w:val="center"/>
              <w:rPr>
                <w:bCs/>
                <w:kern w:val="0"/>
                <w:sz w:val="18"/>
                <w:szCs w:val="18"/>
              </w:rPr>
            </w:pPr>
            <w:r>
              <w:rPr>
                <w:rFonts w:hint="eastAsia" w:ascii="仿宋_GB2312" w:hAnsi="宋体" w:eastAsia="仿宋_GB2312" w:cs="宋体"/>
              </w:rPr>
              <w:t>危大工程信息</w:t>
            </w:r>
          </w:p>
        </w:tc>
        <w:tc>
          <w:tcPr>
            <w:tcW w:w="7545" w:type="dxa"/>
            <w:gridSpan w:val="21"/>
            <w:vMerge w:val="restart"/>
            <w:vAlign w:val="center"/>
          </w:tcPr>
          <w:p w14:paraId="5CBE5CDF">
            <w:pPr>
              <w:spacing w:line="400" w:lineRule="exact"/>
              <w:jc w:val="left"/>
              <w:rPr>
                <w:b/>
                <w:kern w:val="0"/>
                <w:sz w:val="18"/>
                <w:szCs w:val="18"/>
              </w:rPr>
            </w:pPr>
            <w:r>
              <w:rPr>
                <w:b/>
                <w:kern w:val="0"/>
                <w:sz w:val="18"/>
                <w:szCs w:val="18"/>
              </w:rPr>
              <w:t>危险性较大的分部分项工程清单</w:t>
            </w:r>
          </w:p>
          <w:p w14:paraId="776E0F3F">
            <w:pPr>
              <w:spacing w:line="400" w:lineRule="exact"/>
              <w:jc w:val="left"/>
              <w:rPr>
                <w:bCs/>
                <w:kern w:val="0"/>
                <w:sz w:val="18"/>
                <w:szCs w:val="18"/>
              </w:rPr>
            </w:pPr>
            <w:r>
              <w:rPr>
                <w:rFonts w:hint="eastAsia"/>
                <w:bCs/>
                <w:kern w:val="0"/>
                <w:sz w:val="18"/>
                <w:szCs w:val="18"/>
              </w:rPr>
              <w:t>一、基坑工程</w:t>
            </w:r>
          </w:p>
          <w:p w14:paraId="4C082291">
            <w:pPr>
              <w:spacing w:line="400" w:lineRule="exact"/>
              <w:jc w:val="left"/>
              <w:rPr>
                <w:rFonts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□开挖深度超过3m（含3m）的基坑（槽）的土方开挖、支护、降水工程。</w:t>
            </w:r>
          </w:p>
          <w:p w14:paraId="060E9D07">
            <w:pPr>
              <w:spacing w:line="400" w:lineRule="exact"/>
              <w:jc w:val="left"/>
              <w:rPr>
                <w:rFonts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□开挖深度虽未超过3m，但地质条件、周围环境和地下管线复杂，或影响毗邻建、构筑物安全的基坑（槽）的土方开挖、支护、降水工程。</w:t>
            </w:r>
          </w:p>
          <w:p w14:paraId="4E78E1A6">
            <w:pPr>
              <w:spacing w:line="400" w:lineRule="exact"/>
              <w:jc w:val="left"/>
              <w:rPr>
                <w:bCs/>
                <w:kern w:val="0"/>
                <w:sz w:val="18"/>
                <w:szCs w:val="18"/>
              </w:rPr>
            </w:pPr>
            <w:r>
              <w:rPr>
                <w:rFonts w:hint="eastAsia"/>
                <w:bCs/>
                <w:kern w:val="0"/>
                <w:sz w:val="18"/>
                <w:szCs w:val="18"/>
              </w:rPr>
              <w:t>二、模板工程及支撑体系</w:t>
            </w:r>
          </w:p>
          <w:p w14:paraId="2C2605C2">
            <w:pPr>
              <w:spacing w:line="400" w:lineRule="exact"/>
              <w:jc w:val="left"/>
              <w:rPr>
                <w:rFonts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□各类工具式模板工程：包括滑模、爬模、飞模、隧道模等工程。</w:t>
            </w:r>
          </w:p>
          <w:p w14:paraId="2CE03CD5">
            <w:pPr>
              <w:spacing w:line="400" w:lineRule="exact"/>
              <w:jc w:val="left"/>
              <w:rPr>
                <w:rFonts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混凝土模板支撑工程：搭设高度5m及以上，或搭设跨度10m及以上，或施工总荷载（荷载效应基本组合的设计值，以下简称设计值）10kN/m2及以上，或集中线荷载（设计值）15kN/m及以上，或高度大于支撑水平投影宽度且相对独立无联系构件的混凝土模板支撑工程。</w:t>
            </w:r>
          </w:p>
          <w:p w14:paraId="682C7BE1">
            <w:pPr>
              <w:spacing w:line="400" w:lineRule="exact"/>
              <w:jc w:val="left"/>
              <w:rPr>
                <w:rFonts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□承重支撑体系：用于钢结构安装等满堂支撑体系。</w:t>
            </w:r>
          </w:p>
          <w:p w14:paraId="40248AA1">
            <w:pPr>
              <w:spacing w:line="400" w:lineRule="exact"/>
              <w:jc w:val="left"/>
              <w:rPr>
                <w:bCs/>
                <w:kern w:val="0"/>
                <w:sz w:val="18"/>
                <w:szCs w:val="18"/>
              </w:rPr>
            </w:pPr>
            <w:r>
              <w:rPr>
                <w:rFonts w:hint="eastAsia"/>
                <w:bCs/>
                <w:kern w:val="0"/>
                <w:sz w:val="18"/>
                <w:szCs w:val="18"/>
              </w:rPr>
              <w:t>三、起重吊装及起重机械安装拆卸工程</w:t>
            </w:r>
          </w:p>
          <w:p w14:paraId="5C30437D">
            <w:pPr>
              <w:spacing w:line="400" w:lineRule="exact"/>
              <w:jc w:val="left"/>
              <w:rPr>
                <w:rFonts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□采用非常规起重设备、方法，且单件起吊重量在10KN及以上的起重吊装工程。</w:t>
            </w:r>
          </w:p>
          <w:p w14:paraId="49F1C8A0">
            <w:pPr>
              <w:spacing w:line="400" w:lineRule="exact"/>
              <w:jc w:val="left"/>
              <w:rPr>
                <w:rFonts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□采用起重机械进行安装的工程。</w:t>
            </w:r>
          </w:p>
          <w:p w14:paraId="50C80D8E">
            <w:pPr>
              <w:spacing w:line="400" w:lineRule="exact"/>
              <w:jc w:val="left"/>
              <w:rPr>
                <w:rFonts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□起重机械安装和拆卸工程。</w:t>
            </w:r>
          </w:p>
          <w:p w14:paraId="34ABC37D">
            <w:pPr>
              <w:spacing w:line="400" w:lineRule="exact"/>
              <w:jc w:val="left"/>
              <w:rPr>
                <w:rFonts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□人货两用施工升降机的使用。</w:t>
            </w:r>
          </w:p>
          <w:p w14:paraId="3CD8C22E">
            <w:pPr>
              <w:spacing w:line="400" w:lineRule="exact"/>
              <w:jc w:val="left"/>
              <w:rPr>
                <w:bCs/>
                <w:kern w:val="0"/>
                <w:sz w:val="18"/>
                <w:szCs w:val="18"/>
              </w:rPr>
            </w:pPr>
            <w:r>
              <w:rPr>
                <w:rFonts w:hint="eastAsia"/>
                <w:bCs/>
                <w:kern w:val="0"/>
                <w:sz w:val="18"/>
                <w:szCs w:val="18"/>
              </w:rPr>
              <w:t>四、脚手架工程</w:t>
            </w:r>
          </w:p>
          <w:p w14:paraId="0F41EA18">
            <w:pPr>
              <w:spacing w:line="400" w:lineRule="exact"/>
              <w:jc w:val="left"/>
              <w:rPr>
                <w:rFonts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□搭设高度24m及以上的落地式钢管脚手架工程（包括采光井、电梯井脚手架）。</w:t>
            </w:r>
          </w:p>
          <w:p w14:paraId="62012A7C">
            <w:pPr>
              <w:spacing w:line="400" w:lineRule="exact"/>
              <w:jc w:val="left"/>
              <w:rPr>
                <w:rFonts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□附着式升降脚手架工程。</w:t>
            </w:r>
          </w:p>
          <w:p w14:paraId="46BC60C2">
            <w:pPr>
              <w:spacing w:line="400" w:lineRule="exact"/>
              <w:jc w:val="left"/>
              <w:rPr>
                <w:rFonts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□悬挑式脚手架工程。</w:t>
            </w:r>
          </w:p>
          <w:p w14:paraId="3C91E438">
            <w:pPr>
              <w:spacing w:line="400" w:lineRule="exact"/>
              <w:jc w:val="left"/>
              <w:rPr>
                <w:rFonts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□高处作业吊篮。</w:t>
            </w:r>
          </w:p>
          <w:p w14:paraId="7580510A">
            <w:pPr>
              <w:spacing w:line="400" w:lineRule="exact"/>
              <w:jc w:val="left"/>
              <w:rPr>
                <w:rFonts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□卸料平台、操作平台工程。</w:t>
            </w:r>
          </w:p>
          <w:p w14:paraId="30236EF6">
            <w:pPr>
              <w:spacing w:line="400" w:lineRule="exact"/>
              <w:jc w:val="left"/>
              <w:rPr>
                <w:rFonts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□异型脚手架工程。</w:t>
            </w:r>
          </w:p>
          <w:p w14:paraId="491707F9">
            <w:pPr>
              <w:spacing w:line="400" w:lineRule="exact"/>
              <w:jc w:val="left"/>
              <w:rPr>
                <w:bCs/>
                <w:kern w:val="0"/>
                <w:sz w:val="18"/>
                <w:szCs w:val="18"/>
              </w:rPr>
            </w:pPr>
            <w:r>
              <w:rPr>
                <w:rFonts w:hint="eastAsia"/>
                <w:bCs/>
                <w:kern w:val="0"/>
                <w:sz w:val="18"/>
                <w:szCs w:val="18"/>
              </w:rPr>
              <w:t>五、拆除工程</w:t>
            </w:r>
          </w:p>
          <w:p w14:paraId="6AF13A08">
            <w:pPr>
              <w:spacing w:line="400" w:lineRule="exact"/>
              <w:jc w:val="left"/>
              <w:rPr>
                <w:rFonts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□可能影响行人、交通、电力设施、通讯设施或其它建、构筑物安全的拆除工程。</w:t>
            </w:r>
          </w:p>
          <w:p w14:paraId="43D08371">
            <w:pPr>
              <w:spacing w:line="400" w:lineRule="exact"/>
              <w:jc w:val="left"/>
              <w:rPr>
                <w:bCs/>
                <w:kern w:val="0"/>
                <w:sz w:val="18"/>
                <w:szCs w:val="18"/>
              </w:rPr>
            </w:pPr>
            <w:r>
              <w:rPr>
                <w:rFonts w:hint="eastAsia"/>
                <w:bCs/>
                <w:kern w:val="0"/>
                <w:sz w:val="18"/>
                <w:szCs w:val="18"/>
              </w:rPr>
              <w:t>六、暗挖工程</w:t>
            </w:r>
          </w:p>
          <w:p w14:paraId="0A92598E">
            <w:pPr>
              <w:spacing w:line="400" w:lineRule="exact"/>
              <w:jc w:val="left"/>
              <w:rPr>
                <w:rFonts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□采用矿山法、盾构法、顶管法施工的隧道、洞室工程。</w:t>
            </w:r>
          </w:p>
          <w:p w14:paraId="7CC77866">
            <w:pPr>
              <w:spacing w:line="400" w:lineRule="exact"/>
              <w:jc w:val="left"/>
              <w:rPr>
                <w:bCs/>
                <w:kern w:val="0"/>
                <w:sz w:val="18"/>
                <w:szCs w:val="18"/>
              </w:rPr>
            </w:pPr>
            <w:r>
              <w:rPr>
                <w:rFonts w:hint="eastAsia"/>
                <w:bCs/>
                <w:kern w:val="0"/>
                <w:sz w:val="18"/>
                <w:szCs w:val="18"/>
              </w:rPr>
              <w:t>七、其他</w:t>
            </w:r>
          </w:p>
          <w:p w14:paraId="74F174CE">
            <w:pPr>
              <w:spacing w:line="400" w:lineRule="exact"/>
              <w:jc w:val="left"/>
              <w:rPr>
                <w:rFonts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□建筑幕墙安装工程。</w:t>
            </w:r>
          </w:p>
          <w:p w14:paraId="52D69CB3">
            <w:pPr>
              <w:spacing w:line="400" w:lineRule="exact"/>
              <w:jc w:val="left"/>
              <w:rPr>
                <w:rFonts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□钢结构、网架和索膜结构安装工程。</w:t>
            </w:r>
          </w:p>
          <w:p w14:paraId="5C1329F8">
            <w:pPr>
              <w:spacing w:line="400" w:lineRule="exact"/>
              <w:jc w:val="left"/>
              <w:rPr>
                <w:rFonts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□人工挖孔桩工程。</w:t>
            </w:r>
          </w:p>
          <w:p w14:paraId="325E09C5">
            <w:pPr>
              <w:spacing w:line="400" w:lineRule="exact"/>
              <w:jc w:val="left"/>
              <w:rPr>
                <w:rFonts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□水下作业工程。</w:t>
            </w:r>
          </w:p>
          <w:p w14:paraId="5D11ED19">
            <w:pPr>
              <w:spacing w:line="400" w:lineRule="exact"/>
              <w:jc w:val="left"/>
              <w:rPr>
                <w:rFonts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□装配式建筑混凝土预制构件安装工程。</w:t>
            </w:r>
          </w:p>
          <w:p w14:paraId="5CA5EBAF">
            <w:pPr>
              <w:spacing w:line="400" w:lineRule="exact"/>
              <w:jc w:val="left"/>
              <w:rPr>
                <w:rFonts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□临时活动板房。</w:t>
            </w:r>
          </w:p>
          <w:p w14:paraId="740E923D">
            <w:pPr>
              <w:spacing w:line="400" w:lineRule="exact"/>
              <w:jc w:val="left"/>
              <w:rPr>
                <w:rFonts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□含有有限空间作业的分部分项工程（如市政排水新老管线拆封碰接工程)。</w:t>
            </w:r>
          </w:p>
          <w:p w14:paraId="0BC1B4B6">
            <w:pPr>
              <w:spacing w:line="400" w:lineRule="exact"/>
              <w:jc w:val="left"/>
              <w:rPr>
                <w:rFonts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□电力、燃气、自来水管线迁改。</w:t>
            </w:r>
          </w:p>
          <w:p w14:paraId="125D68FA">
            <w:pPr>
              <w:spacing w:line="400" w:lineRule="exact"/>
              <w:jc w:val="left"/>
              <w:rPr>
                <w:rFonts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□盾构法和暗挖法隧道临近或穿越既有铁路、地铁隧道、高速公路、江河湖海、密集建筑群、重要建筑物、文物、重要管线、有毒有害气体地层、高架桥等。</w:t>
            </w:r>
          </w:p>
          <w:p w14:paraId="638D1248">
            <w:pPr>
              <w:spacing w:line="400" w:lineRule="exact"/>
              <w:jc w:val="left"/>
              <w:rPr>
                <w:rFonts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□采用新技术、新工艺、新材料、新设备可能影响工程施工安全，尚无国家、行业及地方技术标准的分部分项工程。</w:t>
            </w:r>
          </w:p>
          <w:p w14:paraId="3A6F6BEE">
            <w:pPr>
              <w:spacing w:line="400" w:lineRule="exact"/>
              <w:jc w:val="left"/>
              <w:rPr>
                <w:b/>
                <w:kern w:val="0"/>
                <w:sz w:val="18"/>
                <w:szCs w:val="18"/>
              </w:rPr>
            </w:pPr>
            <w:r>
              <w:rPr>
                <w:rFonts w:hint="eastAsia"/>
                <w:b/>
                <w:kern w:val="0"/>
                <w:sz w:val="18"/>
                <w:szCs w:val="18"/>
              </w:rPr>
              <w:t>超过一定规模的危险性较大的分部分项工程清单</w:t>
            </w:r>
          </w:p>
          <w:p w14:paraId="654FCFDD">
            <w:pPr>
              <w:spacing w:line="400" w:lineRule="exact"/>
              <w:jc w:val="left"/>
              <w:rPr>
                <w:bCs/>
                <w:kern w:val="0"/>
                <w:sz w:val="18"/>
                <w:szCs w:val="18"/>
              </w:rPr>
            </w:pPr>
            <w:r>
              <w:rPr>
                <w:rFonts w:hint="eastAsia"/>
                <w:bCs/>
                <w:kern w:val="0"/>
                <w:sz w:val="18"/>
                <w:szCs w:val="18"/>
              </w:rPr>
              <w:t>一、深基坑工程</w:t>
            </w:r>
          </w:p>
          <w:p w14:paraId="6AFDE9C2">
            <w:pPr>
              <w:spacing w:line="400" w:lineRule="exact"/>
              <w:jc w:val="left"/>
              <w:rPr>
                <w:rFonts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□开挖深度超过5m（含5m）的基坑（槽）的土方开挖、支护、降水工程。</w:t>
            </w:r>
          </w:p>
          <w:p w14:paraId="59A5B1DB">
            <w:pPr>
              <w:spacing w:line="400" w:lineRule="exact"/>
              <w:jc w:val="left"/>
              <w:rPr>
                <w:bCs/>
                <w:kern w:val="0"/>
                <w:sz w:val="18"/>
                <w:szCs w:val="18"/>
              </w:rPr>
            </w:pPr>
            <w:r>
              <w:rPr>
                <w:rFonts w:hint="eastAsia"/>
                <w:bCs/>
                <w:kern w:val="0"/>
                <w:sz w:val="18"/>
                <w:szCs w:val="18"/>
              </w:rPr>
              <w:t>二、模板工程及支撑体系</w:t>
            </w:r>
          </w:p>
          <w:p w14:paraId="667E326E">
            <w:pPr>
              <w:spacing w:line="400" w:lineRule="exact"/>
              <w:jc w:val="left"/>
              <w:rPr>
                <w:rFonts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□各类工具式模板工程：包括滑模、爬模、飞模、隧道模等工程。</w:t>
            </w:r>
          </w:p>
          <w:p w14:paraId="25A58AAF">
            <w:pPr>
              <w:spacing w:line="400" w:lineRule="exact"/>
              <w:jc w:val="left"/>
              <w:rPr>
                <w:rFonts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□混凝土模板支撑工程：搭设高度8m及以上，或搭设跨度18m及以上，或施工总荷载（设计值）15kN/m2及以上，或集中线荷载（设计值）20kN/m及以上。</w:t>
            </w:r>
          </w:p>
          <w:p w14:paraId="1B46D474">
            <w:pPr>
              <w:spacing w:line="400" w:lineRule="exact"/>
              <w:jc w:val="left"/>
              <w:rPr>
                <w:rFonts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□承重支撑体系：用于钢结构安装等满堂支撑体系，承受单点集中荷载7kN及以上。</w:t>
            </w:r>
          </w:p>
          <w:p w14:paraId="49EEC376">
            <w:pPr>
              <w:spacing w:line="400" w:lineRule="exact"/>
              <w:jc w:val="left"/>
              <w:rPr>
                <w:bCs/>
                <w:kern w:val="0"/>
                <w:sz w:val="18"/>
                <w:szCs w:val="18"/>
              </w:rPr>
            </w:pPr>
            <w:r>
              <w:rPr>
                <w:rFonts w:hint="eastAsia"/>
                <w:bCs/>
                <w:kern w:val="0"/>
                <w:sz w:val="18"/>
                <w:szCs w:val="18"/>
              </w:rPr>
              <w:t>三、起重吊装及起重机械安装拆卸工程</w:t>
            </w:r>
          </w:p>
          <w:p w14:paraId="3EF009D9">
            <w:pPr>
              <w:spacing w:line="400" w:lineRule="exact"/>
              <w:jc w:val="left"/>
              <w:rPr>
                <w:rFonts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□采用非常规起重设备、方法，且单件起吊重量在100kN及以上的起重吊装工程。</w:t>
            </w:r>
          </w:p>
          <w:p w14:paraId="6B04966B">
            <w:pPr>
              <w:spacing w:line="400" w:lineRule="exact"/>
              <w:jc w:val="left"/>
              <w:rPr>
                <w:rFonts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□起重量300kN及以上，或搭设总高度200m及以上，或搭设基础标高在200m及以上的起重机械安装和拆卸工程。</w:t>
            </w:r>
          </w:p>
          <w:p w14:paraId="06957427">
            <w:pPr>
              <w:spacing w:line="400" w:lineRule="exact"/>
              <w:jc w:val="left"/>
              <w:rPr>
                <w:bCs/>
                <w:kern w:val="0"/>
                <w:sz w:val="18"/>
                <w:szCs w:val="18"/>
              </w:rPr>
            </w:pPr>
            <w:r>
              <w:rPr>
                <w:rFonts w:hint="eastAsia"/>
                <w:bCs/>
                <w:kern w:val="0"/>
                <w:sz w:val="18"/>
                <w:szCs w:val="18"/>
              </w:rPr>
              <w:t>四、脚手架工程</w:t>
            </w:r>
          </w:p>
          <w:p w14:paraId="6D3DD456">
            <w:pPr>
              <w:spacing w:line="400" w:lineRule="exact"/>
              <w:jc w:val="left"/>
              <w:rPr>
                <w:rFonts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□搭设高度50m及以上的落地式钢管脚手架工程。</w:t>
            </w:r>
          </w:p>
          <w:p w14:paraId="3C4AFA79">
            <w:pPr>
              <w:spacing w:line="400" w:lineRule="exact"/>
              <w:jc w:val="left"/>
              <w:rPr>
                <w:rFonts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□提升高度在150m及以上的附着式升降脚手架工程或附着式升降操作平台工程。</w:t>
            </w:r>
          </w:p>
          <w:p w14:paraId="60145312">
            <w:pPr>
              <w:spacing w:line="400" w:lineRule="exact"/>
              <w:jc w:val="left"/>
              <w:rPr>
                <w:rFonts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□分段架体搭设高度20m及以上的悬挑式脚手架工程。</w:t>
            </w:r>
          </w:p>
          <w:p w14:paraId="52EF2AAB">
            <w:pPr>
              <w:spacing w:line="400" w:lineRule="exact"/>
              <w:jc w:val="left"/>
              <w:rPr>
                <w:bCs/>
                <w:kern w:val="0"/>
                <w:sz w:val="18"/>
                <w:szCs w:val="18"/>
              </w:rPr>
            </w:pPr>
            <w:r>
              <w:rPr>
                <w:rFonts w:hint="eastAsia"/>
                <w:bCs/>
                <w:kern w:val="0"/>
                <w:sz w:val="18"/>
                <w:szCs w:val="18"/>
              </w:rPr>
              <w:t>五、拆除工程</w:t>
            </w:r>
          </w:p>
          <w:p w14:paraId="0C0C51F0">
            <w:pPr>
              <w:spacing w:line="400" w:lineRule="exact"/>
              <w:jc w:val="left"/>
              <w:rPr>
                <w:rFonts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□码头、桥梁、高架、烟囱、水塔或拆除中容易引起有毒有害气（液）体或粉尘扩散、易燃易爆事故发生的特殊建、构筑物的拆除工程。</w:t>
            </w:r>
          </w:p>
          <w:p w14:paraId="11AA7EDA">
            <w:pPr>
              <w:spacing w:line="400" w:lineRule="exact"/>
              <w:jc w:val="left"/>
              <w:rPr>
                <w:rFonts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□文物保护建筑、优秀历史建筑或历史文化风貌区影响范围内的拆除工程。</w:t>
            </w:r>
          </w:p>
          <w:p w14:paraId="189A3590">
            <w:pPr>
              <w:spacing w:line="400" w:lineRule="exact"/>
              <w:jc w:val="left"/>
              <w:rPr>
                <w:bCs/>
                <w:kern w:val="0"/>
                <w:sz w:val="18"/>
                <w:szCs w:val="18"/>
              </w:rPr>
            </w:pPr>
            <w:r>
              <w:rPr>
                <w:rFonts w:hint="eastAsia"/>
                <w:bCs/>
                <w:kern w:val="0"/>
                <w:sz w:val="18"/>
                <w:szCs w:val="18"/>
              </w:rPr>
              <w:t>六、暗挖工程</w:t>
            </w:r>
          </w:p>
          <w:p w14:paraId="362E5C87">
            <w:pPr>
              <w:spacing w:line="400" w:lineRule="exact"/>
              <w:jc w:val="left"/>
              <w:rPr>
                <w:rFonts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□采用矿山法、盾构法、顶管法施工的隧道、洞室工程。</w:t>
            </w:r>
          </w:p>
          <w:p w14:paraId="7DF36D56">
            <w:pPr>
              <w:spacing w:line="400" w:lineRule="exact"/>
              <w:jc w:val="left"/>
              <w:rPr>
                <w:bCs/>
                <w:kern w:val="0"/>
                <w:sz w:val="18"/>
                <w:szCs w:val="18"/>
              </w:rPr>
            </w:pPr>
            <w:r>
              <w:rPr>
                <w:rFonts w:hint="eastAsia"/>
                <w:bCs/>
                <w:kern w:val="0"/>
                <w:sz w:val="18"/>
                <w:szCs w:val="18"/>
              </w:rPr>
              <w:t>七、其他</w:t>
            </w:r>
          </w:p>
          <w:p w14:paraId="5E09C81C">
            <w:pPr>
              <w:spacing w:line="400" w:lineRule="exact"/>
              <w:jc w:val="left"/>
              <w:rPr>
                <w:rFonts w:ascii="方正仿宋_GBK" w:hAnsi="方正仿宋_GBK" w:eastAsia="方正仿宋_GBK" w:cs="方正仿宋_GBK"/>
                <w:bCs/>
                <w:kern w:val="0"/>
                <w:sz w:val="18"/>
                <w:szCs w:val="18"/>
              </w:rPr>
            </w:pPr>
            <w:r>
              <w:rPr>
                <w:rFonts w:hint="eastAsia" w:ascii="方正仿宋_GBK" w:hAnsi="方正仿宋_GBK" w:eastAsia="方正仿宋_GBK" w:cs="方正仿宋_GBK"/>
                <w:sz w:val="18"/>
                <w:szCs w:val="18"/>
              </w:rPr>
              <w:t>□</w:t>
            </w:r>
            <w:r>
              <w:rPr>
                <w:rFonts w:hint="eastAsia" w:ascii="方正仿宋_GBK" w:hAnsi="方正仿宋_GBK" w:eastAsia="方正仿宋_GBK" w:cs="方正仿宋_GBK"/>
                <w:bCs/>
                <w:kern w:val="0"/>
                <w:sz w:val="18"/>
                <w:szCs w:val="18"/>
              </w:rPr>
              <w:t>施工高度50m及以上的建筑幕墙安装工程。</w:t>
            </w:r>
          </w:p>
          <w:p w14:paraId="43339577">
            <w:pPr>
              <w:spacing w:line="400" w:lineRule="exact"/>
              <w:jc w:val="left"/>
              <w:rPr>
                <w:rFonts w:ascii="方正仿宋_GBK" w:hAnsi="方正仿宋_GBK" w:eastAsia="方正仿宋_GBK" w:cs="方正仿宋_GBK"/>
                <w:bCs/>
                <w:kern w:val="0"/>
                <w:sz w:val="18"/>
                <w:szCs w:val="18"/>
              </w:rPr>
            </w:pPr>
            <w:r>
              <w:rPr>
                <w:rFonts w:hint="eastAsia" w:ascii="方正仿宋_GBK" w:hAnsi="方正仿宋_GBK" w:eastAsia="方正仿宋_GBK" w:cs="方正仿宋_GBK"/>
                <w:sz w:val="18"/>
                <w:szCs w:val="18"/>
              </w:rPr>
              <w:t>□</w:t>
            </w:r>
            <w:r>
              <w:rPr>
                <w:rFonts w:hint="eastAsia" w:ascii="方正仿宋_GBK" w:hAnsi="方正仿宋_GBK" w:eastAsia="方正仿宋_GBK" w:cs="方正仿宋_GBK"/>
                <w:bCs/>
                <w:kern w:val="0"/>
                <w:sz w:val="18"/>
                <w:szCs w:val="18"/>
              </w:rPr>
              <w:t>跨度大于36m及以上的钢结构安装工程；或跨度60m及以上的网架和索膜结构安装工程。</w:t>
            </w:r>
          </w:p>
          <w:p w14:paraId="1F7BE4F3">
            <w:pPr>
              <w:spacing w:line="400" w:lineRule="exact"/>
              <w:jc w:val="left"/>
              <w:rPr>
                <w:rFonts w:ascii="方正仿宋_GBK" w:hAnsi="方正仿宋_GBK" w:eastAsia="方正仿宋_GBK" w:cs="方正仿宋_GBK"/>
                <w:bCs/>
                <w:kern w:val="0"/>
                <w:sz w:val="18"/>
                <w:szCs w:val="18"/>
              </w:rPr>
            </w:pPr>
            <w:r>
              <w:rPr>
                <w:rFonts w:hint="eastAsia" w:ascii="方正仿宋_GBK" w:hAnsi="方正仿宋_GBK" w:eastAsia="方正仿宋_GBK" w:cs="方正仿宋_GBK"/>
                <w:sz w:val="18"/>
                <w:szCs w:val="18"/>
              </w:rPr>
              <w:t>□</w:t>
            </w:r>
            <w:r>
              <w:rPr>
                <w:rFonts w:hint="eastAsia" w:ascii="方正仿宋_GBK" w:hAnsi="方正仿宋_GBK" w:eastAsia="方正仿宋_GBK" w:cs="方正仿宋_GBK"/>
                <w:bCs/>
                <w:kern w:val="0"/>
                <w:sz w:val="18"/>
                <w:szCs w:val="18"/>
              </w:rPr>
              <w:t>开挖深度16m及以上的人工挖孔桩工程。</w:t>
            </w:r>
          </w:p>
          <w:p w14:paraId="0361F895">
            <w:pPr>
              <w:spacing w:line="400" w:lineRule="exact"/>
              <w:jc w:val="left"/>
              <w:rPr>
                <w:rFonts w:ascii="方正仿宋_GBK" w:hAnsi="方正仿宋_GBK" w:eastAsia="方正仿宋_GBK" w:cs="方正仿宋_GBK"/>
                <w:bCs/>
                <w:kern w:val="0"/>
                <w:sz w:val="18"/>
                <w:szCs w:val="18"/>
              </w:rPr>
            </w:pPr>
            <w:r>
              <w:rPr>
                <w:rFonts w:hint="eastAsia" w:ascii="方正仿宋_GBK" w:hAnsi="方正仿宋_GBK" w:eastAsia="方正仿宋_GBK" w:cs="方正仿宋_GBK"/>
                <w:sz w:val="18"/>
                <w:szCs w:val="18"/>
              </w:rPr>
              <w:t>□</w:t>
            </w:r>
            <w:r>
              <w:rPr>
                <w:rFonts w:hint="eastAsia" w:ascii="方正仿宋_GBK" w:hAnsi="方正仿宋_GBK" w:eastAsia="方正仿宋_GBK" w:cs="方正仿宋_GBK"/>
                <w:bCs/>
                <w:kern w:val="0"/>
                <w:sz w:val="18"/>
                <w:szCs w:val="18"/>
              </w:rPr>
              <w:t>水下作业工程。</w:t>
            </w:r>
          </w:p>
          <w:p w14:paraId="13B49C0D">
            <w:pPr>
              <w:spacing w:line="400" w:lineRule="exact"/>
              <w:jc w:val="left"/>
              <w:rPr>
                <w:rFonts w:ascii="方正仿宋_GBK" w:hAnsi="方正仿宋_GBK" w:eastAsia="方正仿宋_GBK" w:cs="方正仿宋_GBK"/>
                <w:bCs/>
                <w:kern w:val="0"/>
                <w:sz w:val="18"/>
                <w:szCs w:val="18"/>
              </w:rPr>
            </w:pPr>
            <w:r>
              <w:rPr>
                <w:rFonts w:hint="eastAsia" w:ascii="方正仿宋_GBK" w:hAnsi="方正仿宋_GBK" w:eastAsia="方正仿宋_GBK" w:cs="方正仿宋_GBK"/>
                <w:sz w:val="18"/>
                <w:szCs w:val="18"/>
              </w:rPr>
              <w:t>□</w:t>
            </w:r>
            <w:r>
              <w:rPr>
                <w:rFonts w:hint="eastAsia" w:ascii="方正仿宋_GBK" w:hAnsi="方正仿宋_GBK" w:eastAsia="方正仿宋_GBK" w:cs="方正仿宋_GBK"/>
                <w:bCs/>
                <w:kern w:val="0"/>
                <w:sz w:val="18"/>
                <w:szCs w:val="18"/>
              </w:rPr>
              <w:t>重量1000kN及以上的大型结构整体顶升、平移、转体等施工工艺。</w:t>
            </w:r>
          </w:p>
          <w:p w14:paraId="262B3C89">
            <w:pPr>
              <w:spacing w:line="400" w:lineRule="exact"/>
              <w:jc w:val="left"/>
              <w:rPr>
                <w:rFonts w:ascii="方正仿宋_GBK" w:hAnsi="方正仿宋_GBK" w:eastAsia="方正仿宋_GBK" w:cs="方正仿宋_GBK"/>
                <w:bCs/>
                <w:kern w:val="0"/>
                <w:sz w:val="18"/>
                <w:szCs w:val="18"/>
              </w:rPr>
            </w:pPr>
            <w:r>
              <w:rPr>
                <w:rFonts w:hint="eastAsia" w:ascii="方正仿宋_GBK" w:hAnsi="方正仿宋_GBK" w:eastAsia="方正仿宋_GBK" w:cs="方正仿宋_GBK"/>
                <w:sz w:val="18"/>
                <w:szCs w:val="18"/>
              </w:rPr>
              <w:t>□</w:t>
            </w:r>
            <w:r>
              <w:rPr>
                <w:rFonts w:hint="eastAsia" w:ascii="方正仿宋_GBK" w:hAnsi="方正仿宋_GBK" w:eastAsia="方正仿宋_GBK" w:cs="方正仿宋_GBK"/>
                <w:bCs/>
                <w:kern w:val="0"/>
                <w:sz w:val="18"/>
                <w:szCs w:val="18"/>
              </w:rPr>
              <w:t>盾构法和暗挖法隧道临近或穿越既有铁路、地铁隧道、高速公路、江河湖海、密集建筑群、重要建筑物、文物、重要管线、有毒有害气体地层、高架桥等。</w:t>
            </w:r>
          </w:p>
          <w:p w14:paraId="544BBB6E">
            <w:pPr>
              <w:spacing w:line="400" w:lineRule="exact"/>
              <w:jc w:val="left"/>
              <w:rPr>
                <w:bCs/>
                <w:kern w:val="0"/>
                <w:sz w:val="18"/>
                <w:szCs w:val="18"/>
              </w:rPr>
            </w:pPr>
            <w:r>
              <w:rPr>
                <w:rFonts w:hint="eastAsia" w:ascii="方正仿宋_GBK" w:hAnsi="方正仿宋_GBK" w:eastAsia="方正仿宋_GBK" w:cs="方正仿宋_GBK"/>
                <w:sz w:val="18"/>
                <w:szCs w:val="18"/>
              </w:rPr>
              <w:t>□</w:t>
            </w:r>
            <w:r>
              <w:rPr>
                <w:rFonts w:hint="eastAsia" w:ascii="方正仿宋_GBK" w:hAnsi="方正仿宋_GBK" w:eastAsia="方正仿宋_GBK" w:cs="方正仿宋_GBK"/>
                <w:bCs/>
                <w:kern w:val="0"/>
                <w:sz w:val="18"/>
                <w:szCs w:val="18"/>
              </w:rPr>
              <w:t>采用新技术、新工艺、新材料、新设备可能影响工程施工安全，尚无国家、行业及地方技术标准的分部分项工程。</w:t>
            </w:r>
          </w:p>
        </w:tc>
      </w:tr>
      <w:tr w14:paraId="666C72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1" w:type="dxa"/>
          <w:trHeight w:val="13588" w:hRule="atLeast"/>
          <w:jc w:val="center"/>
        </w:trPr>
        <w:tc>
          <w:tcPr>
            <w:tcW w:w="2515" w:type="dxa"/>
            <w:gridSpan w:val="4"/>
            <w:vAlign w:val="center"/>
          </w:tcPr>
          <w:p w14:paraId="60EC2115">
            <w:pPr>
              <w:spacing w:line="400" w:lineRule="exact"/>
              <w:jc w:val="center"/>
              <w:rPr>
                <w:rFonts w:ascii="仿宋_GB2312" w:hAnsi="宋体" w:eastAsia="仿宋_GB2312" w:cs="宋体"/>
              </w:rPr>
            </w:pPr>
            <w:r>
              <w:rPr>
                <w:rFonts w:hint="eastAsia" w:ascii="仿宋_GB2312" w:hAnsi="宋体" w:eastAsia="仿宋_GB2312" w:cs="宋体"/>
              </w:rPr>
              <w:t>危大工程信息</w:t>
            </w:r>
          </w:p>
        </w:tc>
        <w:tc>
          <w:tcPr>
            <w:tcW w:w="7545" w:type="dxa"/>
            <w:gridSpan w:val="21"/>
            <w:vMerge w:val="continue"/>
            <w:vAlign w:val="center"/>
          </w:tcPr>
          <w:p w14:paraId="6DAD1C31">
            <w:pPr>
              <w:spacing w:line="400" w:lineRule="exact"/>
              <w:jc w:val="center"/>
              <w:rPr>
                <w:rFonts w:ascii="仿宋_GB2312" w:hAnsi="宋体" w:eastAsia="仿宋_GB2312" w:cs="宋体"/>
              </w:rPr>
            </w:pPr>
          </w:p>
        </w:tc>
      </w:tr>
      <w:tr w14:paraId="12D14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1" w:type="dxa"/>
          <w:trHeight w:val="663" w:hRule="atLeast"/>
          <w:jc w:val="center"/>
        </w:trPr>
        <w:tc>
          <w:tcPr>
            <w:tcW w:w="2515" w:type="dxa"/>
            <w:gridSpan w:val="4"/>
            <w:vAlign w:val="center"/>
          </w:tcPr>
          <w:p w14:paraId="4492D4E5">
            <w:pPr>
              <w:spacing w:line="400" w:lineRule="exact"/>
              <w:jc w:val="center"/>
              <w:rPr>
                <w:rFonts w:ascii="仿宋_GB2312" w:hAnsi="宋体" w:eastAsia="仿宋_GB2312" w:cs="宋体"/>
              </w:rPr>
            </w:pPr>
            <w:r>
              <w:rPr>
                <w:rFonts w:hint="eastAsia" w:ascii="仿宋_GB2312" w:hAnsi="宋体" w:eastAsia="仿宋_GB2312" w:cs="宋体"/>
              </w:rPr>
              <w:t>危大工程信息</w:t>
            </w:r>
          </w:p>
        </w:tc>
        <w:tc>
          <w:tcPr>
            <w:tcW w:w="7545" w:type="dxa"/>
            <w:gridSpan w:val="21"/>
            <w:vMerge w:val="continue"/>
            <w:vAlign w:val="center"/>
          </w:tcPr>
          <w:p w14:paraId="3317C378">
            <w:pPr>
              <w:spacing w:line="400" w:lineRule="exact"/>
              <w:jc w:val="center"/>
              <w:rPr>
                <w:rFonts w:ascii="仿宋_GB2312" w:hAnsi="宋体" w:eastAsia="仿宋_GB2312" w:cs="宋体"/>
              </w:rPr>
            </w:pPr>
          </w:p>
        </w:tc>
      </w:tr>
      <w:tr w14:paraId="174055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1" w:type="dxa"/>
          <w:trHeight w:val="454" w:hRule="atLeast"/>
          <w:jc w:val="center"/>
        </w:trPr>
        <w:tc>
          <w:tcPr>
            <w:tcW w:w="10060" w:type="dxa"/>
            <w:gridSpan w:val="25"/>
            <w:vAlign w:val="center"/>
          </w:tcPr>
          <w:p w14:paraId="59D733D6">
            <w:pPr>
              <w:spacing w:line="400" w:lineRule="exact"/>
              <w:jc w:val="left"/>
              <w:rPr>
                <w:bCs/>
                <w:kern w:val="0"/>
                <w:sz w:val="18"/>
                <w:szCs w:val="18"/>
              </w:rPr>
            </w:pPr>
            <w:r>
              <w:rPr>
                <w:rFonts w:hint="eastAsia" w:ascii="仿宋_GB2312" w:hAnsi="宋体" w:eastAsia="仿宋_GB2312" w:cs="宋体"/>
                <w:b/>
                <w:bCs/>
              </w:rPr>
              <w:t>参建人员信息</w:t>
            </w:r>
          </w:p>
        </w:tc>
      </w:tr>
      <w:tr w14:paraId="3560F2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6" w:type="dxa"/>
            <w:vAlign w:val="center"/>
          </w:tcPr>
          <w:p w14:paraId="0F46DAF2">
            <w:pPr>
              <w:spacing w:line="400" w:lineRule="exact"/>
              <w:jc w:val="center"/>
              <w:rPr>
                <w:rFonts w:ascii="仿宋_GB2312" w:hAnsi="宋体" w:eastAsia="仿宋_GB2312" w:cs="宋体"/>
                <w:sz w:val="18"/>
                <w:szCs w:val="18"/>
              </w:rPr>
            </w:pPr>
            <w:r>
              <w:rPr>
                <w:rFonts w:hint="eastAsia" w:ascii="仿宋_GB2312" w:hAnsi="宋体" w:eastAsia="仿宋_GB2312" w:cs="宋体"/>
                <w:sz w:val="18"/>
                <w:szCs w:val="18"/>
              </w:rPr>
              <w:t>姓名</w:t>
            </w:r>
          </w:p>
        </w:tc>
        <w:tc>
          <w:tcPr>
            <w:tcW w:w="1525" w:type="dxa"/>
            <w:gridSpan w:val="4"/>
            <w:vAlign w:val="center"/>
          </w:tcPr>
          <w:p w14:paraId="751216B0">
            <w:pPr>
              <w:spacing w:line="400" w:lineRule="exact"/>
              <w:jc w:val="center"/>
              <w:rPr>
                <w:rFonts w:ascii="仿宋_GB2312" w:hAnsi="宋体" w:eastAsia="仿宋_GB2312" w:cs="宋体"/>
                <w:sz w:val="18"/>
                <w:szCs w:val="18"/>
              </w:rPr>
            </w:pPr>
            <w:r>
              <w:rPr>
                <w:rFonts w:hint="eastAsia" w:ascii="仿宋_GB2312" w:hAnsi="宋体" w:eastAsia="仿宋_GB2312" w:cs="宋体"/>
                <w:sz w:val="18"/>
                <w:szCs w:val="18"/>
              </w:rPr>
              <w:t>所属参建单位</w:t>
            </w:r>
          </w:p>
        </w:tc>
        <w:tc>
          <w:tcPr>
            <w:tcW w:w="661" w:type="dxa"/>
            <w:vAlign w:val="center"/>
          </w:tcPr>
          <w:p w14:paraId="3974EE6D">
            <w:pPr>
              <w:spacing w:line="400" w:lineRule="exact"/>
              <w:jc w:val="center"/>
              <w:rPr>
                <w:rFonts w:ascii="仿宋_GB2312" w:hAnsi="宋体" w:eastAsia="仿宋_GB2312" w:cs="宋体"/>
                <w:sz w:val="18"/>
                <w:szCs w:val="18"/>
              </w:rPr>
            </w:pPr>
            <w:r>
              <w:rPr>
                <w:rFonts w:hint="eastAsia" w:ascii="仿宋_GB2312" w:hAnsi="宋体" w:eastAsia="仿宋_GB2312" w:cs="宋体"/>
                <w:sz w:val="18"/>
                <w:szCs w:val="18"/>
              </w:rPr>
              <w:t>项目岗位</w:t>
            </w:r>
          </w:p>
        </w:tc>
        <w:tc>
          <w:tcPr>
            <w:tcW w:w="543" w:type="dxa"/>
            <w:vAlign w:val="center"/>
          </w:tcPr>
          <w:p w14:paraId="15C2B01F">
            <w:pPr>
              <w:spacing w:line="400" w:lineRule="exact"/>
              <w:jc w:val="center"/>
              <w:rPr>
                <w:rFonts w:ascii="仿宋_GB2312" w:hAnsi="宋体" w:eastAsia="仿宋_GB2312" w:cs="宋体"/>
                <w:sz w:val="18"/>
                <w:szCs w:val="18"/>
              </w:rPr>
            </w:pPr>
            <w:r>
              <w:rPr>
                <w:rFonts w:hint="eastAsia" w:ascii="仿宋_GB2312" w:hAnsi="宋体" w:eastAsia="仿宋_GB2312" w:cs="宋体"/>
                <w:sz w:val="18"/>
                <w:szCs w:val="18"/>
              </w:rPr>
              <w:t>职称</w:t>
            </w:r>
          </w:p>
        </w:tc>
        <w:tc>
          <w:tcPr>
            <w:tcW w:w="663" w:type="dxa"/>
            <w:gridSpan w:val="2"/>
            <w:vAlign w:val="center"/>
          </w:tcPr>
          <w:p w14:paraId="20CB0A1D">
            <w:pPr>
              <w:spacing w:line="400" w:lineRule="exact"/>
              <w:jc w:val="center"/>
              <w:rPr>
                <w:rFonts w:ascii="仿宋_GB2312" w:hAnsi="宋体" w:eastAsia="仿宋_GB2312" w:cs="宋体"/>
                <w:sz w:val="18"/>
                <w:szCs w:val="18"/>
              </w:rPr>
            </w:pPr>
            <w:r>
              <w:rPr>
                <w:rFonts w:hint="eastAsia" w:ascii="仿宋_GB2312" w:hAnsi="宋体" w:eastAsia="仿宋_GB2312" w:cs="宋体"/>
                <w:sz w:val="18"/>
                <w:szCs w:val="18"/>
              </w:rPr>
              <w:t>专业</w:t>
            </w:r>
          </w:p>
        </w:tc>
        <w:tc>
          <w:tcPr>
            <w:tcW w:w="1253" w:type="dxa"/>
            <w:gridSpan w:val="3"/>
            <w:vAlign w:val="center"/>
          </w:tcPr>
          <w:p w14:paraId="6E992EE3">
            <w:pPr>
              <w:spacing w:line="400" w:lineRule="exact"/>
              <w:jc w:val="center"/>
              <w:rPr>
                <w:rFonts w:ascii="仿宋_GB2312" w:hAnsi="宋体" w:eastAsia="仿宋_GB2312" w:cs="宋体"/>
                <w:sz w:val="18"/>
                <w:szCs w:val="18"/>
              </w:rPr>
            </w:pPr>
            <w:r>
              <w:rPr>
                <w:rFonts w:hint="eastAsia" w:ascii="仿宋_GB2312" w:hAnsi="宋体" w:eastAsia="仿宋_GB2312" w:cs="宋体"/>
                <w:sz w:val="18"/>
                <w:szCs w:val="18"/>
              </w:rPr>
              <w:t>身份证号码</w:t>
            </w:r>
          </w:p>
        </w:tc>
        <w:tc>
          <w:tcPr>
            <w:tcW w:w="1000" w:type="dxa"/>
            <w:gridSpan w:val="3"/>
            <w:vAlign w:val="center"/>
          </w:tcPr>
          <w:p w14:paraId="688316CD">
            <w:pPr>
              <w:spacing w:line="400" w:lineRule="exact"/>
              <w:jc w:val="center"/>
              <w:rPr>
                <w:rFonts w:ascii="仿宋_GB2312" w:hAnsi="宋体" w:eastAsia="仿宋_GB2312" w:cs="宋体"/>
                <w:sz w:val="18"/>
                <w:szCs w:val="18"/>
              </w:rPr>
            </w:pPr>
            <w:r>
              <w:rPr>
                <w:rFonts w:hint="eastAsia" w:ascii="仿宋_GB2312" w:hAnsi="宋体" w:eastAsia="仿宋_GB2312" w:cs="宋体"/>
                <w:sz w:val="18"/>
                <w:szCs w:val="18"/>
              </w:rPr>
              <w:t>联系电话</w:t>
            </w:r>
          </w:p>
        </w:tc>
        <w:tc>
          <w:tcPr>
            <w:tcW w:w="695" w:type="dxa"/>
            <w:gridSpan w:val="3"/>
            <w:vAlign w:val="center"/>
          </w:tcPr>
          <w:p w14:paraId="59549567">
            <w:pPr>
              <w:spacing w:line="400" w:lineRule="exact"/>
              <w:jc w:val="center"/>
              <w:rPr>
                <w:rFonts w:ascii="仿宋_GB2312" w:hAnsi="宋体" w:eastAsia="仿宋_GB2312" w:cs="宋体"/>
                <w:sz w:val="18"/>
                <w:szCs w:val="18"/>
              </w:rPr>
            </w:pPr>
            <w:r>
              <w:rPr>
                <w:rFonts w:hint="eastAsia" w:ascii="仿宋_GB2312" w:hAnsi="宋体" w:eastAsia="仿宋_GB2312" w:cs="宋体"/>
                <w:sz w:val="18"/>
                <w:szCs w:val="18"/>
              </w:rPr>
              <w:t>证书类型</w:t>
            </w:r>
          </w:p>
        </w:tc>
        <w:tc>
          <w:tcPr>
            <w:tcW w:w="701" w:type="dxa"/>
            <w:gridSpan w:val="2"/>
            <w:vAlign w:val="center"/>
          </w:tcPr>
          <w:p w14:paraId="3C8182F6">
            <w:pPr>
              <w:spacing w:line="400" w:lineRule="exact"/>
              <w:jc w:val="center"/>
              <w:rPr>
                <w:rFonts w:ascii="仿宋_GB2312" w:hAnsi="宋体" w:eastAsia="仿宋_GB2312" w:cs="宋体"/>
                <w:sz w:val="18"/>
                <w:szCs w:val="18"/>
              </w:rPr>
            </w:pPr>
            <w:r>
              <w:rPr>
                <w:rFonts w:hint="eastAsia" w:ascii="仿宋_GB2312" w:hAnsi="宋体" w:eastAsia="仿宋_GB2312" w:cs="宋体"/>
                <w:sz w:val="18"/>
                <w:szCs w:val="18"/>
              </w:rPr>
              <w:t>证书名称</w:t>
            </w:r>
          </w:p>
        </w:tc>
        <w:tc>
          <w:tcPr>
            <w:tcW w:w="1004" w:type="dxa"/>
            <w:gridSpan w:val="4"/>
            <w:vAlign w:val="center"/>
          </w:tcPr>
          <w:p w14:paraId="7EDCD02F">
            <w:pPr>
              <w:spacing w:line="400" w:lineRule="exact"/>
              <w:jc w:val="center"/>
              <w:rPr>
                <w:rFonts w:ascii="仿宋_GB2312" w:hAnsi="宋体" w:eastAsia="仿宋_GB2312" w:cs="宋体"/>
                <w:sz w:val="18"/>
                <w:szCs w:val="18"/>
              </w:rPr>
            </w:pPr>
            <w:r>
              <w:rPr>
                <w:rFonts w:hint="eastAsia" w:ascii="仿宋_GB2312" w:hAnsi="宋体" w:eastAsia="仿宋_GB2312" w:cs="宋体"/>
                <w:sz w:val="18"/>
                <w:szCs w:val="18"/>
              </w:rPr>
              <w:t>证书编号</w:t>
            </w:r>
          </w:p>
        </w:tc>
        <w:tc>
          <w:tcPr>
            <w:tcW w:w="1030" w:type="dxa"/>
            <w:gridSpan w:val="2"/>
            <w:vAlign w:val="center"/>
          </w:tcPr>
          <w:p w14:paraId="6371A59B">
            <w:pPr>
              <w:spacing w:line="400" w:lineRule="exact"/>
              <w:jc w:val="center"/>
              <w:rPr>
                <w:rFonts w:ascii="仿宋_GB2312" w:hAnsi="宋体" w:eastAsia="仿宋_GB2312" w:cs="宋体"/>
                <w:sz w:val="18"/>
                <w:szCs w:val="18"/>
              </w:rPr>
            </w:pPr>
            <w:r>
              <w:rPr>
                <w:rFonts w:hint="eastAsia" w:ascii="仿宋_GB2312" w:hAnsi="宋体" w:eastAsia="仿宋_GB2312" w:cs="宋体"/>
                <w:sz w:val="18"/>
                <w:szCs w:val="18"/>
              </w:rPr>
              <w:t>人员照片</w:t>
            </w:r>
          </w:p>
        </w:tc>
      </w:tr>
      <w:tr w14:paraId="31B04F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6" w:type="dxa"/>
            <w:vAlign w:val="center"/>
          </w:tcPr>
          <w:p w14:paraId="1456B47A">
            <w:pPr>
              <w:spacing w:line="400" w:lineRule="exact"/>
              <w:jc w:val="center"/>
              <w:rPr>
                <w:rFonts w:ascii="仿宋_GB2312" w:hAnsi="宋体" w:eastAsia="仿宋_GB2312" w:cs="宋体"/>
                <w:sz w:val="18"/>
                <w:szCs w:val="18"/>
              </w:rPr>
            </w:pPr>
          </w:p>
        </w:tc>
        <w:tc>
          <w:tcPr>
            <w:tcW w:w="1525" w:type="dxa"/>
            <w:gridSpan w:val="4"/>
            <w:vAlign w:val="center"/>
          </w:tcPr>
          <w:p w14:paraId="68A2580B">
            <w:pPr>
              <w:spacing w:line="400" w:lineRule="exact"/>
              <w:jc w:val="center"/>
              <w:rPr>
                <w:rFonts w:ascii="仿宋_GB2312" w:hAnsi="宋体" w:eastAsia="仿宋_GB2312" w:cs="宋体"/>
                <w:sz w:val="18"/>
                <w:szCs w:val="18"/>
              </w:rPr>
            </w:pPr>
          </w:p>
        </w:tc>
        <w:tc>
          <w:tcPr>
            <w:tcW w:w="661" w:type="dxa"/>
            <w:vAlign w:val="center"/>
          </w:tcPr>
          <w:p w14:paraId="2043DF83">
            <w:pPr>
              <w:spacing w:line="400" w:lineRule="exact"/>
              <w:jc w:val="center"/>
              <w:rPr>
                <w:rFonts w:ascii="仿宋_GB2312" w:hAnsi="宋体" w:eastAsia="仿宋_GB2312" w:cs="宋体"/>
                <w:sz w:val="18"/>
                <w:szCs w:val="18"/>
              </w:rPr>
            </w:pPr>
          </w:p>
        </w:tc>
        <w:tc>
          <w:tcPr>
            <w:tcW w:w="543" w:type="dxa"/>
            <w:vAlign w:val="center"/>
          </w:tcPr>
          <w:p w14:paraId="335C13E2">
            <w:pPr>
              <w:spacing w:line="400" w:lineRule="exact"/>
              <w:jc w:val="center"/>
              <w:rPr>
                <w:rFonts w:ascii="仿宋_GB2312" w:hAnsi="宋体" w:eastAsia="仿宋_GB2312" w:cs="宋体"/>
                <w:sz w:val="18"/>
                <w:szCs w:val="18"/>
              </w:rPr>
            </w:pPr>
          </w:p>
        </w:tc>
        <w:tc>
          <w:tcPr>
            <w:tcW w:w="663" w:type="dxa"/>
            <w:gridSpan w:val="2"/>
            <w:vAlign w:val="center"/>
          </w:tcPr>
          <w:p w14:paraId="0DB0B561">
            <w:pPr>
              <w:spacing w:line="400" w:lineRule="exact"/>
              <w:jc w:val="center"/>
              <w:rPr>
                <w:rFonts w:ascii="仿宋_GB2312" w:hAnsi="宋体" w:eastAsia="仿宋_GB2312" w:cs="宋体"/>
                <w:sz w:val="18"/>
                <w:szCs w:val="18"/>
              </w:rPr>
            </w:pPr>
          </w:p>
        </w:tc>
        <w:tc>
          <w:tcPr>
            <w:tcW w:w="1253" w:type="dxa"/>
            <w:gridSpan w:val="3"/>
            <w:vAlign w:val="center"/>
          </w:tcPr>
          <w:p w14:paraId="51D290F3">
            <w:pPr>
              <w:spacing w:line="400" w:lineRule="exact"/>
              <w:jc w:val="center"/>
              <w:rPr>
                <w:rFonts w:ascii="仿宋_GB2312" w:hAnsi="宋体" w:eastAsia="仿宋_GB2312" w:cs="宋体"/>
                <w:sz w:val="18"/>
                <w:szCs w:val="18"/>
              </w:rPr>
            </w:pPr>
          </w:p>
        </w:tc>
        <w:tc>
          <w:tcPr>
            <w:tcW w:w="1000" w:type="dxa"/>
            <w:gridSpan w:val="3"/>
            <w:vAlign w:val="center"/>
          </w:tcPr>
          <w:p w14:paraId="7F45396E">
            <w:pPr>
              <w:spacing w:line="400" w:lineRule="exact"/>
              <w:jc w:val="center"/>
              <w:rPr>
                <w:rFonts w:ascii="仿宋_GB2312" w:hAnsi="宋体" w:eastAsia="仿宋_GB2312" w:cs="宋体"/>
                <w:sz w:val="18"/>
                <w:szCs w:val="18"/>
              </w:rPr>
            </w:pPr>
          </w:p>
        </w:tc>
        <w:tc>
          <w:tcPr>
            <w:tcW w:w="695" w:type="dxa"/>
            <w:gridSpan w:val="3"/>
            <w:vAlign w:val="center"/>
          </w:tcPr>
          <w:p w14:paraId="5A8BD9B3">
            <w:pPr>
              <w:spacing w:line="400" w:lineRule="exact"/>
              <w:jc w:val="center"/>
              <w:rPr>
                <w:rFonts w:ascii="仿宋_GB2312" w:hAnsi="宋体" w:eastAsia="仿宋_GB2312" w:cs="宋体"/>
                <w:sz w:val="18"/>
                <w:szCs w:val="18"/>
              </w:rPr>
            </w:pPr>
          </w:p>
        </w:tc>
        <w:tc>
          <w:tcPr>
            <w:tcW w:w="701" w:type="dxa"/>
            <w:gridSpan w:val="2"/>
            <w:vAlign w:val="center"/>
          </w:tcPr>
          <w:p w14:paraId="7ECAE82D">
            <w:pPr>
              <w:spacing w:line="400" w:lineRule="exact"/>
              <w:jc w:val="center"/>
              <w:rPr>
                <w:rFonts w:ascii="仿宋_GB2312" w:hAnsi="宋体" w:eastAsia="仿宋_GB2312" w:cs="宋体"/>
                <w:sz w:val="18"/>
                <w:szCs w:val="18"/>
              </w:rPr>
            </w:pPr>
          </w:p>
        </w:tc>
        <w:tc>
          <w:tcPr>
            <w:tcW w:w="1004" w:type="dxa"/>
            <w:gridSpan w:val="4"/>
            <w:vAlign w:val="center"/>
          </w:tcPr>
          <w:p w14:paraId="3E12FDAA">
            <w:pPr>
              <w:spacing w:line="400" w:lineRule="exact"/>
              <w:jc w:val="center"/>
              <w:rPr>
                <w:rFonts w:ascii="仿宋_GB2312" w:hAnsi="宋体" w:eastAsia="仿宋_GB2312" w:cs="宋体"/>
                <w:sz w:val="18"/>
                <w:szCs w:val="18"/>
              </w:rPr>
            </w:pPr>
          </w:p>
        </w:tc>
        <w:tc>
          <w:tcPr>
            <w:tcW w:w="1030" w:type="dxa"/>
            <w:gridSpan w:val="2"/>
            <w:vAlign w:val="center"/>
          </w:tcPr>
          <w:p w14:paraId="0B7A72DD">
            <w:pPr>
              <w:spacing w:line="400" w:lineRule="exact"/>
              <w:jc w:val="center"/>
              <w:rPr>
                <w:rFonts w:ascii="仿宋_GB2312" w:hAnsi="宋体" w:eastAsia="仿宋_GB2312" w:cs="宋体"/>
                <w:sz w:val="18"/>
                <w:szCs w:val="18"/>
              </w:rPr>
            </w:pPr>
          </w:p>
        </w:tc>
      </w:tr>
      <w:tr w14:paraId="086B6D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6" w:type="dxa"/>
            <w:vAlign w:val="center"/>
          </w:tcPr>
          <w:p w14:paraId="35A8BBEE">
            <w:pPr>
              <w:spacing w:line="400" w:lineRule="exact"/>
              <w:jc w:val="center"/>
              <w:rPr>
                <w:rFonts w:ascii="仿宋_GB2312" w:hAnsi="宋体" w:eastAsia="仿宋_GB2312" w:cs="宋体"/>
                <w:sz w:val="18"/>
                <w:szCs w:val="18"/>
              </w:rPr>
            </w:pPr>
          </w:p>
        </w:tc>
        <w:tc>
          <w:tcPr>
            <w:tcW w:w="1525" w:type="dxa"/>
            <w:gridSpan w:val="4"/>
            <w:vAlign w:val="center"/>
          </w:tcPr>
          <w:p w14:paraId="2839CB61">
            <w:pPr>
              <w:spacing w:line="400" w:lineRule="exact"/>
              <w:jc w:val="center"/>
              <w:rPr>
                <w:rFonts w:ascii="仿宋_GB2312" w:hAnsi="宋体" w:eastAsia="仿宋_GB2312" w:cs="宋体"/>
                <w:sz w:val="18"/>
                <w:szCs w:val="18"/>
              </w:rPr>
            </w:pPr>
          </w:p>
        </w:tc>
        <w:tc>
          <w:tcPr>
            <w:tcW w:w="661" w:type="dxa"/>
            <w:vAlign w:val="center"/>
          </w:tcPr>
          <w:p w14:paraId="4B233D62">
            <w:pPr>
              <w:spacing w:line="400" w:lineRule="exact"/>
              <w:jc w:val="center"/>
              <w:rPr>
                <w:rFonts w:ascii="仿宋_GB2312" w:hAnsi="宋体" w:eastAsia="仿宋_GB2312" w:cs="宋体"/>
                <w:sz w:val="18"/>
                <w:szCs w:val="18"/>
              </w:rPr>
            </w:pPr>
          </w:p>
        </w:tc>
        <w:tc>
          <w:tcPr>
            <w:tcW w:w="543" w:type="dxa"/>
            <w:vAlign w:val="center"/>
          </w:tcPr>
          <w:p w14:paraId="240FF1D1">
            <w:pPr>
              <w:spacing w:line="400" w:lineRule="exact"/>
              <w:jc w:val="center"/>
              <w:rPr>
                <w:rFonts w:ascii="仿宋_GB2312" w:hAnsi="宋体" w:eastAsia="仿宋_GB2312" w:cs="宋体"/>
                <w:sz w:val="18"/>
                <w:szCs w:val="18"/>
              </w:rPr>
            </w:pPr>
          </w:p>
        </w:tc>
        <w:tc>
          <w:tcPr>
            <w:tcW w:w="663" w:type="dxa"/>
            <w:gridSpan w:val="2"/>
            <w:vAlign w:val="center"/>
          </w:tcPr>
          <w:p w14:paraId="230452A6">
            <w:pPr>
              <w:spacing w:line="400" w:lineRule="exact"/>
              <w:jc w:val="center"/>
              <w:rPr>
                <w:rFonts w:ascii="仿宋_GB2312" w:hAnsi="宋体" w:eastAsia="仿宋_GB2312" w:cs="宋体"/>
                <w:sz w:val="18"/>
                <w:szCs w:val="18"/>
              </w:rPr>
            </w:pPr>
          </w:p>
        </w:tc>
        <w:tc>
          <w:tcPr>
            <w:tcW w:w="1253" w:type="dxa"/>
            <w:gridSpan w:val="3"/>
            <w:vAlign w:val="center"/>
          </w:tcPr>
          <w:p w14:paraId="1E0A2B0A">
            <w:pPr>
              <w:spacing w:line="400" w:lineRule="exact"/>
              <w:jc w:val="center"/>
              <w:rPr>
                <w:rFonts w:ascii="仿宋_GB2312" w:hAnsi="宋体" w:eastAsia="仿宋_GB2312" w:cs="宋体"/>
                <w:sz w:val="18"/>
                <w:szCs w:val="18"/>
              </w:rPr>
            </w:pPr>
          </w:p>
        </w:tc>
        <w:tc>
          <w:tcPr>
            <w:tcW w:w="1000" w:type="dxa"/>
            <w:gridSpan w:val="3"/>
            <w:vAlign w:val="center"/>
          </w:tcPr>
          <w:p w14:paraId="13076A44">
            <w:pPr>
              <w:spacing w:line="400" w:lineRule="exact"/>
              <w:jc w:val="center"/>
              <w:rPr>
                <w:rFonts w:ascii="仿宋_GB2312" w:hAnsi="宋体" w:eastAsia="仿宋_GB2312" w:cs="宋体"/>
                <w:sz w:val="18"/>
                <w:szCs w:val="18"/>
              </w:rPr>
            </w:pPr>
          </w:p>
        </w:tc>
        <w:tc>
          <w:tcPr>
            <w:tcW w:w="695" w:type="dxa"/>
            <w:gridSpan w:val="3"/>
            <w:vAlign w:val="center"/>
          </w:tcPr>
          <w:p w14:paraId="663FD4EE">
            <w:pPr>
              <w:spacing w:line="400" w:lineRule="exact"/>
              <w:jc w:val="center"/>
              <w:rPr>
                <w:rFonts w:ascii="仿宋_GB2312" w:hAnsi="宋体" w:eastAsia="仿宋_GB2312" w:cs="宋体"/>
                <w:sz w:val="18"/>
                <w:szCs w:val="18"/>
              </w:rPr>
            </w:pPr>
          </w:p>
        </w:tc>
        <w:tc>
          <w:tcPr>
            <w:tcW w:w="701" w:type="dxa"/>
            <w:gridSpan w:val="2"/>
            <w:vAlign w:val="center"/>
          </w:tcPr>
          <w:p w14:paraId="294476AC">
            <w:pPr>
              <w:spacing w:line="400" w:lineRule="exact"/>
              <w:jc w:val="center"/>
              <w:rPr>
                <w:rFonts w:ascii="仿宋_GB2312" w:hAnsi="宋体" w:eastAsia="仿宋_GB2312" w:cs="宋体"/>
                <w:sz w:val="18"/>
                <w:szCs w:val="18"/>
              </w:rPr>
            </w:pPr>
          </w:p>
        </w:tc>
        <w:tc>
          <w:tcPr>
            <w:tcW w:w="1004" w:type="dxa"/>
            <w:gridSpan w:val="4"/>
            <w:vAlign w:val="center"/>
          </w:tcPr>
          <w:p w14:paraId="35755033">
            <w:pPr>
              <w:spacing w:line="400" w:lineRule="exact"/>
              <w:jc w:val="center"/>
              <w:rPr>
                <w:rFonts w:ascii="仿宋_GB2312" w:hAnsi="宋体" w:eastAsia="仿宋_GB2312" w:cs="宋体"/>
                <w:sz w:val="18"/>
                <w:szCs w:val="18"/>
              </w:rPr>
            </w:pPr>
          </w:p>
        </w:tc>
        <w:tc>
          <w:tcPr>
            <w:tcW w:w="1030" w:type="dxa"/>
            <w:gridSpan w:val="2"/>
            <w:vAlign w:val="center"/>
          </w:tcPr>
          <w:p w14:paraId="09835A1E">
            <w:pPr>
              <w:spacing w:line="400" w:lineRule="exact"/>
              <w:jc w:val="center"/>
              <w:rPr>
                <w:rFonts w:ascii="仿宋_GB2312" w:hAnsi="宋体" w:eastAsia="仿宋_GB2312" w:cs="宋体"/>
                <w:sz w:val="18"/>
                <w:szCs w:val="18"/>
              </w:rPr>
            </w:pPr>
          </w:p>
        </w:tc>
      </w:tr>
      <w:tr w14:paraId="3EEEEF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6" w:type="dxa"/>
            <w:vAlign w:val="center"/>
          </w:tcPr>
          <w:p w14:paraId="74F4FA26">
            <w:pPr>
              <w:spacing w:line="400" w:lineRule="exact"/>
              <w:jc w:val="center"/>
              <w:rPr>
                <w:rFonts w:ascii="仿宋_GB2312" w:hAnsi="宋体" w:eastAsia="仿宋_GB2312" w:cs="宋体"/>
                <w:sz w:val="18"/>
                <w:szCs w:val="18"/>
              </w:rPr>
            </w:pPr>
          </w:p>
        </w:tc>
        <w:tc>
          <w:tcPr>
            <w:tcW w:w="1525" w:type="dxa"/>
            <w:gridSpan w:val="4"/>
            <w:vAlign w:val="center"/>
          </w:tcPr>
          <w:p w14:paraId="41DD3172">
            <w:pPr>
              <w:spacing w:line="400" w:lineRule="exact"/>
              <w:jc w:val="center"/>
              <w:rPr>
                <w:rFonts w:ascii="仿宋_GB2312" w:hAnsi="宋体" w:eastAsia="仿宋_GB2312" w:cs="宋体"/>
                <w:sz w:val="18"/>
                <w:szCs w:val="18"/>
              </w:rPr>
            </w:pPr>
          </w:p>
        </w:tc>
        <w:tc>
          <w:tcPr>
            <w:tcW w:w="661" w:type="dxa"/>
            <w:vAlign w:val="center"/>
          </w:tcPr>
          <w:p w14:paraId="410E8613">
            <w:pPr>
              <w:spacing w:line="400" w:lineRule="exact"/>
              <w:jc w:val="center"/>
              <w:rPr>
                <w:rFonts w:ascii="仿宋_GB2312" w:hAnsi="宋体" w:eastAsia="仿宋_GB2312" w:cs="宋体"/>
                <w:sz w:val="18"/>
                <w:szCs w:val="18"/>
              </w:rPr>
            </w:pPr>
          </w:p>
        </w:tc>
        <w:tc>
          <w:tcPr>
            <w:tcW w:w="543" w:type="dxa"/>
            <w:vAlign w:val="center"/>
          </w:tcPr>
          <w:p w14:paraId="39838F08">
            <w:pPr>
              <w:spacing w:line="400" w:lineRule="exact"/>
              <w:jc w:val="center"/>
              <w:rPr>
                <w:rFonts w:ascii="仿宋_GB2312" w:hAnsi="宋体" w:eastAsia="仿宋_GB2312" w:cs="宋体"/>
                <w:sz w:val="18"/>
                <w:szCs w:val="18"/>
              </w:rPr>
            </w:pPr>
          </w:p>
        </w:tc>
        <w:tc>
          <w:tcPr>
            <w:tcW w:w="663" w:type="dxa"/>
            <w:gridSpan w:val="2"/>
            <w:vAlign w:val="center"/>
          </w:tcPr>
          <w:p w14:paraId="01F27EAC">
            <w:pPr>
              <w:spacing w:line="400" w:lineRule="exact"/>
              <w:jc w:val="center"/>
              <w:rPr>
                <w:rFonts w:ascii="仿宋_GB2312" w:hAnsi="宋体" w:eastAsia="仿宋_GB2312" w:cs="宋体"/>
                <w:sz w:val="18"/>
                <w:szCs w:val="18"/>
              </w:rPr>
            </w:pPr>
          </w:p>
        </w:tc>
        <w:tc>
          <w:tcPr>
            <w:tcW w:w="1253" w:type="dxa"/>
            <w:gridSpan w:val="3"/>
            <w:vAlign w:val="center"/>
          </w:tcPr>
          <w:p w14:paraId="79D86C54">
            <w:pPr>
              <w:spacing w:line="400" w:lineRule="exact"/>
              <w:jc w:val="center"/>
              <w:rPr>
                <w:rFonts w:ascii="仿宋_GB2312" w:hAnsi="宋体" w:eastAsia="仿宋_GB2312" w:cs="宋体"/>
                <w:sz w:val="18"/>
                <w:szCs w:val="18"/>
              </w:rPr>
            </w:pPr>
          </w:p>
        </w:tc>
        <w:tc>
          <w:tcPr>
            <w:tcW w:w="1000" w:type="dxa"/>
            <w:gridSpan w:val="3"/>
            <w:vAlign w:val="center"/>
          </w:tcPr>
          <w:p w14:paraId="5CEB47EE">
            <w:pPr>
              <w:spacing w:line="400" w:lineRule="exact"/>
              <w:jc w:val="center"/>
              <w:rPr>
                <w:rFonts w:ascii="仿宋_GB2312" w:hAnsi="宋体" w:eastAsia="仿宋_GB2312" w:cs="宋体"/>
                <w:sz w:val="18"/>
                <w:szCs w:val="18"/>
              </w:rPr>
            </w:pPr>
          </w:p>
        </w:tc>
        <w:tc>
          <w:tcPr>
            <w:tcW w:w="695" w:type="dxa"/>
            <w:gridSpan w:val="3"/>
            <w:vAlign w:val="center"/>
          </w:tcPr>
          <w:p w14:paraId="2CD9C2C9">
            <w:pPr>
              <w:spacing w:line="400" w:lineRule="exact"/>
              <w:jc w:val="center"/>
              <w:rPr>
                <w:rFonts w:ascii="仿宋_GB2312" w:hAnsi="宋体" w:eastAsia="仿宋_GB2312" w:cs="宋体"/>
                <w:sz w:val="18"/>
                <w:szCs w:val="18"/>
              </w:rPr>
            </w:pPr>
          </w:p>
        </w:tc>
        <w:tc>
          <w:tcPr>
            <w:tcW w:w="701" w:type="dxa"/>
            <w:gridSpan w:val="2"/>
            <w:vAlign w:val="center"/>
          </w:tcPr>
          <w:p w14:paraId="7E720DD7">
            <w:pPr>
              <w:spacing w:line="400" w:lineRule="exact"/>
              <w:jc w:val="center"/>
              <w:rPr>
                <w:rFonts w:ascii="仿宋_GB2312" w:hAnsi="宋体" w:eastAsia="仿宋_GB2312" w:cs="宋体"/>
                <w:sz w:val="18"/>
                <w:szCs w:val="18"/>
              </w:rPr>
            </w:pPr>
          </w:p>
        </w:tc>
        <w:tc>
          <w:tcPr>
            <w:tcW w:w="1004" w:type="dxa"/>
            <w:gridSpan w:val="4"/>
            <w:vAlign w:val="center"/>
          </w:tcPr>
          <w:p w14:paraId="3BE84B23">
            <w:pPr>
              <w:spacing w:line="400" w:lineRule="exact"/>
              <w:jc w:val="center"/>
              <w:rPr>
                <w:rFonts w:ascii="仿宋_GB2312" w:hAnsi="宋体" w:eastAsia="仿宋_GB2312" w:cs="宋体"/>
                <w:sz w:val="18"/>
                <w:szCs w:val="18"/>
              </w:rPr>
            </w:pPr>
          </w:p>
        </w:tc>
        <w:tc>
          <w:tcPr>
            <w:tcW w:w="1030" w:type="dxa"/>
            <w:gridSpan w:val="2"/>
            <w:vAlign w:val="center"/>
          </w:tcPr>
          <w:p w14:paraId="6FC47E41">
            <w:pPr>
              <w:spacing w:line="400" w:lineRule="exact"/>
              <w:jc w:val="center"/>
              <w:rPr>
                <w:rFonts w:ascii="仿宋_GB2312" w:hAnsi="宋体" w:eastAsia="仿宋_GB2312" w:cs="宋体"/>
                <w:sz w:val="18"/>
                <w:szCs w:val="18"/>
              </w:rPr>
            </w:pPr>
          </w:p>
        </w:tc>
      </w:tr>
      <w:tr w14:paraId="72530D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06" w:type="dxa"/>
            <w:vAlign w:val="center"/>
          </w:tcPr>
          <w:p w14:paraId="05011E9C">
            <w:pPr>
              <w:spacing w:line="400" w:lineRule="exact"/>
              <w:jc w:val="center"/>
              <w:rPr>
                <w:rFonts w:ascii="仿宋_GB2312" w:hAnsi="宋体" w:eastAsia="仿宋_GB2312" w:cs="宋体"/>
                <w:sz w:val="18"/>
                <w:szCs w:val="18"/>
              </w:rPr>
            </w:pPr>
          </w:p>
        </w:tc>
        <w:tc>
          <w:tcPr>
            <w:tcW w:w="1525" w:type="dxa"/>
            <w:gridSpan w:val="4"/>
            <w:vAlign w:val="center"/>
          </w:tcPr>
          <w:p w14:paraId="4D2A0E1B">
            <w:pPr>
              <w:spacing w:line="400" w:lineRule="exact"/>
              <w:jc w:val="center"/>
              <w:rPr>
                <w:rFonts w:ascii="仿宋_GB2312" w:hAnsi="宋体" w:eastAsia="仿宋_GB2312" w:cs="宋体"/>
                <w:sz w:val="18"/>
                <w:szCs w:val="18"/>
              </w:rPr>
            </w:pPr>
          </w:p>
        </w:tc>
        <w:tc>
          <w:tcPr>
            <w:tcW w:w="661" w:type="dxa"/>
            <w:vAlign w:val="center"/>
          </w:tcPr>
          <w:p w14:paraId="7D18D96E">
            <w:pPr>
              <w:spacing w:line="400" w:lineRule="exact"/>
              <w:jc w:val="center"/>
              <w:rPr>
                <w:rFonts w:ascii="仿宋_GB2312" w:hAnsi="宋体" w:eastAsia="仿宋_GB2312" w:cs="宋体"/>
                <w:sz w:val="18"/>
                <w:szCs w:val="18"/>
              </w:rPr>
            </w:pPr>
          </w:p>
        </w:tc>
        <w:tc>
          <w:tcPr>
            <w:tcW w:w="543" w:type="dxa"/>
            <w:vAlign w:val="center"/>
          </w:tcPr>
          <w:p w14:paraId="7F6A90C7">
            <w:pPr>
              <w:spacing w:line="400" w:lineRule="exact"/>
              <w:jc w:val="center"/>
              <w:rPr>
                <w:rFonts w:ascii="仿宋_GB2312" w:hAnsi="宋体" w:eastAsia="仿宋_GB2312" w:cs="宋体"/>
                <w:sz w:val="18"/>
                <w:szCs w:val="18"/>
              </w:rPr>
            </w:pPr>
          </w:p>
        </w:tc>
        <w:tc>
          <w:tcPr>
            <w:tcW w:w="663" w:type="dxa"/>
            <w:gridSpan w:val="2"/>
            <w:vAlign w:val="center"/>
          </w:tcPr>
          <w:p w14:paraId="07856B1B">
            <w:pPr>
              <w:spacing w:line="400" w:lineRule="exact"/>
              <w:jc w:val="center"/>
              <w:rPr>
                <w:rFonts w:ascii="仿宋_GB2312" w:hAnsi="宋体" w:eastAsia="仿宋_GB2312" w:cs="宋体"/>
                <w:sz w:val="18"/>
                <w:szCs w:val="18"/>
              </w:rPr>
            </w:pPr>
          </w:p>
        </w:tc>
        <w:tc>
          <w:tcPr>
            <w:tcW w:w="1253" w:type="dxa"/>
            <w:gridSpan w:val="3"/>
            <w:vAlign w:val="center"/>
          </w:tcPr>
          <w:p w14:paraId="16960CC9">
            <w:pPr>
              <w:spacing w:line="400" w:lineRule="exact"/>
              <w:jc w:val="center"/>
              <w:rPr>
                <w:rFonts w:ascii="仿宋_GB2312" w:hAnsi="宋体" w:eastAsia="仿宋_GB2312" w:cs="宋体"/>
                <w:sz w:val="18"/>
                <w:szCs w:val="18"/>
              </w:rPr>
            </w:pPr>
          </w:p>
        </w:tc>
        <w:tc>
          <w:tcPr>
            <w:tcW w:w="1000" w:type="dxa"/>
            <w:gridSpan w:val="3"/>
            <w:vAlign w:val="center"/>
          </w:tcPr>
          <w:p w14:paraId="784E85E3">
            <w:pPr>
              <w:spacing w:line="400" w:lineRule="exact"/>
              <w:jc w:val="center"/>
              <w:rPr>
                <w:rFonts w:ascii="仿宋_GB2312" w:hAnsi="宋体" w:eastAsia="仿宋_GB2312" w:cs="宋体"/>
                <w:sz w:val="18"/>
                <w:szCs w:val="18"/>
              </w:rPr>
            </w:pPr>
          </w:p>
        </w:tc>
        <w:tc>
          <w:tcPr>
            <w:tcW w:w="695" w:type="dxa"/>
            <w:gridSpan w:val="3"/>
            <w:vAlign w:val="center"/>
          </w:tcPr>
          <w:p w14:paraId="0E7E75E4">
            <w:pPr>
              <w:spacing w:line="400" w:lineRule="exact"/>
              <w:jc w:val="center"/>
              <w:rPr>
                <w:rFonts w:ascii="仿宋_GB2312" w:hAnsi="宋体" w:eastAsia="仿宋_GB2312" w:cs="宋体"/>
                <w:sz w:val="18"/>
                <w:szCs w:val="18"/>
              </w:rPr>
            </w:pPr>
          </w:p>
        </w:tc>
        <w:tc>
          <w:tcPr>
            <w:tcW w:w="701" w:type="dxa"/>
            <w:gridSpan w:val="2"/>
            <w:vAlign w:val="center"/>
          </w:tcPr>
          <w:p w14:paraId="61E587A2">
            <w:pPr>
              <w:spacing w:line="400" w:lineRule="exact"/>
              <w:jc w:val="center"/>
              <w:rPr>
                <w:rFonts w:ascii="仿宋_GB2312" w:hAnsi="宋体" w:eastAsia="仿宋_GB2312" w:cs="宋体"/>
                <w:sz w:val="18"/>
                <w:szCs w:val="18"/>
              </w:rPr>
            </w:pPr>
          </w:p>
        </w:tc>
        <w:tc>
          <w:tcPr>
            <w:tcW w:w="1004" w:type="dxa"/>
            <w:gridSpan w:val="4"/>
            <w:vAlign w:val="center"/>
          </w:tcPr>
          <w:p w14:paraId="01FEB70B">
            <w:pPr>
              <w:spacing w:line="400" w:lineRule="exact"/>
              <w:jc w:val="center"/>
              <w:rPr>
                <w:rFonts w:ascii="仿宋_GB2312" w:hAnsi="宋体" w:eastAsia="仿宋_GB2312" w:cs="宋体"/>
                <w:sz w:val="18"/>
                <w:szCs w:val="18"/>
              </w:rPr>
            </w:pPr>
          </w:p>
        </w:tc>
        <w:tc>
          <w:tcPr>
            <w:tcW w:w="1030" w:type="dxa"/>
            <w:gridSpan w:val="2"/>
            <w:vAlign w:val="center"/>
          </w:tcPr>
          <w:p w14:paraId="5A403220">
            <w:pPr>
              <w:spacing w:line="400" w:lineRule="exact"/>
              <w:jc w:val="center"/>
              <w:rPr>
                <w:rFonts w:ascii="仿宋_GB2312" w:hAnsi="宋体" w:eastAsia="仿宋_GB2312" w:cs="宋体"/>
                <w:sz w:val="18"/>
                <w:szCs w:val="18"/>
              </w:rPr>
            </w:pPr>
          </w:p>
        </w:tc>
      </w:tr>
      <w:tr w14:paraId="2678E6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1" w:type="dxa"/>
          <w:trHeight w:val="454" w:hRule="atLeast"/>
          <w:jc w:val="center"/>
        </w:trPr>
        <w:tc>
          <w:tcPr>
            <w:tcW w:w="10060" w:type="dxa"/>
            <w:gridSpan w:val="25"/>
            <w:vAlign w:val="center"/>
          </w:tcPr>
          <w:p w14:paraId="11ADEDDD">
            <w:pPr>
              <w:spacing w:line="400" w:lineRule="exact"/>
              <w:jc w:val="left"/>
              <w:rPr>
                <w:rFonts w:ascii="仿宋_GB2312" w:hAnsi="宋体" w:eastAsia="仿宋_GB2312" w:cs="宋体"/>
              </w:rPr>
            </w:pPr>
            <w:r>
              <w:rPr>
                <w:rFonts w:hint="eastAsia" w:ascii="仿宋_GB2312" w:hAnsi="宋体" w:eastAsia="仿宋_GB2312" w:cs="宋体"/>
                <w:b/>
                <w:bCs/>
                <w:sz w:val="32"/>
                <w:szCs w:val="32"/>
              </w:rPr>
              <w:t>建设工程消防设计审查</w:t>
            </w:r>
          </w:p>
        </w:tc>
      </w:tr>
      <w:tr w14:paraId="7EED0D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1" w:type="dxa"/>
          <w:trHeight w:val="454" w:hRule="atLeast"/>
          <w:jc w:val="center"/>
        </w:trPr>
        <w:tc>
          <w:tcPr>
            <w:tcW w:w="2531" w:type="dxa"/>
            <w:gridSpan w:val="5"/>
            <w:vAlign w:val="center"/>
          </w:tcPr>
          <w:p w14:paraId="251F4576">
            <w:pPr>
              <w:spacing w:line="400" w:lineRule="exact"/>
              <w:jc w:val="center"/>
              <w:rPr>
                <w:rFonts w:ascii="仿宋_GB2312" w:hAnsi="宋体" w:eastAsia="仿宋_GB2312" w:cs="宋体"/>
              </w:rPr>
            </w:pPr>
            <w:r>
              <w:rPr>
                <w:rFonts w:ascii="仿宋_GB2312" w:hAnsi="宋体" w:eastAsia="仿宋_GB2312" w:cs="宋体"/>
              </w:rPr>
              <w:t>申请日期</w:t>
            </w:r>
          </w:p>
        </w:tc>
        <w:tc>
          <w:tcPr>
            <w:tcW w:w="3235" w:type="dxa"/>
            <w:gridSpan w:val="8"/>
            <w:vAlign w:val="center"/>
          </w:tcPr>
          <w:p w14:paraId="41692184">
            <w:pPr>
              <w:spacing w:line="400" w:lineRule="exact"/>
              <w:jc w:val="center"/>
              <w:rPr>
                <w:rFonts w:ascii="仿宋_GB2312" w:hAnsi="宋体" w:eastAsia="仿宋_GB2312" w:cs="宋体"/>
              </w:rPr>
            </w:pPr>
          </w:p>
        </w:tc>
        <w:tc>
          <w:tcPr>
            <w:tcW w:w="1476" w:type="dxa"/>
            <w:gridSpan w:val="4"/>
            <w:vAlign w:val="center"/>
          </w:tcPr>
          <w:p w14:paraId="596B1918">
            <w:pPr>
              <w:spacing w:line="400" w:lineRule="exact"/>
              <w:jc w:val="center"/>
              <w:rPr>
                <w:rFonts w:ascii="仿宋_GB2312" w:hAnsi="宋体" w:eastAsia="仿宋_GB2312" w:cs="宋体"/>
              </w:rPr>
            </w:pPr>
            <w:r>
              <w:rPr>
                <w:rFonts w:ascii="仿宋_GB2312" w:hAnsi="宋体" w:eastAsia="仿宋_GB2312" w:cs="宋体"/>
              </w:rPr>
              <w:t>审图编号</w:t>
            </w:r>
          </w:p>
        </w:tc>
        <w:tc>
          <w:tcPr>
            <w:tcW w:w="2818" w:type="dxa"/>
            <w:gridSpan w:val="8"/>
            <w:vAlign w:val="center"/>
          </w:tcPr>
          <w:p w14:paraId="26737EA8">
            <w:pPr>
              <w:spacing w:line="400" w:lineRule="exact"/>
              <w:jc w:val="center"/>
              <w:rPr>
                <w:rFonts w:ascii="仿宋_GB2312" w:hAnsi="宋体" w:eastAsia="仿宋_GB2312" w:cs="宋体"/>
              </w:rPr>
            </w:pPr>
          </w:p>
        </w:tc>
      </w:tr>
      <w:tr w14:paraId="7B53D5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1" w:type="dxa"/>
          <w:trHeight w:val="454" w:hRule="atLeast"/>
          <w:jc w:val="center"/>
        </w:trPr>
        <w:tc>
          <w:tcPr>
            <w:tcW w:w="2531" w:type="dxa"/>
            <w:gridSpan w:val="5"/>
            <w:vAlign w:val="center"/>
          </w:tcPr>
          <w:p w14:paraId="1BC44F80">
            <w:pPr>
              <w:spacing w:line="400" w:lineRule="exact"/>
              <w:jc w:val="center"/>
              <w:rPr>
                <w:rFonts w:ascii="仿宋_GB2312" w:hAnsi="宋体" w:eastAsia="仿宋_GB2312" w:cs="宋体"/>
              </w:rPr>
            </w:pPr>
            <w:r>
              <w:rPr>
                <w:rFonts w:hint="eastAsia" w:ascii="仿宋_GB2312" w:hAnsi="宋体" w:eastAsia="仿宋_GB2312" w:cs="宋体"/>
              </w:rPr>
              <w:t>工程类型</w:t>
            </w:r>
          </w:p>
        </w:tc>
        <w:tc>
          <w:tcPr>
            <w:tcW w:w="7529" w:type="dxa"/>
            <w:gridSpan w:val="20"/>
            <w:vAlign w:val="center"/>
          </w:tcPr>
          <w:p w14:paraId="1F48240E">
            <w:pPr>
              <w:spacing w:line="400" w:lineRule="exact"/>
              <w:jc w:val="center"/>
              <w:rPr>
                <w:rFonts w:ascii="仿宋_GB2312" w:hAnsi="宋体" w:eastAsia="仿宋_GB2312" w:cs="宋体"/>
              </w:rPr>
            </w:pPr>
          </w:p>
        </w:tc>
      </w:tr>
      <w:tr w14:paraId="51D2DD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1" w:type="dxa"/>
          <w:trHeight w:val="454" w:hRule="atLeast"/>
          <w:jc w:val="center"/>
        </w:trPr>
        <w:tc>
          <w:tcPr>
            <w:tcW w:w="2531" w:type="dxa"/>
            <w:gridSpan w:val="5"/>
            <w:vAlign w:val="center"/>
          </w:tcPr>
          <w:p w14:paraId="49192F50">
            <w:pPr>
              <w:spacing w:line="400" w:lineRule="exact"/>
              <w:jc w:val="center"/>
              <w:rPr>
                <w:rFonts w:ascii="仿宋_GB2312" w:hAnsi="宋体" w:eastAsia="仿宋_GB2312" w:cs="宋体"/>
              </w:rPr>
            </w:pPr>
            <w:r>
              <w:rPr>
                <w:rFonts w:hint="eastAsia" w:ascii="仿宋_GB2312" w:hAnsi="宋体" w:eastAsia="仿宋_GB2312" w:cs="宋体"/>
              </w:rPr>
              <w:t>审批部门</w:t>
            </w:r>
          </w:p>
        </w:tc>
        <w:tc>
          <w:tcPr>
            <w:tcW w:w="3235" w:type="dxa"/>
            <w:gridSpan w:val="8"/>
            <w:vAlign w:val="center"/>
          </w:tcPr>
          <w:p w14:paraId="529E3421">
            <w:pPr>
              <w:spacing w:line="400" w:lineRule="exact"/>
              <w:jc w:val="center"/>
              <w:rPr>
                <w:rFonts w:ascii="仿宋_GB2312" w:hAnsi="宋体" w:eastAsia="仿宋_GB2312" w:cs="宋体"/>
              </w:rPr>
            </w:pPr>
          </w:p>
        </w:tc>
        <w:tc>
          <w:tcPr>
            <w:tcW w:w="1476" w:type="dxa"/>
            <w:gridSpan w:val="4"/>
            <w:vAlign w:val="center"/>
          </w:tcPr>
          <w:p w14:paraId="49B98DEC">
            <w:pPr>
              <w:spacing w:line="400" w:lineRule="exact"/>
              <w:jc w:val="center"/>
              <w:rPr>
                <w:rFonts w:ascii="仿宋_GB2312" w:hAnsi="宋体" w:eastAsia="仿宋_GB2312" w:cs="宋体"/>
              </w:rPr>
            </w:pPr>
            <w:r>
              <w:rPr>
                <w:rFonts w:ascii="仿宋_GB2312" w:hAnsi="宋体" w:eastAsia="仿宋_GB2312" w:cs="宋体"/>
              </w:rPr>
              <w:t>特殊消防设计专家意见编号</w:t>
            </w:r>
          </w:p>
        </w:tc>
        <w:tc>
          <w:tcPr>
            <w:tcW w:w="2818" w:type="dxa"/>
            <w:gridSpan w:val="8"/>
            <w:vAlign w:val="center"/>
          </w:tcPr>
          <w:p w14:paraId="7A84B956">
            <w:pPr>
              <w:spacing w:line="400" w:lineRule="exact"/>
              <w:jc w:val="center"/>
              <w:rPr>
                <w:rFonts w:ascii="仿宋_GB2312" w:hAnsi="宋体" w:eastAsia="仿宋_GB2312" w:cs="宋体"/>
              </w:rPr>
            </w:pPr>
          </w:p>
        </w:tc>
      </w:tr>
      <w:tr w14:paraId="5DABFF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1" w:type="dxa"/>
          <w:trHeight w:val="454" w:hRule="atLeast"/>
          <w:jc w:val="center"/>
        </w:trPr>
        <w:tc>
          <w:tcPr>
            <w:tcW w:w="2531" w:type="dxa"/>
            <w:gridSpan w:val="5"/>
            <w:vAlign w:val="center"/>
          </w:tcPr>
          <w:p w14:paraId="50C5B24E">
            <w:pPr>
              <w:spacing w:line="400" w:lineRule="exact"/>
              <w:jc w:val="center"/>
              <w:rPr>
                <w:rFonts w:ascii="仿宋_GB2312" w:hAnsi="宋体" w:eastAsia="仿宋_GB2312" w:cs="宋体"/>
              </w:rPr>
            </w:pPr>
            <w:r>
              <w:rPr>
                <w:rFonts w:ascii="仿宋_GB2312" w:hAnsi="宋体" w:eastAsia="仿宋_GB2312" w:cs="宋体"/>
              </w:rPr>
              <w:t>临时性建筑批准文件</w:t>
            </w:r>
          </w:p>
          <w:p w14:paraId="612A5846">
            <w:pPr>
              <w:spacing w:line="400" w:lineRule="exact"/>
              <w:jc w:val="center"/>
              <w:rPr>
                <w:rFonts w:ascii="仿宋_GB2312" w:hAnsi="宋体" w:eastAsia="仿宋_GB2312" w:cs="宋体"/>
              </w:rPr>
            </w:pPr>
            <w:r>
              <w:rPr>
                <w:rFonts w:ascii="仿宋_GB2312" w:hAnsi="宋体" w:eastAsia="仿宋_GB2312" w:cs="宋体"/>
              </w:rPr>
              <w:t>（依法需办理的）</w:t>
            </w:r>
          </w:p>
        </w:tc>
        <w:tc>
          <w:tcPr>
            <w:tcW w:w="7529" w:type="dxa"/>
            <w:gridSpan w:val="20"/>
            <w:vAlign w:val="center"/>
          </w:tcPr>
          <w:p w14:paraId="43CE0991">
            <w:pPr>
              <w:spacing w:line="400" w:lineRule="exact"/>
              <w:jc w:val="center"/>
              <w:rPr>
                <w:rFonts w:ascii="仿宋_GB2312" w:hAnsi="宋体" w:eastAsia="仿宋_GB2312" w:cs="宋体"/>
              </w:rPr>
            </w:pPr>
          </w:p>
        </w:tc>
      </w:tr>
      <w:tr w14:paraId="2BF12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1" w:type="dxa"/>
          <w:trHeight w:val="454" w:hRule="atLeast"/>
          <w:jc w:val="center"/>
        </w:trPr>
        <w:tc>
          <w:tcPr>
            <w:tcW w:w="2531" w:type="dxa"/>
            <w:gridSpan w:val="5"/>
            <w:shd w:val="clear" w:color="auto" w:fill="auto"/>
            <w:vAlign w:val="center"/>
          </w:tcPr>
          <w:p w14:paraId="4B6B4A0A">
            <w:pPr>
              <w:spacing w:line="400" w:lineRule="exact"/>
              <w:jc w:val="center"/>
              <w:rPr>
                <w:rFonts w:ascii="仿宋_GB2312" w:hAnsi="宋体" w:eastAsia="仿宋_GB2312" w:cs="宋体"/>
              </w:rPr>
            </w:pPr>
            <w:r>
              <w:rPr>
                <w:rFonts w:hint="eastAsia" w:ascii="仿宋_GB2312" w:hAnsi="宋体" w:eastAsia="仿宋_GB2312" w:cs="宋体"/>
              </w:rPr>
              <w:t>是否</w:t>
            </w:r>
            <w:r>
              <w:rPr>
                <w:rFonts w:ascii="仿宋_GB2312" w:hAnsi="宋体" w:eastAsia="仿宋_GB2312" w:cs="宋体"/>
              </w:rPr>
              <w:t>特殊消防设计</w:t>
            </w:r>
          </w:p>
        </w:tc>
        <w:tc>
          <w:tcPr>
            <w:tcW w:w="3235" w:type="dxa"/>
            <w:gridSpan w:val="8"/>
            <w:shd w:val="clear" w:color="auto" w:fill="auto"/>
            <w:vAlign w:val="center"/>
          </w:tcPr>
          <w:p w14:paraId="1BA819DA">
            <w:pPr>
              <w:spacing w:line="400" w:lineRule="exact"/>
              <w:jc w:val="center"/>
              <w:rPr>
                <w:rFonts w:ascii="仿宋_GB2312" w:hAnsi="宋体" w:eastAsia="仿宋_GB2312" w:cs="宋体"/>
              </w:rPr>
            </w:pPr>
          </w:p>
        </w:tc>
        <w:tc>
          <w:tcPr>
            <w:tcW w:w="1476" w:type="dxa"/>
            <w:gridSpan w:val="4"/>
            <w:shd w:val="clear" w:color="auto" w:fill="auto"/>
            <w:vAlign w:val="center"/>
          </w:tcPr>
          <w:p w14:paraId="2A8FEC5A">
            <w:pPr>
              <w:spacing w:line="400" w:lineRule="exact"/>
              <w:jc w:val="center"/>
              <w:rPr>
                <w:rFonts w:ascii="仿宋_GB2312" w:hAnsi="宋体" w:eastAsia="仿宋_GB2312" w:cs="宋体"/>
              </w:rPr>
            </w:pPr>
            <w:r>
              <w:rPr>
                <w:rFonts w:ascii="仿宋_GB2312" w:hAnsi="宋体" w:eastAsia="仿宋_GB2312" w:cs="宋体"/>
              </w:rPr>
              <w:t>是否建筑高度大于 250m 的建筑采取加强性消防设计措施</w:t>
            </w:r>
          </w:p>
        </w:tc>
        <w:tc>
          <w:tcPr>
            <w:tcW w:w="2818" w:type="dxa"/>
            <w:gridSpan w:val="8"/>
            <w:shd w:val="clear" w:color="auto" w:fill="auto"/>
            <w:vAlign w:val="center"/>
          </w:tcPr>
          <w:p w14:paraId="7833CE37">
            <w:pPr>
              <w:spacing w:line="400" w:lineRule="exact"/>
              <w:jc w:val="center"/>
              <w:rPr>
                <w:rFonts w:ascii="仿宋_GB2312" w:hAnsi="宋体" w:eastAsia="仿宋_GB2312" w:cs="宋体"/>
              </w:rPr>
            </w:pPr>
          </w:p>
        </w:tc>
      </w:tr>
      <w:tr w14:paraId="16B2C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1" w:type="dxa"/>
          <w:trHeight w:val="2491" w:hRule="atLeast"/>
          <w:jc w:val="center"/>
        </w:trPr>
        <w:tc>
          <w:tcPr>
            <w:tcW w:w="2531" w:type="dxa"/>
            <w:gridSpan w:val="5"/>
            <w:vAlign w:val="center"/>
          </w:tcPr>
          <w:p w14:paraId="47331F38">
            <w:pPr>
              <w:spacing w:line="400" w:lineRule="exact"/>
              <w:jc w:val="center"/>
              <w:rPr>
                <w:rFonts w:ascii="仿宋_GB2312" w:hAnsi="宋体" w:eastAsia="仿宋_GB2312" w:cs="宋体"/>
              </w:rPr>
            </w:pPr>
            <w:r>
              <w:rPr>
                <w:rFonts w:ascii="仿宋_GB2312" w:hAnsi="宋体" w:eastAsia="仿宋_GB2312" w:cs="宋体"/>
              </w:rPr>
              <w:t>特殊建设工程情形</w:t>
            </w:r>
          </w:p>
        </w:tc>
        <w:tc>
          <w:tcPr>
            <w:tcW w:w="7529" w:type="dxa"/>
            <w:gridSpan w:val="20"/>
            <w:vMerge w:val="restart"/>
            <w:vAlign w:val="center"/>
          </w:tcPr>
          <w:p w14:paraId="51ADFE17">
            <w:pPr>
              <w:pStyle w:val="19"/>
              <w:ind w:firstLine="0" w:firstLineChars="0"/>
              <w:rPr>
                <w:rFonts w:cs="宋体"/>
                <w:b/>
                <w:bCs/>
                <w:sz w:val="22"/>
                <w:szCs w:val="22"/>
              </w:rPr>
            </w:pPr>
            <w:r>
              <w:rPr>
                <w:rFonts w:hint="eastAsia" w:cs="宋体"/>
                <w:b/>
                <w:bCs/>
                <w:sz w:val="22"/>
                <w:szCs w:val="22"/>
              </w:rPr>
              <w:t>（一）总建筑面积大于二万平方米的</w:t>
            </w:r>
          </w:p>
          <w:p w14:paraId="62CCDBD6">
            <w:pPr>
              <w:pStyle w:val="19"/>
              <w:ind w:left="210" w:leftChars="100" w:firstLine="0" w:firstLineChars="0"/>
              <w:rPr>
                <w:rFonts w:cs="宋体"/>
                <w:sz w:val="22"/>
                <w:szCs w:val="22"/>
              </w:rPr>
            </w:pPr>
            <w:r>
              <w:rPr>
                <w:rFonts w:hint="eastAsia" w:cs="宋体"/>
                <w:sz w:val="22"/>
                <w:szCs w:val="22"/>
              </w:rPr>
              <w:t>□体育场馆 □会堂 □公共展览馆 □博物馆的展示厅</w:t>
            </w:r>
          </w:p>
          <w:p w14:paraId="2F08D87B">
            <w:pPr>
              <w:pStyle w:val="19"/>
              <w:ind w:firstLine="0" w:firstLineChars="0"/>
              <w:rPr>
                <w:rFonts w:cs="宋体"/>
                <w:b/>
                <w:bCs/>
                <w:sz w:val="22"/>
                <w:szCs w:val="22"/>
              </w:rPr>
            </w:pPr>
            <w:r>
              <w:rPr>
                <w:rFonts w:hint="eastAsia" w:cs="宋体"/>
                <w:b/>
                <w:bCs/>
                <w:sz w:val="22"/>
                <w:szCs w:val="22"/>
              </w:rPr>
              <w:t>（二）总建筑面积大于一万五千平方米的</w:t>
            </w:r>
          </w:p>
          <w:p w14:paraId="4989EE4D">
            <w:pPr>
              <w:pStyle w:val="19"/>
              <w:ind w:left="210" w:leftChars="100" w:firstLine="0" w:firstLineChars="0"/>
              <w:rPr>
                <w:rFonts w:cs="宋体"/>
                <w:sz w:val="22"/>
                <w:szCs w:val="22"/>
              </w:rPr>
            </w:pPr>
            <w:r>
              <w:rPr>
                <w:rFonts w:hint="eastAsia" w:cs="宋体"/>
                <w:sz w:val="22"/>
                <w:szCs w:val="22"/>
              </w:rPr>
              <w:t>□民用机场航站楼 □客运车站候车室 □客运码头候船厅</w:t>
            </w:r>
          </w:p>
          <w:p w14:paraId="036615FA">
            <w:pPr>
              <w:pStyle w:val="19"/>
              <w:ind w:firstLine="0" w:firstLineChars="0"/>
              <w:rPr>
                <w:rFonts w:cs="宋体"/>
                <w:b/>
                <w:bCs/>
                <w:sz w:val="22"/>
                <w:szCs w:val="22"/>
              </w:rPr>
            </w:pPr>
            <w:r>
              <w:rPr>
                <w:rFonts w:hint="eastAsia" w:cs="宋体"/>
                <w:b/>
                <w:bCs/>
                <w:sz w:val="22"/>
                <w:szCs w:val="22"/>
              </w:rPr>
              <w:t>（三）总建筑面积大于一万平方米的</w:t>
            </w:r>
          </w:p>
          <w:p w14:paraId="75DA60BE">
            <w:pPr>
              <w:pStyle w:val="19"/>
              <w:ind w:left="210" w:leftChars="100" w:firstLine="0" w:firstLineChars="0"/>
              <w:rPr>
                <w:rFonts w:cs="宋体"/>
                <w:sz w:val="22"/>
                <w:szCs w:val="22"/>
              </w:rPr>
            </w:pPr>
            <w:r>
              <w:rPr>
                <w:rFonts w:hint="eastAsia" w:cs="宋体"/>
                <w:sz w:val="22"/>
                <w:szCs w:val="22"/>
              </w:rPr>
              <w:t>□宾馆、□饭店、□商场、□市场</w:t>
            </w:r>
          </w:p>
          <w:p w14:paraId="04F8E9C8">
            <w:pPr>
              <w:pStyle w:val="19"/>
              <w:ind w:firstLine="0" w:firstLineChars="0"/>
              <w:rPr>
                <w:rFonts w:cs="宋体"/>
                <w:b/>
                <w:bCs/>
                <w:sz w:val="22"/>
                <w:szCs w:val="22"/>
              </w:rPr>
            </w:pPr>
            <w:r>
              <w:rPr>
                <w:rFonts w:hint="eastAsia" w:cs="宋体"/>
                <w:b/>
                <w:bCs/>
                <w:sz w:val="22"/>
                <w:szCs w:val="22"/>
              </w:rPr>
              <w:t>（四）总建筑面积大于二千五百平方米的</w:t>
            </w:r>
          </w:p>
          <w:p w14:paraId="7CF767D9">
            <w:pPr>
              <w:pStyle w:val="19"/>
              <w:ind w:left="210" w:leftChars="100" w:firstLine="0" w:firstLineChars="0"/>
              <w:rPr>
                <w:rFonts w:cs="宋体"/>
                <w:sz w:val="22"/>
                <w:szCs w:val="22"/>
              </w:rPr>
            </w:pPr>
            <w:r>
              <w:rPr>
                <w:rFonts w:hint="eastAsia" w:cs="宋体"/>
                <w:sz w:val="22"/>
                <w:szCs w:val="22"/>
              </w:rPr>
              <w:t>□影剧院 □公共图书馆的阅览室 □营业性室内健身 □营业性室内休闲场馆 □医院的门诊楼 □大学的教学楼 □大学的图书馆 □大学的食堂 □劳动密集型企业的生产加工车间 □寺庙 □教堂</w:t>
            </w:r>
          </w:p>
          <w:p w14:paraId="52360A4A">
            <w:pPr>
              <w:pStyle w:val="19"/>
              <w:ind w:firstLine="0" w:firstLineChars="0"/>
              <w:rPr>
                <w:rFonts w:cs="宋体"/>
                <w:b/>
                <w:bCs/>
                <w:sz w:val="22"/>
                <w:szCs w:val="22"/>
              </w:rPr>
            </w:pPr>
            <w:r>
              <w:rPr>
                <w:rFonts w:hint="eastAsia" w:cs="宋体"/>
                <w:b/>
                <w:bCs/>
                <w:sz w:val="22"/>
                <w:szCs w:val="22"/>
              </w:rPr>
              <w:t>（五）总建筑面积大于一千平方米的</w:t>
            </w:r>
          </w:p>
          <w:p w14:paraId="6D46E6B9">
            <w:pPr>
              <w:pStyle w:val="19"/>
              <w:ind w:left="210" w:leftChars="100" w:firstLine="0" w:firstLineChars="0"/>
              <w:rPr>
                <w:rFonts w:cs="宋体"/>
                <w:sz w:val="22"/>
                <w:szCs w:val="22"/>
              </w:rPr>
            </w:pPr>
            <w:r>
              <w:rPr>
                <w:rFonts w:hint="eastAsia" w:cs="宋体"/>
                <w:sz w:val="22"/>
                <w:szCs w:val="22"/>
              </w:rPr>
              <w:t>□托儿所的儿童用房 □幼儿园的儿童用房 □儿童游乐厅等室内儿童活动场所□养老院 □福利院 □医院的病房 □疗养院的病房楼 □中小学校的教学楼 □中小学校的图书馆 □中小学校的食堂 □学校的集体宿舍 □劳动密集型企业的员工集体宿舍</w:t>
            </w:r>
          </w:p>
          <w:p w14:paraId="0AEB2EB4">
            <w:pPr>
              <w:pStyle w:val="19"/>
              <w:ind w:firstLine="0" w:firstLineChars="0"/>
              <w:rPr>
                <w:rFonts w:cs="宋体"/>
                <w:b/>
                <w:bCs/>
                <w:sz w:val="22"/>
                <w:szCs w:val="22"/>
              </w:rPr>
            </w:pPr>
            <w:r>
              <w:rPr>
                <w:rFonts w:hint="eastAsia" w:cs="宋体"/>
                <w:b/>
                <w:bCs/>
                <w:sz w:val="22"/>
                <w:szCs w:val="22"/>
              </w:rPr>
              <w:t>（六）总建筑面积大于五百平方米的</w:t>
            </w:r>
          </w:p>
          <w:p w14:paraId="1931898E">
            <w:pPr>
              <w:pStyle w:val="19"/>
              <w:ind w:left="210" w:leftChars="100" w:firstLine="0" w:firstLineChars="0"/>
              <w:rPr>
                <w:rFonts w:cs="宋体"/>
                <w:sz w:val="22"/>
                <w:szCs w:val="22"/>
              </w:rPr>
            </w:pPr>
            <w:r>
              <w:rPr>
                <w:rFonts w:hint="eastAsia" w:cs="宋体"/>
                <w:sz w:val="22"/>
                <w:szCs w:val="22"/>
              </w:rPr>
              <w:t>□歌舞厅 □录像厅 □放映厅 □卡拉ＯＫ厅 □夜总会 □游艺厅 □桑拿浴室 □网吧 □酒吧 □具有娱乐功能的餐馆 □具有娱乐功能的茶馆 □具有娱乐功能的咖啡厅</w:t>
            </w:r>
          </w:p>
          <w:p w14:paraId="1766F38B">
            <w:pPr>
              <w:pStyle w:val="19"/>
              <w:ind w:firstLine="0" w:firstLineChars="0"/>
              <w:rPr>
                <w:rFonts w:cs="宋体"/>
                <w:sz w:val="22"/>
                <w:szCs w:val="22"/>
              </w:rPr>
            </w:pPr>
            <w:r>
              <w:rPr>
                <w:rFonts w:hint="eastAsia" w:cs="宋体"/>
                <w:b/>
                <w:bCs/>
                <w:sz w:val="22"/>
                <w:szCs w:val="22"/>
              </w:rPr>
              <w:t>（七）□国家工程建设消防技术标准规定的一类高层住宅建筑</w:t>
            </w:r>
          </w:p>
          <w:p w14:paraId="4765C948">
            <w:pPr>
              <w:pStyle w:val="19"/>
              <w:ind w:firstLine="0" w:firstLineChars="0"/>
              <w:rPr>
                <w:rFonts w:cs="宋体"/>
                <w:sz w:val="22"/>
                <w:szCs w:val="22"/>
              </w:rPr>
            </w:pPr>
            <w:r>
              <w:rPr>
                <w:rFonts w:hint="eastAsia" w:cs="宋体"/>
                <w:b/>
                <w:bCs/>
                <w:sz w:val="22"/>
                <w:szCs w:val="22"/>
              </w:rPr>
              <w:t>（八）</w:t>
            </w:r>
            <w:r>
              <w:rPr>
                <w:rFonts w:hint="eastAsia" w:cs="宋体"/>
                <w:sz w:val="22"/>
                <w:szCs w:val="22"/>
              </w:rPr>
              <w:t>□城市轨道交通 □隧道工程 □大型发电工程 □变配电工程</w:t>
            </w:r>
          </w:p>
          <w:p w14:paraId="7BC14711">
            <w:pPr>
              <w:pStyle w:val="19"/>
              <w:ind w:firstLine="0" w:firstLineChars="0"/>
              <w:rPr>
                <w:rFonts w:cs="宋体"/>
                <w:sz w:val="22"/>
                <w:szCs w:val="22"/>
              </w:rPr>
            </w:pPr>
            <w:r>
              <w:rPr>
                <w:rFonts w:hint="eastAsia" w:cs="宋体"/>
                <w:b/>
                <w:bCs/>
                <w:sz w:val="22"/>
                <w:szCs w:val="22"/>
              </w:rPr>
              <w:t>（九）</w:t>
            </w:r>
            <w:r>
              <w:rPr>
                <w:rFonts w:hint="eastAsia" w:cs="宋体"/>
                <w:sz w:val="22"/>
                <w:szCs w:val="22"/>
              </w:rPr>
              <w:t xml:space="preserve"> □生产、储存、装卸易燃易爆危险物品的工厂□生产、储存、装卸易燃易爆危险物品的仓库□生产、储存、装卸易燃易爆危险物品的专用车站 □生产、储存、装卸易燃易爆危险物品的专用码头□易燃易爆气体和液体的充装站 □易燃易爆气体和液体的供应站 □易燃易爆气体和液体的调压站</w:t>
            </w:r>
          </w:p>
          <w:p w14:paraId="425C4998">
            <w:pPr>
              <w:pStyle w:val="19"/>
              <w:ind w:firstLine="0" w:firstLineChars="0"/>
              <w:rPr>
                <w:rFonts w:cs="宋体"/>
                <w:sz w:val="22"/>
                <w:szCs w:val="22"/>
              </w:rPr>
            </w:pPr>
            <w:r>
              <w:rPr>
                <w:rFonts w:hint="eastAsia" w:cs="宋体"/>
                <w:b/>
                <w:bCs/>
                <w:sz w:val="22"/>
                <w:szCs w:val="22"/>
              </w:rPr>
              <w:t>（十）</w:t>
            </w:r>
            <w:r>
              <w:rPr>
                <w:rFonts w:hint="eastAsia" w:cs="宋体"/>
                <w:sz w:val="22"/>
                <w:szCs w:val="22"/>
              </w:rPr>
              <w:t>□ 国家机关办公楼 □电力调度楼 □电信楼 □邮政楼 □防灾指挥调度楼 □广播电视楼 □档案楼</w:t>
            </w:r>
          </w:p>
          <w:p w14:paraId="1D2AA86F">
            <w:pPr>
              <w:pStyle w:val="19"/>
              <w:ind w:firstLine="0" w:firstLineChars="0"/>
              <w:rPr>
                <w:rFonts w:cs="宋体"/>
                <w:b/>
                <w:bCs/>
                <w:sz w:val="22"/>
                <w:szCs w:val="22"/>
              </w:rPr>
            </w:pPr>
            <w:r>
              <w:rPr>
                <w:rFonts w:hint="eastAsia" w:cs="宋体"/>
                <w:b/>
                <w:bCs/>
                <w:sz w:val="22"/>
                <w:szCs w:val="22"/>
              </w:rPr>
              <w:t>（十一）□设有本条第一项至第六项所列情形的建设工程。</w:t>
            </w:r>
          </w:p>
          <w:p w14:paraId="20CB517F">
            <w:pPr>
              <w:pStyle w:val="19"/>
              <w:ind w:firstLine="0" w:firstLineChars="0"/>
              <w:rPr>
                <w:rFonts w:cs="宋体"/>
              </w:rPr>
            </w:pPr>
            <w:r>
              <w:rPr>
                <w:rFonts w:hint="eastAsia" w:cs="宋体"/>
                <w:b/>
                <w:bCs/>
                <w:sz w:val="22"/>
                <w:szCs w:val="22"/>
              </w:rPr>
              <w:t>（十二）□本条第十项、第十一项规定以外的单体建筑面积大于四万平方米或者建筑高度超过五十米的公共建筑。</w:t>
            </w:r>
          </w:p>
        </w:tc>
      </w:tr>
      <w:tr w14:paraId="1759F8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1" w:type="dxa"/>
          <w:trHeight w:val="2491" w:hRule="atLeast"/>
          <w:jc w:val="center"/>
        </w:trPr>
        <w:tc>
          <w:tcPr>
            <w:tcW w:w="2531" w:type="dxa"/>
            <w:gridSpan w:val="5"/>
            <w:vAlign w:val="center"/>
          </w:tcPr>
          <w:p w14:paraId="3D3B2795">
            <w:pPr>
              <w:spacing w:line="400" w:lineRule="exact"/>
              <w:jc w:val="center"/>
              <w:rPr>
                <w:rFonts w:ascii="仿宋_GB2312" w:hAnsi="宋体" w:eastAsia="仿宋_GB2312" w:cs="宋体"/>
              </w:rPr>
            </w:pPr>
            <w:r>
              <w:rPr>
                <w:rFonts w:ascii="仿宋_GB2312" w:hAnsi="宋体" w:eastAsia="仿宋_GB2312" w:cs="宋体"/>
              </w:rPr>
              <w:t>特殊建设工程情形</w:t>
            </w:r>
          </w:p>
        </w:tc>
        <w:tc>
          <w:tcPr>
            <w:tcW w:w="7529" w:type="dxa"/>
            <w:gridSpan w:val="20"/>
            <w:vMerge w:val="continue"/>
            <w:vAlign w:val="center"/>
          </w:tcPr>
          <w:p w14:paraId="3B496133">
            <w:pPr>
              <w:spacing w:line="400" w:lineRule="exact"/>
              <w:jc w:val="center"/>
              <w:rPr>
                <w:rFonts w:ascii="仿宋_GB2312" w:hAnsi="宋体" w:eastAsia="仿宋_GB2312" w:cs="宋体"/>
              </w:rPr>
            </w:pPr>
          </w:p>
        </w:tc>
      </w:tr>
      <w:tr w14:paraId="0C18CD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1" w:type="dxa"/>
          <w:trHeight w:val="454" w:hRule="atLeast"/>
          <w:jc w:val="center"/>
        </w:trPr>
        <w:tc>
          <w:tcPr>
            <w:tcW w:w="2531" w:type="dxa"/>
            <w:gridSpan w:val="5"/>
            <w:vAlign w:val="center"/>
          </w:tcPr>
          <w:p w14:paraId="659F6D90">
            <w:pPr>
              <w:spacing w:line="400" w:lineRule="exact"/>
              <w:jc w:val="center"/>
              <w:rPr>
                <w:rFonts w:ascii="仿宋_GB2312" w:hAnsi="宋体" w:eastAsia="仿宋_GB2312" w:cs="宋体"/>
              </w:rPr>
            </w:pPr>
            <w:r>
              <w:rPr>
                <w:rFonts w:ascii="仿宋_GB2312" w:hAnsi="宋体" w:eastAsia="仿宋_GB2312" w:cs="宋体"/>
              </w:rPr>
              <w:t>装饰装修部位</w:t>
            </w:r>
          </w:p>
        </w:tc>
        <w:tc>
          <w:tcPr>
            <w:tcW w:w="7529" w:type="dxa"/>
            <w:gridSpan w:val="20"/>
            <w:vAlign w:val="center"/>
          </w:tcPr>
          <w:p w14:paraId="209E109E">
            <w:pPr>
              <w:spacing w:line="400" w:lineRule="exact"/>
              <w:jc w:val="center"/>
              <w:rPr>
                <w:rFonts w:ascii="仿宋_GB2312" w:hAnsi="宋体" w:eastAsia="仿宋_GB2312" w:cs="宋体"/>
              </w:rPr>
            </w:pPr>
            <w:r>
              <w:rPr>
                <w:rFonts w:hint="eastAsia" w:ascii="仿宋_GB2312" w:eastAsia="仿宋_GB2312"/>
              </w:rPr>
              <w:t>□顶棚 □墙面 □地面 □隔断 □固定家具 □装饰织物 □其他</w:t>
            </w:r>
          </w:p>
        </w:tc>
      </w:tr>
      <w:tr w14:paraId="7869F9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1" w:type="dxa"/>
          <w:trHeight w:val="454" w:hRule="atLeast"/>
          <w:jc w:val="center"/>
        </w:trPr>
        <w:tc>
          <w:tcPr>
            <w:tcW w:w="2531" w:type="dxa"/>
            <w:gridSpan w:val="5"/>
            <w:vAlign w:val="center"/>
          </w:tcPr>
          <w:p w14:paraId="77FE4EF7">
            <w:pPr>
              <w:spacing w:line="400" w:lineRule="exact"/>
              <w:jc w:val="center"/>
              <w:rPr>
                <w:rFonts w:ascii="仿宋_GB2312" w:hAnsi="宋体" w:eastAsia="仿宋_GB2312" w:cs="宋体"/>
              </w:rPr>
            </w:pPr>
            <w:r>
              <w:rPr>
                <w:rFonts w:ascii="仿宋_GB2312" w:hAnsi="宋体" w:eastAsia="仿宋_GB2312" w:cs="宋体"/>
              </w:rPr>
              <w:t>装修面积（平方米）</w:t>
            </w:r>
          </w:p>
        </w:tc>
        <w:tc>
          <w:tcPr>
            <w:tcW w:w="3235" w:type="dxa"/>
            <w:gridSpan w:val="8"/>
            <w:vAlign w:val="center"/>
          </w:tcPr>
          <w:p w14:paraId="4C4130AD">
            <w:pPr>
              <w:spacing w:line="400" w:lineRule="exact"/>
              <w:jc w:val="center"/>
              <w:rPr>
                <w:rFonts w:ascii="仿宋_GB2312" w:hAnsi="宋体" w:eastAsia="仿宋_GB2312" w:cs="宋体"/>
              </w:rPr>
            </w:pPr>
          </w:p>
        </w:tc>
        <w:tc>
          <w:tcPr>
            <w:tcW w:w="1476" w:type="dxa"/>
            <w:gridSpan w:val="4"/>
            <w:vAlign w:val="center"/>
          </w:tcPr>
          <w:p w14:paraId="2884BC64">
            <w:pPr>
              <w:spacing w:line="400" w:lineRule="exact"/>
              <w:jc w:val="center"/>
              <w:rPr>
                <w:rFonts w:ascii="仿宋_GB2312" w:hAnsi="宋体" w:eastAsia="仿宋_GB2312" w:cs="宋体"/>
              </w:rPr>
            </w:pPr>
            <w:r>
              <w:rPr>
                <w:rFonts w:ascii="仿宋_GB2312" w:hAnsi="宋体" w:eastAsia="仿宋_GB2312" w:cs="宋体"/>
              </w:rPr>
              <w:t>装修所在层数</w:t>
            </w:r>
          </w:p>
        </w:tc>
        <w:tc>
          <w:tcPr>
            <w:tcW w:w="2818" w:type="dxa"/>
            <w:gridSpan w:val="8"/>
            <w:vAlign w:val="center"/>
          </w:tcPr>
          <w:p w14:paraId="410C1399">
            <w:pPr>
              <w:spacing w:line="400" w:lineRule="exact"/>
              <w:jc w:val="center"/>
              <w:rPr>
                <w:rFonts w:ascii="仿宋_GB2312" w:hAnsi="宋体" w:eastAsia="仿宋_GB2312" w:cs="宋体"/>
              </w:rPr>
            </w:pPr>
          </w:p>
        </w:tc>
      </w:tr>
      <w:tr w14:paraId="732952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1" w:type="dxa"/>
          <w:trHeight w:val="454" w:hRule="atLeast"/>
          <w:jc w:val="center"/>
        </w:trPr>
        <w:tc>
          <w:tcPr>
            <w:tcW w:w="2531" w:type="dxa"/>
            <w:gridSpan w:val="5"/>
            <w:vAlign w:val="center"/>
          </w:tcPr>
          <w:p w14:paraId="496DE5F2">
            <w:pPr>
              <w:spacing w:line="400" w:lineRule="exact"/>
              <w:jc w:val="center"/>
              <w:rPr>
                <w:rFonts w:ascii="仿宋_GB2312" w:hAnsi="宋体" w:eastAsia="仿宋_GB2312" w:cs="宋体"/>
              </w:rPr>
            </w:pPr>
            <w:r>
              <w:rPr>
                <w:rFonts w:hint="eastAsia" w:ascii="仿宋_GB2312" w:hAnsi="宋体" w:eastAsia="仿宋_GB2312" w:cs="宋体"/>
              </w:rPr>
              <w:t>使用性质</w:t>
            </w:r>
          </w:p>
        </w:tc>
        <w:tc>
          <w:tcPr>
            <w:tcW w:w="3235" w:type="dxa"/>
            <w:gridSpan w:val="8"/>
            <w:vAlign w:val="center"/>
          </w:tcPr>
          <w:p w14:paraId="5680184B">
            <w:pPr>
              <w:spacing w:line="400" w:lineRule="exact"/>
              <w:jc w:val="center"/>
              <w:rPr>
                <w:rFonts w:ascii="仿宋_GB2312" w:hAnsi="宋体" w:eastAsia="仿宋_GB2312" w:cs="宋体"/>
              </w:rPr>
            </w:pPr>
          </w:p>
        </w:tc>
        <w:tc>
          <w:tcPr>
            <w:tcW w:w="1476" w:type="dxa"/>
            <w:gridSpan w:val="4"/>
            <w:vAlign w:val="center"/>
          </w:tcPr>
          <w:p w14:paraId="241811EF">
            <w:pPr>
              <w:spacing w:line="400" w:lineRule="exact"/>
              <w:jc w:val="center"/>
              <w:rPr>
                <w:rFonts w:ascii="仿宋_GB2312" w:hAnsi="宋体" w:eastAsia="仿宋_GB2312" w:cs="宋体"/>
              </w:rPr>
            </w:pPr>
            <w:r>
              <w:rPr>
                <w:rFonts w:ascii="仿宋_GB2312" w:hAnsi="宋体" w:eastAsia="仿宋_GB2312" w:cs="宋体"/>
              </w:rPr>
              <w:t>原有用途</w:t>
            </w:r>
          </w:p>
        </w:tc>
        <w:tc>
          <w:tcPr>
            <w:tcW w:w="2818" w:type="dxa"/>
            <w:gridSpan w:val="8"/>
            <w:vAlign w:val="center"/>
          </w:tcPr>
          <w:p w14:paraId="3B8AEC30">
            <w:pPr>
              <w:spacing w:line="400" w:lineRule="exact"/>
              <w:jc w:val="center"/>
              <w:rPr>
                <w:rFonts w:ascii="仿宋_GB2312" w:hAnsi="宋体" w:eastAsia="仿宋_GB2312" w:cs="宋体"/>
              </w:rPr>
            </w:pPr>
          </w:p>
        </w:tc>
      </w:tr>
      <w:tr w14:paraId="62B54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1" w:type="dxa"/>
          <w:trHeight w:val="454" w:hRule="atLeast"/>
          <w:jc w:val="center"/>
        </w:trPr>
        <w:tc>
          <w:tcPr>
            <w:tcW w:w="2531" w:type="dxa"/>
            <w:gridSpan w:val="5"/>
            <w:vAlign w:val="center"/>
          </w:tcPr>
          <w:p w14:paraId="346363DE">
            <w:pPr>
              <w:spacing w:line="400" w:lineRule="exact"/>
              <w:jc w:val="center"/>
              <w:rPr>
                <w:rFonts w:ascii="仿宋_GB2312" w:hAnsi="宋体" w:eastAsia="仿宋_GB2312" w:cs="宋体"/>
              </w:rPr>
            </w:pPr>
            <w:r>
              <w:rPr>
                <w:rFonts w:ascii="仿宋_GB2312" w:hAnsi="宋体" w:eastAsia="仿宋_GB2312" w:cs="宋体"/>
              </w:rPr>
              <w:t>建筑保温材料类别</w:t>
            </w:r>
          </w:p>
        </w:tc>
        <w:tc>
          <w:tcPr>
            <w:tcW w:w="3235" w:type="dxa"/>
            <w:gridSpan w:val="8"/>
            <w:vAlign w:val="center"/>
          </w:tcPr>
          <w:p w14:paraId="0BE86FE9">
            <w:pPr>
              <w:spacing w:line="400" w:lineRule="exact"/>
              <w:jc w:val="center"/>
              <w:rPr>
                <w:rFonts w:ascii="仿宋_GB2312" w:hAnsi="宋体" w:eastAsia="仿宋_GB2312" w:cs="宋体"/>
              </w:rPr>
            </w:pPr>
            <w:r>
              <w:rPr>
                <w:rFonts w:hint="eastAsia" w:ascii="仿宋_GB2312" w:eastAsia="仿宋_GB2312"/>
              </w:rPr>
              <w:t>□A □B1 □B2</w:t>
            </w:r>
          </w:p>
        </w:tc>
        <w:tc>
          <w:tcPr>
            <w:tcW w:w="1476" w:type="dxa"/>
            <w:gridSpan w:val="4"/>
            <w:vAlign w:val="center"/>
          </w:tcPr>
          <w:p w14:paraId="211C24A3">
            <w:pPr>
              <w:spacing w:line="400" w:lineRule="exact"/>
              <w:jc w:val="center"/>
              <w:rPr>
                <w:rFonts w:ascii="仿宋_GB2312" w:hAnsi="宋体" w:eastAsia="仿宋_GB2312" w:cs="宋体"/>
              </w:rPr>
            </w:pPr>
            <w:r>
              <w:rPr>
                <w:rFonts w:ascii="仿宋_GB2312" w:hAnsi="宋体" w:eastAsia="仿宋_GB2312" w:cs="宋体"/>
              </w:rPr>
              <w:t>保温所在层数</w:t>
            </w:r>
          </w:p>
        </w:tc>
        <w:tc>
          <w:tcPr>
            <w:tcW w:w="2818" w:type="dxa"/>
            <w:gridSpan w:val="8"/>
            <w:vAlign w:val="center"/>
          </w:tcPr>
          <w:p w14:paraId="25D7ED66">
            <w:pPr>
              <w:spacing w:line="400" w:lineRule="exact"/>
              <w:jc w:val="center"/>
              <w:rPr>
                <w:rFonts w:ascii="仿宋_GB2312" w:hAnsi="宋体" w:eastAsia="仿宋_GB2312" w:cs="宋体"/>
              </w:rPr>
            </w:pPr>
          </w:p>
        </w:tc>
      </w:tr>
      <w:tr w14:paraId="306951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1" w:type="dxa"/>
          <w:trHeight w:val="454" w:hRule="atLeast"/>
          <w:jc w:val="center"/>
        </w:trPr>
        <w:tc>
          <w:tcPr>
            <w:tcW w:w="2531" w:type="dxa"/>
            <w:gridSpan w:val="5"/>
            <w:vAlign w:val="center"/>
          </w:tcPr>
          <w:p w14:paraId="4DFD8076">
            <w:pPr>
              <w:spacing w:line="400" w:lineRule="exact"/>
              <w:jc w:val="center"/>
              <w:rPr>
                <w:rFonts w:ascii="仿宋_GB2312" w:hAnsi="宋体" w:eastAsia="仿宋_GB2312" w:cs="宋体"/>
              </w:rPr>
            </w:pPr>
            <w:r>
              <w:rPr>
                <w:rFonts w:ascii="仿宋_GB2312" w:hAnsi="宋体" w:eastAsia="仿宋_GB2312" w:cs="宋体"/>
              </w:rPr>
              <w:t>保温部位</w:t>
            </w:r>
          </w:p>
        </w:tc>
        <w:tc>
          <w:tcPr>
            <w:tcW w:w="3235" w:type="dxa"/>
            <w:gridSpan w:val="8"/>
            <w:vAlign w:val="center"/>
          </w:tcPr>
          <w:p w14:paraId="3AE2E5F2">
            <w:pPr>
              <w:spacing w:line="400" w:lineRule="exact"/>
              <w:jc w:val="center"/>
              <w:rPr>
                <w:rFonts w:ascii="仿宋_GB2312" w:hAnsi="宋体" w:eastAsia="仿宋_GB2312" w:cs="宋体"/>
              </w:rPr>
            </w:pPr>
          </w:p>
        </w:tc>
        <w:tc>
          <w:tcPr>
            <w:tcW w:w="1476" w:type="dxa"/>
            <w:gridSpan w:val="4"/>
            <w:vAlign w:val="center"/>
          </w:tcPr>
          <w:p w14:paraId="75F8D732">
            <w:pPr>
              <w:spacing w:line="400" w:lineRule="exact"/>
              <w:jc w:val="center"/>
              <w:rPr>
                <w:rFonts w:ascii="仿宋_GB2312" w:hAnsi="宋体" w:eastAsia="仿宋_GB2312" w:cs="宋体"/>
              </w:rPr>
            </w:pPr>
            <w:r>
              <w:rPr>
                <w:rFonts w:ascii="仿宋_GB2312" w:hAnsi="宋体" w:eastAsia="仿宋_GB2312" w:cs="宋体"/>
              </w:rPr>
              <w:t>保温材料</w:t>
            </w:r>
          </w:p>
        </w:tc>
        <w:tc>
          <w:tcPr>
            <w:tcW w:w="2818" w:type="dxa"/>
            <w:gridSpan w:val="8"/>
            <w:vAlign w:val="center"/>
          </w:tcPr>
          <w:p w14:paraId="2A2DC36D">
            <w:pPr>
              <w:spacing w:line="400" w:lineRule="exact"/>
              <w:jc w:val="center"/>
              <w:rPr>
                <w:rFonts w:ascii="仿宋_GB2312" w:hAnsi="宋体" w:eastAsia="仿宋_GB2312" w:cs="宋体"/>
              </w:rPr>
            </w:pPr>
          </w:p>
        </w:tc>
      </w:tr>
      <w:tr w14:paraId="1622E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1" w:type="dxa"/>
          <w:trHeight w:val="454" w:hRule="atLeast"/>
          <w:jc w:val="center"/>
        </w:trPr>
        <w:tc>
          <w:tcPr>
            <w:tcW w:w="2531" w:type="dxa"/>
            <w:gridSpan w:val="5"/>
            <w:vAlign w:val="center"/>
          </w:tcPr>
          <w:p w14:paraId="2BEC8026">
            <w:pPr>
              <w:spacing w:line="400" w:lineRule="exact"/>
              <w:jc w:val="center"/>
              <w:rPr>
                <w:rFonts w:ascii="仿宋_GB2312" w:hAnsi="宋体" w:eastAsia="仿宋_GB2312" w:cs="宋体"/>
              </w:rPr>
            </w:pPr>
            <w:r>
              <w:rPr>
                <w:rFonts w:ascii="仿宋_GB2312" w:hAnsi="宋体" w:eastAsia="仿宋_GB2312" w:cs="宋体"/>
              </w:rPr>
              <w:t>消防设施及其他</w:t>
            </w:r>
          </w:p>
        </w:tc>
        <w:tc>
          <w:tcPr>
            <w:tcW w:w="7529" w:type="dxa"/>
            <w:gridSpan w:val="20"/>
            <w:vAlign w:val="center"/>
          </w:tcPr>
          <w:p w14:paraId="1A4ACD63">
            <w:pPr>
              <w:spacing w:line="400" w:lineRule="exact"/>
              <w:jc w:val="left"/>
              <w:rPr>
                <w:rFonts w:ascii="仿宋_GB2312" w:eastAsia="仿宋_GB2312"/>
              </w:rPr>
            </w:pPr>
            <w:r>
              <w:rPr>
                <w:rFonts w:hint="eastAsia" w:ascii="仿宋_GB2312" w:eastAsia="仿宋_GB2312"/>
              </w:rPr>
              <w:t xml:space="preserve">□室内消火栓系统 □室外消火栓系统 □火灾自动报警系统 □自动喷水灭火系统 □气体灭火系统 □泡沫灭火系统 □其他灭火系统 </w:t>
            </w:r>
          </w:p>
          <w:p w14:paraId="46FD95FE">
            <w:pPr>
              <w:spacing w:line="400" w:lineRule="exact"/>
              <w:jc w:val="left"/>
              <w:rPr>
                <w:rFonts w:ascii="仿宋_GB2312" w:hAnsi="宋体" w:cs="宋体"/>
              </w:rPr>
            </w:pPr>
            <w:r>
              <w:rPr>
                <w:rFonts w:hint="eastAsia" w:ascii="仿宋_GB2312" w:eastAsia="仿宋_GB2312"/>
              </w:rPr>
              <w:t>□疏散指示标志 □消防应急照明 □防烟排烟系统 □消防电梯 □灭火器 □其他</w:t>
            </w:r>
          </w:p>
        </w:tc>
      </w:tr>
      <w:tr w14:paraId="64390A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1" w:type="dxa"/>
          <w:trHeight w:val="454" w:hRule="atLeast"/>
          <w:jc w:val="center"/>
        </w:trPr>
        <w:tc>
          <w:tcPr>
            <w:tcW w:w="2531" w:type="dxa"/>
            <w:gridSpan w:val="5"/>
            <w:vAlign w:val="center"/>
          </w:tcPr>
          <w:p w14:paraId="20005560">
            <w:pPr>
              <w:spacing w:line="400" w:lineRule="exact"/>
              <w:jc w:val="center"/>
              <w:rPr>
                <w:rFonts w:ascii="仿宋_GB2312" w:hAnsi="宋体" w:eastAsia="仿宋_GB2312" w:cs="宋体"/>
              </w:rPr>
            </w:pPr>
            <w:r>
              <w:rPr>
                <w:rFonts w:ascii="仿宋_GB2312" w:hAnsi="宋体" w:eastAsia="仿宋_GB2312" w:cs="宋体"/>
              </w:rPr>
              <w:t>工程简要说明</w:t>
            </w:r>
          </w:p>
        </w:tc>
        <w:tc>
          <w:tcPr>
            <w:tcW w:w="7529" w:type="dxa"/>
            <w:gridSpan w:val="20"/>
            <w:vAlign w:val="center"/>
          </w:tcPr>
          <w:p w14:paraId="7BD34B77">
            <w:pPr>
              <w:pStyle w:val="2"/>
              <w:ind w:left="0" w:leftChars="0" w:firstLine="0" w:firstLineChars="0"/>
              <w:rPr>
                <w:rFonts w:ascii="仿宋_GB2312" w:hAnsi="宋体" w:eastAsia="仿宋_GB2312" w:cs="宋体"/>
                <w:lang w:val="en"/>
              </w:rPr>
            </w:pPr>
          </w:p>
          <w:p w14:paraId="6D89D2CE">
            <w:pPr>
              <w:spacing w:line="400" w:lineRule="exact"/>
              <w:jc w:val="center"/>
              <w:rPr>
                <w:rFonts w:ascii="仿宋_GB2312" w:hAnsi="宋体" w:eastAsia="仿宋_GB2312" w:cs="宋体"/>
              </w:rPr>
            </w:pPr>
          </w:p>
        </w:tc>
      </w:tr>
      <w:tr w14:paraId="1BAC19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1" w:type="dxa"/>
          <w:trHeight w:val="454" w:hRule="atLeast"/>
          <w:jc w:val="center"/>
        </w:trPr>
        <w:tc>
          <w:tcPr>
            <w:tcW w:w="10060" w:type="dxa"/>
            <w:gridSpan w:val="25"/>
            <w:tcBorders>
              <w:bottom w:val="nil"/>
            </w:tcBorders>
            <w:vAlign w:val="center"/>
          </w:tcPr>
          <w:p w14:paraId="4847D6DE">
            <w:pPr>
              <w:adjustRightInd w:val="0"/>
              <w:snapToGrid w:val="0"/>
              <w:spacing w:line="400" w:lineRule="exact"/>
              <w:jc w:val="left"/>
              <w:rPr>
                <w:rFonts w:ascii="仿宋_GB2312" w:hAnsi="仿宋_GB2312" w:eastAsia="仿宋_GB2312" w:cs="仿宋_GB2312"/>
              </w:rPr>
            </w:pPr>
            <w:r>
              <w:rPr>
                <w:rFonts w:hint="eastAsia" w:ascii="仿宋_GB2312" w:hAnsi="宋体" w:eastAsia="仿宋_GB2312" w:cs="宋体"/>
                <w:b/>
                <w:bCs/>
                <w:sz w:val="32"/>
                <w:szCs w:val="32"/>
              </w:rPr>
              <w:t>城市建筑垃圾产生核准首次申请</w:t>
            </w:r>
          </w:p>
        </w:tc>
      </w:tr>
      <w:tr w14:paraId="4420D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1" w:type="dxa"/>
          <w:trHeight w:val="454" w:hRule="atLeast"/>
          <w:jc w:val="center"/>
        </w:trPr>
        <w:tc>
          <w:tcPr>
            <w:tcW w:w="2531" w:type="dxa"/>
            <w:gridSpan w:val="5"/>
            <w:tcBorders>
              <w:bottom w:val="nil"/>
            </w:tcBorders>
            <w:vAlign w:val="center"/>
          </w:tcPr>
          <w:p w14:paraId="2CD9E3B6">
            <w:pPr>
              <w:spacing w:line="400" w:lineRule="exact"/>
              <w:jc w:val="center"/>
              <w:rPr>
                <w:rFonts w:ascii="仿宋_GB2312" w:hAnsi="宋体" w:eastAsia="仿宋_GB2312" w:cs="宋体"/>
              </w:rPr>
            </w:pPr>
            <w:r>
              <w:rPr>
                <w:rFonts w:hint="eastAsia" w:ascii="仿宋_GB2312" w:hAnsi="宋体" w:eastAsia="仿宋_GB2312" w:cs="宋体"/>
              </w:rPr>
              <w:t>施工（洗车平台）地点</w:t>
            </w:r>
          </w:p>
        </w:tc>
        <w:tc>
          <w:tcPr>
            <w:tcW w:w="7529" w:type="dxa"/>
            <w:gridSpan w:val="20"/>
            <w:tcBorders>
              <w:bottom w:val="nil"/>
            </w:tcBorders>
            <w:vAlign w:val="center"/>
          </w:tcPr>
          <w:p w14:paraId="0E2A95FA">
            <w:pPr>
              <w:spacing w:line="400" w:lineRule="exact"/>
              <w:jc w:val="center"/>
              <w:rPr>
                <w:rFonts w:ascii="仿宋_GB2312" w:hAnsi="宋体" w:eastAsia="仿宋_GB2312" w:cs="宋体"/>
              </w:rPr>
            </w:pPr>
          </w:p>
        </w:tc>
      </w:tr>
      <w:tr w14:paraId="0132AB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1" w:type="dxa"/>
          <w:trHeight w:val="454" w:hRule="atLeast"/>
          <w:jc w:val="center"/>
        </w:trPr>
        <w:tc>
          <w:tcPr>
            <w:tcW w:w="2531" w:type="dxa"/>
            <w:gridSpan w:val="5"/>
            <w:tcBorders>
              <w:bottom w:val="nil"/>
            </w:tcBorders>
            <w:shd w:val="clear" w:color="auto" w:fill="auto"/>
            <w:vAlign w:val="center"/>
          </w:tcPr>
          <w:p w14:paraId="1F6F73DD">
            <w:pPr>
              <w:spacing w:line="400" w:lineRule="exact"/>
              <w:jc w:val="center"/>
              <w:rPr>
                <w:rFonts w:ascii="仿宋_GB2312" w:hAnsi="宋体" w:eastAsia="仿宋_GB2312" w:cs="宋体"/>
              </w:rPr>
            </w:pPr>
            <w:r>
              <w:rPr>
                <w:rFonts w:hint="eastAsia" w:ascii="仿宋_GB2312" w:hAnsi="宋体" w:eastAsia="仿宋_GB2312" w:cs="宋体"/>
              </w:rPr>
              <w:t>消纳场名称</w:t>
            </w:r>
          </w:p>
        </w:tc>
        <w:tc>
          <w:tcPr>
            <w:tcW w:w="3235" w:type="dxa"/>
            <w:gridSpan w:val="8"/>
            <w:tcBorders>
              <w:bottom w:val="nil"/>
            </w:tcBorders>
            <w:shd w:val="clear" w:color="auto" w:fill="auto"/>
            <w:vAlign w:val="center"/>
          </w:tcPr>
          <w:p w14:paraId="72D7F932">
            <w:pPr>
              <w:spacing w:line="400" w:lineRule="exact"/>
              <w:jc w:val="center"/>
              <w:rPr>
                <w:rFonts w:ascii="仿宋_GB2312" w:hAnsi="宋体" w:eastAsia="仿宋_GB2312" w:cs="宋体"/>
              </w:rPr>
            </w:pPr>
          </w:p>
        </w:tc>
        <w:tc>
          <w:tcPr>
            <w:tcW w:w="1476" w:type="dxa"/>
            <w:gridSpan w:val="4"/>
            <w:tcBorders>
              <w:bottom w:val="nil"/>
            </w:tcBorders>
            <w:shd w:val="clear" w:color="auto" w:fill="auto"/>
            <w:vAlign w:val="center"/>
          </w:tcPr>
          <w:p w14:paraId="7BC4F1DC">
            <w:pPr>
              <w:spacing w:line="400" w:lineRule="exact"/>
              <w:jc w:val="center"/>
              <w:rPr>
                <w:rFonts w:ascii="仿宋_GB2312" w:hAnsi="宋体" w:eastAsia="仿宋_GB2312" w:cs="宋体"/>
              </w:rPr>
            </w:pPr>
            <w:r>
              <w:rPr>
                <w:rFonts w:hint="eastAsia" w:ascii="仿宋_GB2312" w:hAnsi="宋体" w:eastAsia="仿宋_GB2312" w:cs="宋体"/>
              </w:rPr>
              <w:t>法定代表人</w:t>
            </w:r>
          </w:p>
        </w:tc>
        <w:tc>
          <w:tcPr>
            <w:tcW w:w="2818" w:type="dxa"/>
            <w:gridSpan w:val="8"/>
            <w:tcBorders>
              <w:bottom w:val="nil"/>
            </w:tcBorders>
            <w:shd w:val="clear" w:color="auto" w:fill="auto"/>
            <w:vAlign w:val="center"/>
          </w:tcPr>
          <w:p w14:paraId="633D858A">
            <w:pPr>
              <w:spacing w:line="400" w:lineRule="exact"/>
              <w:jc w:val="center"/>
              <w:rPr>
                <w:rFonts w:ascii="仿宋_GB2312" w:hAnsi="宋体" w:eastAsia="仿宋_GB2312" w:cs="宋体"/>
              </w:rPr>
            </w:pPr>
          </w:p>
        </w:tc>
      </w:tr>
      <w:tr w14:paraId="67B1B8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1" w:type="dxa"/>
          <w:trHeight w:val="566" w:hRule="atLeast"/>
          <w:jc w:val="center"/>
        </w:trPr>
        <w:tc>
          <w:tcPr>
            <w:tcW w:w="2531" w:type="dxa"/>
            <w:gridSpan w:val="5"/>
            <w:tcBorders>
              <w:bottom w:val="nil"/>
            </w:tcBorders>
            <w:vAlign w:val="center"/>
          </w:tcPr>
          <w:p w14:paraId="7688A003">
            <w:pPr>
              <w:spacing w:line="400" w:lineRule="exact"/>
              <w:jc w:val="center"/>
              <w:rPr>
                <w:rFonts w:ascii="仿宋_GB2312" w:hAnsi="宋体" w:eastAsia="仿宋_GB2312" w:cs="宋体"/>
              </w:rPr>
            </w:pPr>
            <w:r>
              <w:rPr>
                <w:rFonts w:hint="eastAsia" w:ascii="仿宋_GB2312" w:hAnsi="宋体" w:eastAsia="仿宋_GB2312" w:cs="宋体"/>
              </w:rPr>
              <w:t>运输单位名称</w:t>
            </w:r>
          </w:p>
        </w:tc>
        <w:tc>
          <w:tcPr>
            <w:tcW w:w="3235" w:type="dxa"/>
            <w:gridSpan w:val="8"/>
            <w:tcBorders>
              <w:bottom w:val="nil"/>
            </w:tcBorders>
            <w:vAlign w:val="center"/>
          </w:tcPr>
          <w:p w14:paraId="66C12BB7">
            <w:pPr>
              <w:spacing w:line="400" w:lineRule="exact"/>
              <w:jc w:val="center"/>
              <w:rPr>
                <w:rFonts w:ascii="仿宋_GB2312" w:hAnsi="宋体" w:eastAsia="仿宋_GB2312" w:cs="宋体"/>
              </w:rPr>
            </w:pPr>
          </w:p>
        </w:tc>
        <w:tc>
          <w:tcPr>
            <w:tcW w:w="1476" w:type="dxa"/>
            <w:gridSpan w:val="4"/>
            <w:tcBorders>
              <w:bottom w:val="nil"/>
            </w:tcBorders>
            <w:vAlign w:val="center"/>
          </w:tcPr>
          <w:p w14:paraId="3074C1C4">
            <w:pPr>
              <w:spacing w:line="400" w:lineRule="exact"/>
              <w:jc w:val="center"/>
              <w:rPr>
                <w:rFonts w:ascii="仿宋_GB2312" w:hAnsi="宋体" w:eastAsia="仿宋_GB2312" w:cs="宋体"/>
              </w:rPr>
            </w:pPr>
            <w:r>
              <w:rPr>
                <w:rFonts w:hint="eastAsia" w:ascii="仿宋_GB2312" w:hAnsi="宋体" w:eastAsia="仿宋_GB2312" w:cs="宋体"/>
              </w:rPr>
              <w:t>法定代表人</w:t>
            </w:r>
          </w:p>
        </w:tc>
        <w:tc>
          <w:tcPr>
            <w:tcW w:w="2818" w:type="dxa"/>
            <w:gridSpan w:val="8"/>
            <w:tcBorders>
              <w:bottom w:val="nil"/>
            </w:tcBorders>
            <w:vAlign w:val="center"/>
          </w:tcPr>
          <w:p w14:paraId="65275836">
            <w:pPr>
              <w:spacing w:line="400" w:lineRule="exact"/>
              <w:jc w:val="center"/>
              <w:rPr>
                <w:rFonts w:ascii="仿宋_GB2312" w:hAnsi="宋体" w:eastAsia="仿宋_GB2312" w:cs="宋体"/>
              </w:rPr>
            </w:pPr>
          </w:p>
        </w:tc>
      </w:tr>
      <w:tr w14:paraId="753B4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1" w:type="dxa"/>
          <w:trHeight w:val="454" w:hRule="atLeast"/>
          <w:jc w:val="center"/>
        </w:trPr>
        <w:tc>
          <w:tcPr>
            <w:tcW w:w="2531" w:type="dxa"/>
            <w:gridSpan w:val="5"/>
            <w:vMerge w:val="restart"/>
            <w:vAlign w:val="center"/>
          </w:tcPr>
          <w:p w14:paraId="687E061A">
            <w:pPr>
              <w:spacing w:line="400" w:lineRule="exact"/>
              <w:jc w:val="center"/>
              <w:rPr>
                <w:rFonts w:ascii="仿宋_GB2312" w:hAnsi="宋体" w:eastAsia="仿宋_GB2312" w:cs="宋体"/>
              </w:rPr>
            </w:pPr>
            <w:r>
              <w:rPr>
                <w:rFonts w:hint="eastAsia" w:ascii="仿宋_GB2312" w:hAnsi="宋体" w:eastAsia="仿宋_GB2312" w:cs="宋体"/>
              </w:rPr>
              <w:t>建筑垃圾产生总量</w:t>
            </w:r>
          </w:p>
          <w:p w14:paraId="74B8C3B3">
            <w:pPr>
              <w:spacing w:line="400" w:lineRule="exact"/>
              <w:jc w:val="center"/>
              <w:rPr>
                <w:rFonts w:ascii="仿宋_GB2312" w:hAnsi="宋体" w:eastAsia="仿宋_GB2312" w:cs="宋体"/>
              </w:rPr>
            </w:pPr>
            <w:r>
              <w:rPr>
                <w:rFonts w:hint="eastAsia" w:ascii="仿宋_GB2312" w:hAnsi="宋体" w:eastAsia="仿宋_GB2312" w:cs="宋体"/>
              </w:rPr>
              <w:t>（立方米）</w:t>
            </w:r>
          </w:p>
        </w:tc>
        <w:tc>
          <w:tcPr>
            <w:tcW w:w="2025" w:type="dxa"/>
            <w:gridSpan w:val="5"/>
            <w:tcBorders>
              <w:bottom w:val="nil"/>
            </w:tcBorders>
            <w:vAlign w:val="center"/>
          </w:tcPr>
          <w:p w14:paraId="5971E735">
            <w:pPr>
              <w:spacing w:line="400" w:lineRule="exact"/>
              <w:jc w:val="center"/>
              <w:rPr>
                <w:rFonts w:ascii="仿宋_GB2312" w:hAnsi="宋体" w:eastAsia="仿宋_GB2312" w:cs="宋体"/>
              </w:rPr>
            </w:pPr>
            <w:r>
              <w:rPr>
                <w:rFonts w:hint="eastAsia" w:ascii="仿宋_GB2312" w:hAnsi="宋体" w:eastAsia="仿宋_GB2312" w:cs="宋体"/>
              </w:rPr>
              <w:t>工程渣土</w:t>
            </w:r>
          </w:p>
        </w:tc>
        <w:tc>
          <w:tcPr>
            <w:tcW w:w="1210" w:type="dxa"/>
            <w:gridSpan w:val="3"/>
            <w:tcBorders>
              <w:bottom w:val="nil"/>
            </w:tcBorders>
            <w:vAlign w:val="center"/>
          </w:tcPr>
          <w:p w14:paraId="4D5C8E52">
            <w:pPr>
              <w:spacing w:line="400" w:lineRule="exact"/>
              <w:jc w:val="center"/>
              <w:rPr>
                <w:rFonts w:ascii="仿宋_GB2312" w:hAnsi="宋体" w:eastAsia="仿宋_GB2312" w:cs="宋体"/>
              </w:rPr>
            </w:pPr>
            <w:r>
              <w:rPr>
                <w:rFonts w:hint="eastAsia" w:ascii="仿宋_GB2312" w:hAnsi="宋体" w:eastAsia="仿宋_GB2312" w:cs="宋体"/>
              </w:rPr>
              <w:t>工程泥浆</w:t>
            </w:r>
          </w:p>
        </w:tc>
        <w:tc>
          <w:tcPr>
            <w:tcW w:w="1220" w:type="dxa"/>
            <w:gridSpan w:val="3"/>
            <w:tcBorders>
              <w:bottom w:val="nil"/>
            </w:tcBorders>
            <w:vAlign w:val="center"/>
          </w:tcPr>
          <w:p w14:paraId="6DF25E42">
            <w:pPr>
              <w:spacing w:line="400" w:lineRule="exact"/>
              <w:jc w:val="center"/>
              <w:rPr>
                <w:rFonts w:ascii="仿宋_GB2312" w:hAnsi="宋体" w:eastAsia="仿宋_GB2312" w:cs="宋体"/>
              </w:rPr>
            </w:pPr>
            <w:r>
              <w:rPr>
                <w:rFonts w:hint="eastAsia" w:ascii="仿宋_GB2312" w:hAnsi="宋体" w:eastAsia="仿宋_GB2312" w:cs="宋体"/>
              </w:rPr>
              <w:t>工程垃圾</w:t>
            </w:r>
          </w:p>
        </w:tc>
        <w:tc>
          <w:tcPr>
            <w:tcW w:w="1514" w:type="dxa"/>
            <w:gridSpan w:val="6"/>
            <w:tcBorders>
              <w:bottom w:val="nil"/>
            </w:tcBorders>
            <w:vAlign w:val="center"/>
          </w:tcPr>
          <w:p w14:paraId="64291CB5">
            <w:pPr>
              <w:spacing w:line="400" w:lineRule="exact"/>
              <w:jc w:val="center"/>
              <w:rPr>
                <w:rFonts w:ascii="仿宋_GB2312" w:hAnsi="宋体" w:eastAsia="仿宋_GB2312" w:cs="宋体"/>
              </w:rPr>
            </w:pPr>
            <w:r>
              <w:rPr>
                <w:rFonts w:hint="eastAsia" w:ascii="仿宋_GB2312" w:hAnsi="宋体" w:eastAsia="仿宋_GB2312" w:cs="宋体"/>
              </w:rPr>
              <w:t>拆除垃圾</w:t>
            </w:r>
          </w:p>
        </w:tc>
        <w:tc>
          <w:tcPr>
            <w:tcW w:w="1560" w:type="dxa"/>
            <w:gridSpan w:val="3"/>
            <w:tcBorders>
              <w:bottom w:val="nil"/>
            </w:tcBorders>
            <w:vAlign w:val="center"/>
          </w:tcPr>
          <w:p w14:paraId="4BFE1373">
            <w:pPr>
              <w:spacing w:line="400" w:lineRule="exact"/>
              <w:jc w:val="center"/>
              <w:rPr>
                <w:rFonts w:ascii="仿宋_GB2312" w:hAnsi="宋体" w:eastAsia="仿宋_GB2312" w:cs="宋体"/>
              </w:rPr>
            </w:pPr>
            <w:r>
              <w:rPr>
                <w:rFonts w:hint="eastAsia" w:ascii="仿宋_GB2312" w:hAnsi="宋体" w:eastAsia="仿宋_GB2312" w:cs="宋体"/>
              </w:rPr>
              <w:t>装修垃圾</w:t>
            </w:r>
          </w:p>
        </w:tc>
      </w:tr>
      <w:tr w14:paraId="50FBC4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1" w:type="dxa"/>
          <w:trHeight w:val="454" w:hRule="atLeast"/>
          <w:jc w:val="center"/>
        </w:trPr>
        <w:tc>
          <w:tcPr>
            <w:tcW w:w="2531" w:type="dxa"/>
            <w:gridSpan w:val="5"/>
            <w:vMerge w:val="continue"/>
            <w:tcBorders>
              <w:bottom w:val="nil"/>
            </w:tcBorders>
            <w:vAlign w:val="center"/>
          </w:tcPr>
          <w:p w14:paraId="594AB77F">
            <w:pPr>
              <w:spacing w:line="400" w:lineRule="exact"/>
              <w:jc w:val="center"/>
              <w:rPr>
                <w:rFonts w:ascii="仿宋_GB2312" w:hAnsi="宋体" w:eastAsia="仿宋_GB2312" w:cs="宋体"/>
              </w:rPr>
            </w:pPr>
          </w:p>
        </w:tc>
        <w:tc>
          <w:tcPr>
            <w:tcW w:w="2025" w:type="dxa"/>
            <w:gridSpan w:val="5"/>
            <w:tcBorders>
              <w:bottom w:val="nil"/>
            </w:tcBorders>
            <w:vAlign w:val="center"/>
          </w:tcPr>
          <w:p w14:paraId="5A930561">
            <w:pPr>
              <w:spacing w:line="400" w:lineRule="exact"/>
              <w:jc w:val="center"/>
              <w:rPr>
                <w:rFonts w:ascii="仿宋_GB2312" w:hAnsi="宋体" w:eastAsia="仿宋_GB2312" w:cs="宋体"/>
              </w:rPr>
            </w:pPr>
          </w:p>
        </w:tc>
        <w:tc>
          <w:tcPr>
            <w:tcW w:w="1210" w:type="dxa"/>
            <w:gridSpan w:val="3"/>
            <w:tcBorders>
              <w:bottom w:val="nil"/>
            </w:tcBorders>
            <w:vAlign w:val="center"/>
          </w:tcPr>
          <w:p w14:paraId="323EA25F">
            <w:pPr>
              <w:spacing w:line="400" w:lineRule="exact"/>
              <w:jc w:val="center"/>
              <w:rPr>
                <w:rFonts w:ascii="仿宋_GB2312" w:hAnsi="宋体" w:eastAsia="仿宋_GB2312" w:cs="宋体"/>
              </w:rPr>
            </w:pPr>
          </w:p>
        </w:tc>
        <w:tc>
          <w:tcPr>
            <w:tcW w:w="1220" w:type="dxa"/>
            <w:gridSpan w:val="3"/>
            <w:tcBorders>
              <w:bottom w:val="nil"/>
            </w:tcBorders>
            <w:vAlign w:val="center"/>
          </w:tcPr>
          <w:p w14:paraId="20A1CFA5">
            <w:pPr>
              <w:spacing w:line="400" w:lineRule="exact"/>
              <w:jc w:val="center"/>
              <w:rPr>
                <w:rFonts w:ascii="仿宋_GB2312" w:hAnsi="宋体" w:eastAsia="仿宋_GB2312" w:cs="宋体"/>
              </w:rPr>
            </w:pPr>
          </w:p>
        </w:tc>
        <w:tc>
          <w:tcPr>
            <w:tcW w:w="1514" w:type="dxa"/>
            <w:gridSpan w:val="6"/>
            <w:tcBorders>
              <w:bottom w:val="nil"/>
            </w:tcBorders>
            <w:vAlign w:val="center"/>
          </w:tcPr>
          <w:p w14:paraId="2D6DF2BB">
            <w:pPr>
              <w:spacing w:line="400" w:lineRule="exact"/>
              <w:jc w:val="center"/>
              <w:rPr>
                <w:rFonts w:ascii="仿宋_GB2312" w:hAnsi="宋体" w:eastAsia="仿宋_GB2312" w:cs="宋体"/>
              </w:rPr>
            </w:pPr>
          </w:p>
        </w:tc>
        <w:tc>
          <w:tcPr>
            <w:tcW w:w="1560" w:type="dxa"/>
            <w:gridSpan w:val="3"/>
            <w:tcBorders>
              <w:bottom w:val="nil"/>
            </w:tcBorders>
            <w:vAlign w:val="center"/>
          </w:tcPr>
          <w:p w14:paraId="69460975">
            <w:pPr>
              <w:spacing w:line="400" w:lineRule="exact"/>
              <w:jc w:val="center"/>
              <w:rPr>
                <w:rFonts w:ascii="仿宋_GB2312" w:hAnsi="宋体" w:eastAsia="仿宋_GB2312" w:cs="宋体"/>
              </w:rPr>
            </w:pPr>
          </w:p>
        </w:tc>
      </w:tr>
      <w:tr w14:paraId="36DF66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1" w:type="dxa"/>
          <w:trHeight w:val="454" w:hRule="atLeast"/>
          <w:jc w:val="center"/>
        </w:trPr>
        <w:tc>
          <w:tcPr>
            <w:tcW w:w="2531" w:type="dxa"/>
            <w:gridSpan w:val="5"/>
            <w:tcBorders>
              <w:bottom w:val="nil"/>
            </w:tcBorders>
            <w:vAlign w:val="center"/>
          </w:tcPr>
          <w:p w14:paraId="38984A82">
            <w:pPr>
              <w:spacing w:line="400" w:lineRule="exact"/>
              <w:jc w:val="center"/>
              <w:rPr>
                <w:rFonts w:ascii="仿宋_GB2312" w:hAnsi="宋体" w:eastAsia="仿宋_GB2312" w:cs="宋体"/>
              </w:rPr>
            </w:pPr>
            <w:r>
              <w:rPr>
                <w:rFonts w:hint="eastAsia" w:ascii="仿宋_GB2312" w:hAnsi="宋体" w:eastAsia="仿宋_GB2312" w:cs="宋体"/>
              </w:rPr>
              <w:t>申请期限</w:t>
            </w:r>
          </w:p>
        </w:tc>
        <w:tc>
          <w:tcPr>
            <w:tcW w:w="7529" w:type="dxa"/>
            <w:gridSpan w:val="20"/>
            <w:tcBorders>
              <w:bottom w:val="nil"/>
            </w:tcBorders>
            <w:vAlign w:val="center"/>
          </w:tcPr>
          <w:p w14:paraId="5F0CB7E4">
            <w:pPr>
              <w:spacing w:line="400" w:lineRule="exact"/>
              <w:jc w:val="center"/>
              <w:rPr>
                <w:rFonts w:ascii="仿宋_GB2312" w:hAnsi="宋体" w:eastAsia="仿宋_GB2312" w:cs="宋体"/>
              </w:rPr>
            </w:pPr>
          </w:p>
        </w:tc>
      </w:tr>
      <w:tr w14:paraId="5E7AA0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1" w:type="dxa"/>
          <w:trHeight w:val="502" w:hRule="atLeast"/>
          <w:jc w:val="center"/>
        </w:trPr>
        <w:tc>
          <w:tcPr>
            <w:tcW w:w="10060" w:type="dxa"/>
            <w:gridSpan w:val="25"/>
            <w:vAlign w:val="center"/>
          </w:tcPr>
          <w:p w14:paraId="2891D6B4">
            <w:pPr>
              <w:spacing w:line="400" w:lineRule="exact"/>
              <w:jc w:val="left"/>
              <w:rPr>
                <w:rFonts w:ascii="仿宋_GB2312" w:hAnsi="宋体" w:eastAsia="仿宋_GB2312" w:cs="宋体"/>
              </w:rPr>
            </w:pPr>
            <w:r>
              <w:rPr>
                <w:rFonts w:hint="eastAsia" w:ascii="仿宋_GB2312" w:hAnsi="宋体" w:eastAsia="仿宋_GB2312" w:cs="宋体"/>
                <w:b/>
                <w:bCs/>
                <w:sz w:val="32"/>
                <w:szCs w:val="32"/>
              </w:rPr>
              <w:t>城镇污水排入排水管网许可首次申请</w:t>
            </w:r>
          </w:p>
        </w:tc>
      </w:tr>
      <w:tr w14:paraId="0210F2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1" w:type="dxa"/>
          <w:trHeight w:val="588" w:hRule="atLeast"/>
          <w:jc w:val="center"/>
        </w:trPr>
        <w:tc>
          <w:tcPr>
            <w:tcW w:w="2531" w:type="dxa"/>
            <w:gridSpan w:val="5"/>
            <w:vAlign w:val="center"/>
          </w:tcPr>
          <w:p w14:paraId="0EA8E8DC">
            <w:pPr>
              <w:spacing w:line="400" w:lineRule="exact"/>
              <w:jc w:val="center"/>
              <w:rPr>
                <w:rFonts w:ascii="仿宋_GB2312" w:hAnsi="宋体" w:eastAsia="仿宋_GB2312" w:cs="宋体"/>
              </w:rPr>
            </w:pPr>
            <w:r>
              <w:rPr>
                <w:rFonts w:ascii="Times New Roman" w:hAnsi="Times New Roman" w:eastAsia="仿宋_GB2312"/>
                <w:spacing w:val="9"/>
                <w:szCs w:val="21"/>
              </w:rPr>
              <w:t>排水户</w:t>
            </w:r>
            <w:r>
              <w:rPr>
                <w:rFonts w:hint="eastAsia" w:ascii="Times New Roman" w:hAnsi="Times New Roman" w:eastAsia="仿宋_GB2312"/>
                <w:spacing w:val="9"/>
                <w:szCs w:val="21"/>
              </w:rPr>
              <w:t>名称</w:t>
            </w:r>
          </w:p>
        </w:tc>
        <w:tc>
          <w:tcPr>
            <w:tcW w:w="7529" w:type="dxa"/>
            <w:gridSpan w:val="20"/>
            <w:vAlign w:val="center"/>
          </w:tcPr>
          <w:p w14:paraId="1071958E">
            <w:pPr>
              <w:spacing w:line="400" w:lineRule="exact"/>
              <w:jc w:val="center"/>
              <w:rPr>
                <w:rFonts w:ascii="仿宋_GB2312" w:hAnsi="宋体" w:eastAsia="仿宋_GB2312" w:cs="宋体"/>
              </w:rPr>
            </w:pPr>
          </w:p>
        </w:tc>
      </w:tr>
      <w:tr w14:paraId="3E56AB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1" w:type="dxa"/>
          <w:trHeight w:val="502" w:hRule="atLeast"/>
          <w:jc w:val="center"/>
        </w:trPr>
        <w:tc>
          <w:tcPr>
            <w:tcW w:w="2531" w:type="dxa"/>
            <w:gridSpan w:val="5"/>
            <w:vAlign w:val="center"/>
          </w:tcPr>
          <w:p w14:paraId="60CD6C2B">
            <w:pPr>
              <w:spacing w:line="400" w:lineRule="exact"/>
              <w:jc w:val="center"/>
              <w:rPr>
                <w:rFonts w:ascii="Times New Roman" w:hAnsi="Times New Roman" w:eastAsia="仿宋_GB2312"/>
                <w:spacing w:val="9"/>
                <w:szCs w:val="21"/>
              </w:rPr>
            </w:pPr>
            <w:r>
              <w:rPr>
                <w:rFonts w:ascii="Times New Roman" w:hAnsi="Times New Roman" w:eastAsia="仿宋_GB2312"/>
                <w:spacing w:val="1"/>
                <w:szCs w:val="21"/>
              </w:rPr>
              <w:t>排水户业务类型</w:t>
            </w:r>
          </w:p>
        </w:tc>
        <w:tc>
          <w:tcPr>
            <w:tcW w:w="7529" w:type="dxa"/>
            <w:gridSpan w:val="20"/>
            <w:vAlign w:val="center"/>
          </w:tcPr>
          <w:p w14:paraId="516A3939">
            <w:pPr>
              <w:spacing w:line="400" w:lineRule="exact"/>
              <w:jc w:val="center"/>
              <w:rPr>
                <w:rFonts w:ascii="仿宋_GB2312" w:hAnsi="宋体" w:eastAsia="仿宋_GB2312" w:cs="宋体"/>
              </w:rPr>
            </w:pPr>
          </w:p>
        </w:tc>
      </w:tr>
      <w:tr w14:paraId="386FAD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1" w:type="dxa"/>
          <w:trHeight w:val="502" w:hRule="atLeast"/>
          <w:jc w:val="center"/>
        </w:trPr>
        <w:tc>
          <w:tcPr>
            <w:tcW w:w="2531" w:type="dxa"/>
            <w:gridSpan w:val="5"/>
            <w:vAlign w:val="center"/>
          </w:tcPr>
          <w:p w14:paraId="391EA87E">
            <w:pPr>
              <w:spacing w:before="100" w:line="372" w:lineRule="exact"/>
              <w:rPr>
                <w:rFonts w:ascii="仿宋_GB2312" w:hAnsi="宋体" w:eastAsia="仿宋_GB2312" w:cs="宋体"/>
              </w:rPr>
            </w:pPr>
            <w:r>
              <w:rPr>
                <w:rFonts w:ascii="Times New Roman" w:hAnsi="Times New Roman" w:eastAsia="仿宋_GB2312"/>
                <w:spacing w:val="9"/>
                <w:szCs w:val="21"/>
              </w:rPr>
              <w:t>排水行为发生地的详细地址</w:t>
            </w:r>
          </w:p>
        </w:tc>
        <w:tc>
          <w:tcPr>
            <w:tcW w:w="7529" w:type="dxa"/>
            <w:gridSpan w:val="20"/>
            <w:vAlign w:val="center"/>
          </w:tcPr>
          <w:p w14:paraId="781E0249">
            <w:pPr>
              <w:spacing w:line="400" w:lineRule="exact"/>
              <w:jc w:val="left"/>
              <w:rPr>
                <w:rFonts w:ascii="仿宋_GB2312" w:hAnsi="宋体" w:eastAsia="仿宋_GB2312" w:cs="宋体"/>
              </w:rPr>
            </w:pPr>
          </w:p>
        </w:tc>
      </w:tr>
      <w:tr w14:paraId="628FA4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1" w:type="dxa"/>
          <w:trHeight w:val="502" w:hRule="atLeast"/>
          <w:jc w:val="center"/>
        </w:trPr>
        <w:tc>
          <w:tcPr>
            <w:tcW w:w="5766" w:type="dxa"/>
            <w:gridSpan w:val="13"/>
            <w:vAlign w:val="center"/>
          </w:tcPr>
          <w:p w14:paraId="189AAB38">
            <w:pPr>
              <w:spacing w:line="400" w:lineRule="exact"/>
              <w:jc w:val="center"/>
              <w:rPr>
                <w:rFonts w:ascii="Times New Roman" w:hAnsi="Times New Roman" w:eastAsia="仿宋_GB2312"/>
                <w:spacing w:val="16"/>
                <w:szCs w:val="21"/>
              </w:rPr>
            </w:pPr>
            <w:r>
              <w:rPr>
                <w:rFonts w:hint="eastAsia" w:ascii="Times New Roman" w:hAnsi="Times New Roman" w:eastAsia="仿宋_GB2312"/>
                <w:spacing w:val="16"/>
                <w:szCs w:val="21"/>
              </w:rPr>
              <w:t>用水量（m³/日）</w:t>
            </w:r>
          </w:p>
        </w:tc>
        <w:tc>
          <w:tcPr>
            <w:tcW w:w="4294" w:type="dxa"/>
            <w:gridSpan w:val="12"/>
            <w:vAlign w:val="center"/>
          </w:tcPr>
          <w:p w14:paraId="796D6BAE">
            <w:pPr>
              <w:spacing w:line="400" w:lineRule="exact"/>
              <w:jc w:val="center"/>
              <w:rPr>
                <w:rFonts w:ascii="Times New Roman" w:hAnsi="Times New Roman" w:eastAsia="仿宋_GB2312"/>
                <w:spacing w:val="16"/>
                <w:szCs w:val="21"/>
              </w:rPr>
            </w:pPr>
            <w:r>
              <w:rPr>
                <w:rFonts w:hint="eastAsia" w:ascii="Times New Roman" w:hAnsi="Times New Roman" w:eastAsia="仿宋_GB2312"/>
                <w:spacing w:val="16"/>
                <w:szCs w:val="21"/>
              </w:rPr>
              <w:t>排水量（m³/日）</w:t>
            </w:r>
          </w:p>
        </w:tc>
      </w:tr>
      <w:tr w14:paraId="7A0A2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1" w:type="dxa"/>
          <w:trHeight w:val="502" w:hRule="atLeast"/>
          <w:jc w:val="center"/>
        </w:trPr>
        <w:tc>
          <w:tcPr>
            <w:tcW w:w="1539" w:type="dxa"/>
            <w:gridSpan w:val="2"/>
            <w:vAlign w:val="center"/>
          </w:tcPr>
          <w:p w14:paraId="5B7D37AF">
            <w:pPr>
              <w:spacing w:line="400" w:lineRule="exact"/>
              <w:jc w:val="center"/>
              <w:rPr>
                <w:rFonts w:ascii="Times New Roman" w:hAnsi="Times New Roman" w:eastAsia="仿宋_GB2312"/>
                <w:spacing w:val="16"/>
                <w:szCs w:val="21"/>
              </w:rPr>
            </w:pPr>
            <w:r>
              <w:rPr>
                <w:rFonts w:ascii="Times New Roman" w:hAnsi="Times New Roman" w:eastAsia="仿宋_GB2312"/>
                <w:spacing w:val="16"/>
                <w:szCs w:val="21"/>
              </w:rPr>
              <w:t>总用水量</w:t>
            </w:r>
          </w:p>
        </w:tc>
        <w:tc>
          <w:tcPr>
            <w:tcW w:w="2276" w:type="dxa"/>
            <w:gridSpan w:val="6"/>
            <w:vAlign w:val="center"/>
          </w:tcPr>
          <w:p w14:paraId="1031C393">
            <w:pPr>
              <w:spacing w:line="400" w:lineRule="exact"/>
              <w:jc w:val="center"/>
              <w:rPr>
                <w:rFonts w:ascii="Times New Roman" w:hAnsi="Times New Roman" w:eastAsia="仿宋_GB2312"/>
                <w:spacing w:val="16"/>
                <w:szCs w:val="21"/>
              </w:rPr>
            </w:pPr>
            <w:r>
              <w:rPr>
                <w:rFonts w:ascii="Times New Roman" w:hAnsi="Times New Roman" w:eastAsia="仿宋_GB2312"/>
                <w:spacing w:val="16"/>
                <w:szCs w:val="21"/>
              </w:rPr>
              <w:t>其中自来水量</w:t>
            </w:r>
          </w:p>
        </w:tc>
        <w:tc>
          <w:tcPr>
            <w:tcW w:w="1951" w:type="dxa"/>
            <w:gridSpan w:val="5"/>
            <w:vAlign w:val="center"/>
          </w:tcPr>
          <w:p w14:paraId="577B6FD9">
            <w:pPr>
              <w:spacing w:line="400" w:lineRule="exact"/>
              <w:jc w:val="center"/>
              <w:rPr>
                <w:rFonts w:ascii="Times New Roman" w:hAnsi="Times New Roman" w:eastAsia="仿宋_GB2312"/>
                <w:spacing w:val="16"/>
                <w:szCs w:val="21"/>
              </w:rPr>
            </w:pPr>
            <w:r>
              <w:rPr>
                <w:rFonts w:ascii="Times New Roman" w:hAnsi="Times New Roman" w:eastAsia="仿宋_GB2312"/>
                <w:spacing w:val="16"/>
                <w:szCs w:val="21"/>
              </w:rPr>
              <w:t>其中自备水量</w:t>
            </w:r>
          </w:p>
        </w:tc>
        <w:tc>
          <w:tcPr>
            <w:tcW w:w="1220" w:type="dxa"/>
            <w:gridSpan w:val="3"/>
            <w:vAlign w:val="center"/>
          </w:tcPr>
          <w:p w14:paraId="26D6328A">
            <w:pPr>
              <w:spacing w:line="400" w:lineRule="exact"/>
              <w:jc w:val="center"/>
              <w:rPr>
                <w:rFonts w:ascii="Times New Roman" w:hAnsi="Times New Roman" w:eastAsia="仿宋_GB2312"/>
                <w:spacing w:val="16"/>
                <w:szCs w:val="21"/>
              </w:rPr>
            </w:pPr>
            <w:r>
              <w:rPr>
                <w:rFonts w:ascii="Times New Roman" w:hAnsi="Times New Roman" w:eastAsia="仿宋_GB2312"/>
                <w:spacing w:val="16"/>
                <w:szCs w:val="21"/>
              </w:rPr>
              <w:t>总排水量</w:t>
            </w:r>
          </w:p>
        </w:tc>
        <w:tc>
          <w:tcPr>
            <w:tcW w:w="1290" w:type="dxa"/>
            <w:gridSpan w:val="5"/>
            <w:vAlign w:val="center"/>
          </w:tcPr>
          <w:p w14:paraId="3AA23F70">
            <w:pPr>
              <w:spacing w:line="400" w:lineRule="exact"/>
              <w:jc w:val="center"/>
              <w:rPr>
                <w:rFonts w:ascii="Times New Roman" w:hAnsi="Times New Roman" w:eastAsia="仿宋_GB2312"/>
                <w:spacing w:val="16"/>
                <w:szCs w:val="21"/>
              </w:rPr>
            </w:pPr>
            <w:r>
              <w:rPr>
                <w:rFonts w:ascii="Times New Roman" w:hAnsi="Times New Roman" w:eastAsia="仿宋_GB2312"/>
                <w:spacing w:val="16"/>
                <w:szCs w:val="21"/>
              </w:rPr>
              <w:t>其中生产(含餐饮)污水量</w:t>
            </w:r>
          </w:p>
        </w:tc>
        <w:tc>
          <w:tcPr>
            <w:tcW w:w="1784" w:type="dxa"/>
            <w:gridSpan w:val="4"/>
            <w:vAlign w:val="center"/>
          </w:tcPr>
          <w:p w14:paraId="00D9E90A">
            <w:pPr>
              <w:spacing w:line="400" w:lineRule="exact"/>
              <w:jc w:val="center"/>
              <w:rPr>
                <w:rFonts w:ascii="Times New Roman" w:hAnsi="Times New Roman" w:eastAsia="仿宋_GB2312"/>
                <w:spacing w:val="16"/>
                <w:szCs w:val="21"/>
              </w:rPr>
            </w:pPr>
            <w:r>
              <w:rPr>
                <w:rFonts w:ascii="Times New Roman" w:hAnsi="Times New Roman" w:eastAsia="仿宋_GB2312"/>
                <w:spacing w:val="16"/>
                <w:szCs w:val="21"/>
              </w:rPr>
              <w:t>其中生活污水量</w:t>
            </w:r>
          </w:p>
        </w:tc>
      </w:tr>
      <w:tr w14:paraId="4045A1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1" w:type="dxa"/>
          <w:trHeight w:val="502" w:hRule="atLeast"/>
          <w:jc w:val="center"/>
        </w:trPr>
        <w:tc>
          <w:tcPr>
            <w:tcW w:w="1539" w:type="dxa"/>
            <w:gridSpan w:val="2"/>
          </w:tcPr>
          <w:p w14:paraId="23A36A6A">
            <w:pPr>
              <w:spacing w:line="400" w:lineRule="exact"/>
              <w:jc w:val="center"/>
              <w:rPr>
                <w:rFonts w:ascii="Times New Roman" w:hAnsi="Times New Roman" w:eastAsia="仿宋_GB2312"/>
                <w:spacing w:val="16"/>
                <w:szCs w:val="21"/>
              </w:rPr>
            </w:pPr>
          </w:p>
        </w:tc>
        <w:tc>
          <w:tcPr>
            <w:tcW w:w="2276" w:type="dxa"/>
            <w:gridSpan w:val="6"/>
          </w:tcPr>
          <w:p w14:paraId="18F01CA0">
            <w:pPr>
              <w:spacing w:line="400" w:lineRule="exact"/>
              <w:jc w:val="center"/>
              <w:rPr>
                <w:rFonts w:ascii="Times New Roman" w:hAnsi="Times New Roman" w:eastAsia="仿宋_GB2312"/>
                <w:spacing w:val="16"/>
                <w:szCs w:val="21"/>
              </w:rPr>
            </w:pPr>
          </w:p>
        </w:tc>
        <w:tc>
          <w:tcPr>
            <w:tcW w:w="1951" w:type="dxa"/>
            <w:gridSpan w:val="5"/>
          </w:tcPr>
          <w:p w14:paraId="2FDCF86A">
            <w:pPr>
              <w:spacing w:line="400" w:lineRule="exact"/>
              <w:jc w:val="center"/>
              <w:rPr>
                <w:rFonts w:ascii="Times New Roman" w:hAnsi="Times New Roman" w:eastAsia="仿宋_GB2312"/>
                <w:spacing w:val="16"/>
                <w:szCs w:val="21"/>
              </w:rPr>
            </w:pPr>
          </w:p>
        </w:tc>
        <w:tc>
          <w:tcPr>
            <w:tcW w:w="1220" w:type="dxa"/>
            <w:gridSpan w:val="3"/>
          </w:tcPr>
          <w:p w14:paraId="00F823DD">
            <w:pPr>
              <w:spacing w:line="400" w:lineRule="exact"/>
              <w:jc w:val="center"/>
              <w:rPr>
                <w:rFonts w:ascii="Times New Roman" w:hAnsi="Times New Roman" w:eastAsia="仿宋_GB2312"/>
                <w:spacing w:val="16"/>
                <w:szCs w:val="21"/>
              </w:rPr>
            </w:pPr>
          </w:p>
        </w:tc>
        <w:tc>
          <w:tcPr>
            <w:tcW w:w="1290" w:type="dxa"/>
            <w:gridSpan w:val="5"/>
          </w:tcPr>
          <w:p w14:paraId="72617A84">
            <w:pPr>
              <w:spacing w:line="400" w:lineRule="exact"/>
              <w:rPr>
                <w:rFonts w:ascii="Times New Roman" w:hAnsi="Times New Roman" w:eastAsia="仿宋_GB2312"/>
                <w:spacing w:val="16"/>
                <w:szCs w:val="21"/>
              </w:rPr>
            </w:pPr>
          </w:p>
        </w:tc>
        <w:tc>
          <w:tcPr>
            <w:tcW w:w="1784" w:type="dxa"/>
            <w:gridSpan w:val="4"/>
          </w:tcPr>
          <w:p w14:paraId="5C8AD534">
            <w:pPr>
              <w:spacing w:line="400" w:lineRule="exact"/>
              <w:jc w:val="center"/>
              <w:rPr>
                <w:rFonts w:ascii="Times New Roman" w:hAnsi="Times New Roman" w:eastAsia="仿宋_GB2312"/>
                <w:spacing w:val="16"/>
                <w:szCs w:val="21"/>
              </w:rPr>
            </w:pPr>
          </w:p>
        </w:tc>
      </w:tr>
      <w:tr w14:paraId="72836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1" w:type="dxa"/>
          <w:trHeight w:val="502" w:hRule="atLeast"/>
          <w:jc w:val="center"/>
        </w:trPr>
        <w:tc>
          <w:tcPr>
            <w:tcW w:w="1539" w:type="dxa"/>
            <w:gridSpan w:val="2"/>
          </w:tcPr>
          <w:p w14:paraId="44521944">
            <w:pPr>
              <w:spacing w:before="103" w:line="220" w:lineRule="auto"/>
              <w:jc w:val="center"/>
              <w:rPr>
                <w:rFonts w:ascii="Times New Roman" w:hAnsi="Times New Roman" w:eastAsia="仿宋_GB2312"/>
                <w:spacing w:val="16"/>
                <w:szCs w:val="21"/>
              </w:rPr>
            </w:pPr>
            <w:r>
              <w:rPr>
                <w:rFonts w:ascii="Times New Roman" w:hAnsi="Times New Roman" w:eastAsia="仿宋_GB2312"/>
                <w:spacing w:val="-2"/>
                <w:szCs w:val="21"/>
              </w:rPr>
              <w:t>预处理方式</w:t>
            </w:r>
          </w:p>
        </w:tc>
        <w:tc>
          <w:tcPr>
            <w:tcW w:w="8521" w:type="dxa"/>
            <w:gridSpan w:val="23"/>
          </w:tcPr>
          <w:p w14:paraId="0AF6C534">
            <w:pPr>
              <w:spacing w:line="400" w:lineRule="exact"/>
              <w:jc w:val="center"/>
              <w:rPr>
                <w:rFonts w:ascii="Times New Roman" w:hAnsi="Times New Roman" w:eastAsia="仿宋_GB2312"/>
                <w:spacing w:val="16"/>
                <w:szCs w:val="21"/>
              </w:rPr>
            </w:pPr>
            <w:r>
              <w:rPr>
                <w:rFonts w:hint="eastAsia" w:ascii="仿宋_GB2312" w:hAnsi="宋体" w:eastAsia="仿宋_GB2312" w:cs="宋体"/>
              </w:rPr>
              <w:t>□</w:t>
            </w:r>
            <w:r>
              <w:rPr>
                <w:rFonts w:ascii="Times New Roman" w:hAnsi="Times New Roman" w:eastAsia="仿宋_GB2312"/>
                <w:spacing w:val="1"/>
                <w:szCs w:val="21"/>
              </w:rPr>
              <w:t>自行处理</w:t>
            </w:r>
            <w:r>
              <w:rPr>
                <w:rFonts w:hint="eastAsia" w:ascii="Times New Roman" w:hAnsi="Times New Roman" w:eastAsia="仿宋_GB2312"/>
                <w:spacing w:val="1"/>
                <w:szCs w:val="21"/>
              </w:rPr>
              <w:t xml:space="preserve">             </w:t>
            </w:r>
            <w:r>
              <w:rPr>
                <w:rFonts w:hint="eastAsia" w:ascii="仿宋_GB2312" w:hAnsi="宋体" w:eastAsia="仿宋_GB2312" w:cs="宋体"/>
              </w:rPr>
              <w:t>□</w:t>
            </w:r>
            <w:r>
              <w:rPr>
                <w:rFonts w:ascii="Times New Roman" w:hAnsi="Times New Roman" w:eastAsia="仿宋_GB2312"/>
                <w:spacing w:val="-2"/>
                <w:szCs w:val="21"/>
              </w:rPr>
              <w:t>委托处理</w:t>
            </w:r>
            <w:r>
              <w:rPr>
                <w:rFonts w:hint="eastAsia" w:ascii="Times New Roman" w:hAnsi="Times New Roman" w:eastAsia="仿宋_GB2312"/>
                <w:spacing w:val="-2"/>
                <w:szCs w:val="21"/>
              </w:rPr>
              <w:t xml:space="preserve">        </w:t>
            </w:r>
            <w:r>
              <w:rPr>
                <w:rFonts w:hint="eastAsia" w:ascii="仿宋_GB2312" w:hAnsi="宋体" w:eastAsia="仿宋_GB2312" w:cs="宋体"/>
              </w:rPr>
              <w:t>□</w:t>
            </w:r>
            <w:r>
              <w:rPr>
                <w:rFonts w:hint="eastAsia" w:ascii="Times New Roman" w:hAnsi="Times New Roman" w:eastAsia="仿宋_GB2312"/>
                <w:spacing w:val="-2"/>
                <w:szCs w:val="21"/>
              </w:rPr>
              <w:t>无</w:t>
            </w:r>
          </w:p>
        </w:tc>
      </w:tr>
      <w:tr w14:paraId="443348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1" w:type="dxa"/>
          <w:trHeight w:val="425" w:hRule="atLeast"/>
          <w:jc w:val="center"/>
        </w:trPr>
        <w:tc>
          <w:tcPr>
            <w:tcW w:w="1539" w:type="dxa"/>
            <w:gridSpan w:val="2"/>
            <w:vMerge w:val="restart"/>
            <w:vAlign w:val="center"/>
          </w:tcPr>
          <w:p w14:paraId="0357FAFD">
            <w:pPr>
              <w:spacing w:before="163" w:line="238" w:lineRule="auto"/>
              <w:jc w:val="center"/>
              <w:rPr>
                <w:rFonts w:ascii="Times New Roman" w:hAnsi="Times New Roman" w:eastAsia="仿宋_GB2312"/>
                <w:spacing w:val="16"/>
                <w:szCs w:val="21"/>
              </w:rPr>
            </w:pPr>
            <w:r>
              <w:rPr>
                <w:rFonts w:ascii="Times New Roman" w:hAnsi="Times New Roman" w:eastAsia="仿宋_GB2312"/>
                <w:spacing w:val="-3"/>
                <w:szCs w:val="21"/>
              </w:rPr>
              <w:t>预处理</w:t>
            </w:r>
            <w:r>
              <w:rPr>
                <w:rFonts w:ascii="Times New Roman" w:hAnsi="Times New Roman" w:eastAsia="仿宋_GB2312"/>
                <w:spacing w:val="-6"/>
                <w:szCs w:val="21"/>
              </w:rPr>
              <w:t>工艺</w:t>
            </w:r>
          </w:p>
        </w:tc>
        <w:tc>
          <w:tcPr>
            <w:tcW w:w="2276" w:type="dxa"/>
            <w:gridSpan w:val="6"/>
            <w:vAlign w:val="center"/>
          </w:tcPr>
          <w:p w14:paraId="6568819A">
            <w:pPr>
              <w:pStyle w:val="19"/>
              <w:ind w:firstLine="0" w:firstLineChars="0"/>
              <w:jc w:val="center"/>
              <w:rPr>
                <w:rFonts w:cs="宋体"/>
                <w:kern w:val="0"/>
                <w:sz w:val="22"/>
                <w:szCs w:val="22"/>
                <w:lang w:val="zh-CN" w:bidi="zh-CN"/>
              </w:rPr>
            </w:pPr>
            <w:r>
              <w:rPr>
                <w:rFonts w:hint="eastAsia" w:cs="宋体"/>
                <w:kern w:val="0"/>
                <w:sz w:val="22"/>
                <w:szCs w:val="22"/>
                <w:lang w:bidi="zh-CN"/>
              </w:rPr>
              <w:t>□</w:t>
            </w:r>
            <w:r>
              <w:rPr>
                <w:rFonts w:cs="宋体"/>
                <w:kern w:val="0"/>
                <w:sz w:val="22"/>
                <w:szCs w:val="22"/>
                <w:lang w:val="zh-CN" w:bidi="zh-CN"/>
              </w:rPr>
              <w:t>化粪池</w:t>
            </w:r>
          </w:p>
        </w:tc>
        <w:tc>
          <w:tcPr>
            <w:tcW w:w="1951" w:type="dxa"/>
            <w:gridSpan w:val="5"/>
            <w:vAlign w:val="center"/>
          </w:tcPr>
          <w:p w14:paraId="45E6D43E">
            <w:pPr>
              <w:pStyle w:val="19"/>
              <w:ind w:firstLine="0" w:firstLineChars="0"/>
              <w:jc w:val="center"/>
              <w:rPr>
                <w:rFonts w:cs="宋体"/>
                <w:kern w:val="0"/>
                <w:sz w:val="22"/>
                <w:szCs w:val="22"/>
                <w:lang w:val="zh-CN" w:bidi="zh-CN"/>
              </w:rPr>
            </w:pPr>
            <w:r>
              <w:rPr>
                <w:rFonts w:cs="宋体"/>
                <w:kern w:val="0"/>
                <w:sz w:val="22"/>
                <w:szCs w:val="22"/>
                <w:lang w:val="zh-CN" w:bidi="zh-CN"/>
              </w:rPr>
              <w:t>型号或尺寸</w:t>
            </w:r>
          </w:p>
        </w:tc>
        <w:tc>
          <w:tcPr>
            <w:tcW w:w="1220" w:type="dxa"/>
            <w:gridSpan w:val="3"/>
            <w:vAlign w:val="center"/>
          </w:tcPr>
          <w:p w14:paraId="2DFF4BCE">
            <w:pPr>
              <w:pStyle w:val="19"/>
              <w:ind w:firstLine="220"/>
              <w:jc w:val="center"/>
              <w:rPr>
                <w:rFonts w:cs="宋体"/>
                <w:kern w:val="0"/>
                <w:sz w:val="22"/>
                <w:szCs w:val="22"/>
                <w:lang w:val="zh-CN" w:bidi="zh-CN"/>
              </w:rPr>
            </w:pPr>
          </w:p>
        </w:tc>
        <w:tc>
          <w:tcPr>
            <w:tcW w:w="1290" w:type="dxa"/>
            <w:gridSpan w:val="5"/>
            <w:vAlign w:val="center"/>
          </w:tcPr>
          <w:p w14:paraId="18ABEB08">
            <w:pPr>
              <w:pStyle w:val="19"/>
              <w:ind w:firstLine="0" w:firstLineChars="0"/>
              <w:jc w:val="center"/>
              <w:rPr>
                <w:rFonts w:cs="宋体"/>
                <w:kern w:val="0"/>
                <w:sz w:val="22"/>
                <w:szCs w:val="22"/>
                <w:lang w:bidi="zh-CN"/>
              </w:rPr>
            </w:pPr>
            <w:r>
              <w:rPr>
                <w:rFonts w:hint="eastAsia" w:cs="宋体"/>
                <w:kern w:val="0"/>
                <w:sz w:val="22"/>
                <w:szCs w:val="22"/>
                <w:lang w:bidi="zh-CN"/>
              </w:rPr>
              <w:t>数量</w:t>
            </w:r>
          </w:p>
        </w:tc>
        <w:tc>
          <w:tcPr>
            <w:tcW w:w="1784" w:type="dxa"/>
            <w:gridSpan w:val="4"/>
            <w:vAlign w:val="center"/>
          </w:tcPr>
          <w:p w14:paraId="79A1D083">
            <w:pPr>
              <w:pStyle w:val="19"/>
              <w:ind w:firstLine="220"/>
              <w:jc w:val="center"/>
              <w:rPr>
                <w:rFonts w:cs="宋体"/>
                <w:kern w:val="0"/>
                <w:sz w:val="22"/>
                <w:szCs w:val="22"/>
                <w:lang w:val="zh-CN" w:bidi="zh-CN"/>
              </w:rPr>
            </w:pPr>
          </w:p>
        </w:tc>
      </w:tr>
      <w:tr w14:paraId="3558BB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1" w:type="dxa"/>
          <w:trHeight w:val="425" w:hRule="atLeast"/>
          <w:jc w:val="center"/>
        </w:trPr>
        <w:tc>
          <w:tcPr>
            <w:tcW w:w="1539" w:type="dxa"/>
            <w:gridSpan w:val="2"/>
            <w:vMerge w:val="continue"/>
          </w:tcPr>
          <w:p w14:paraId="574881F6">
            <w:pPr>
              <w:pStyle w:val="19"/>
              <w:ind w:firstLine="210"/>
            </w:pPr>
          </w:p>
        </w:tc>
        <w:tc>
          <w:tcPr>
            <w:tcW w:w="2276" w:type="dxa"/>
            <w:gridSpan w:val="6"/>
            <w:vAlign w:val="center"/>
          </w:tcPr>
          <w:p w14:paraId="72C02A7A">
            <w:pPr>
              <w:pStyle w:val="19"/>
              <w:ind w:firstLine="0" w:firstLineChars="0"/>
              <w:jc w:val="center"/>
              <w:rPr>
                <w:rFonts w:cs="宋体"/>
                <w:kern w:val="0"/>
                <w:sz w:val="22"/>
                <w:szCs w:val="22"/>
                <w:lang w:val="zh-CN" w:bidi="zh-CN"/>
              </w:rPr>
            </w:pPr>
            <w:r>
              <w:rPr>
                <w:rFonts w:hint="eastAsia" w:cs="宋体"/>
                <w:kern w:val="0"/>
                <w:sz w:val="22"/>
                <w:szCs w:val="22"/>
                <w:lang w:bidi="zh-CN"/>
              </w:rPr>
              <w:t>□</w:t>
            </w:r>
            <w:r>
              <w:rPr>
                <w:rFonts w:cs="宋体"/>
                <w:kern w:val="0"/>
                <w:sz w:val="22"/>
                <w:szCs w:val="22"/>
                <w:lang w:val="zh-CN" w:bidi="zh-CN"/>
              </w:rPr>
              <w:t>隔油池</w:t>
            </w:r>
          </w:p>
        </w:tc>
        <w:tc>
          <w:tcPr>
            <w:tcW w:w="1951" w:type="dxa"/>
            <w:gridSpan w:val="5"/>
            <w:vAlign w:val="center"/>
          </w:tcPr>
          <w:p w14:paraId="5F3666E4">
            <w:pPr>
              <w:jc w:val="center"/>
              <w:rPr>
                <w:rFonts w:ascii="仿宋_GB2312" w:hAnsi="宋体" w:eastAsia="仿宋_GB2312" w:cs="宋体"/>
                <w:kern w:val="0"/>
                <w:sz w:val="22"/>
                <w:szCs w:val="22"/>
                <w:lang w:val="zh-CN" w:bidi="zh-CN"/>
              </w:rPr>
            </w:pPr>
            <w:r>
              <w:rPr>
                <w:rFonts w:ascii="仿宋_GB2312" w:hAnsi="宋体" w:eastAsia="仿宋_GB2312" w:cs="宋体"/>
                <w:kern w:val="0"/>
                <w:sz w:val="22"/>
                <w:szCs w:val="22"/>
                <w:lang w:val="zh-CN" w:bidi="zh-CN"/>
              </w:rPr>
              <w:t>型号或尺寸</w:t>
            </w:r>
          </w:p>
        </w:tc>
        <w:tc>
          <w:tcPr>
            <w:tcW w:w="1220" w:type="dxa"/>
            <w:gridSpan w:val="3"/>
            <w:vAlign w:val="center"/>
          </w:tcPr>
          <w:p w14:paraId="76B5AEA5">
            <w:pPr>
              <w:pStyle w:val="19"/>
              <w:ind w:firstLine="220"/>
              <w:jc w:val="center"/>
              <w:rPr>
                <w:rFonts w:cs="宋体"/>
                <w:kern w:val="0"/>
                <w:sz w:val="22"/>
                <w:szCs w:val="22"/>
                <w:lang w:val="zh-CN" w:bidi="zh-CN"/>
              </w:rPr>
            </w:pPr>
          </w:p>
        </w:tc>
        <w:tc>
          <w:tcPr>
            <w:tcW w:w="1290" w:type="dxa"/>
            <w:gridSpan w:val="5"/>
            <w:vAlign w:val="center"/>
          </w:tcPr>
          <w:p w14:paraId="11FFC863">
            <w:pPr>
              <w:jc w:val="center"/>
              <w:rPr>
                <w:rFonts w:ascii="仿宋_GB2312" w:hAnsi="宋体" w:eastAsia="仿宋_GB2312" w:cs="宋体"/>
                <w:kern w:val="0"/>
                <w:sz w:val="22"/>
                <w:szCs w:val="22"/>
                <w:lang w:val="zh-CN" w:bidi="zh-CN"/>
              </w:rPr>
            </w:pPr>
            <w:r>
              <w:rPr>
                <w:rFonts w:hint="eastAsia" w:ascii="仿宋_GB2312" w:hAnsi="宋体" w:eastAsia="仿宋_GB2312" w:cs="宋体"/>
                <w:kern w:val="0"/>
                <w:sz w:val="22"/>
                <w:szCs w:val="22"/>
                <w:lang w:bidi="zh-CN"/>
              </w:rPr>
              <w:t>数量</w:t>
            </w:r>
          </w:p>
        </w:tc>
        <w:tc>
          <w:tcPr>
            <w:tcW w:w="1784" w:type="dxa"/>
            <w:gridSpan w:val="4"/>
            <w:vAlign w:val="center"/>
          </w:tcPr>
          <w:p w14:paraId="6AEA1526">
            <w:pPr>
              <w:pStyle w:val="19"/>
              <w:ind w:firstLine="220"/>
              <w:jc w:val="center"/>
              <w:rPr>
                <w:rFonts w:cs="宋体"/>
                <w:kern w:val="0"/>
                <w:sz w:val="22"/>
                <w:szCs w:val="22"/>
                <w:lang w:val="zh-CN" w:bidi="zh-CN"/>
              </w:rPr>
            </w:pPr>
          </w:p>
        </w:tc>
      </w:tr>
      <w:tr w14:paraId="2CFE5C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1" w:type="dxa"/>
          <w:trHeight w:val="425" w:hRule="atLeast"/>
          <w:jc w:val="center"/>
        </w:trPr>
        <w:tc>
          <w:tcPr>
            <w:tcW w:w="1539" w:type="dxa"/>
            <w:gridSpan w:val="2"/>
            <w:vMerge w:val="continue"/>
          </w:tcPr>
          <w:p w14:paraId="53844F7F">
            <w:pPr>
              <w:pStyle w:val="19"/>
              <w:ind w:firstLine="210"/>
            </w:pPr>
          </w:p>
        </w:tc>
        <w:tc>
          <w:tcPr>
            <w:tcW w:w="2276" w:type="dxa"/>
            <w:gridSpan w:val="6"/>
            <w:vAlign w:val="center"/>
          </w:tcPr>
          <w:p w14:paraId="14A84C8E">
            <w:pPr>
              <w:pStyle w:val="19"/>
              <w:ind w:firstLine="0" w:firstLineChars="0"/>
              <w:jc w:val="center"/>
              <w:rPr>
                <w:rFonts w:cs="宋体"/>
                <w:kern w:val="0"/>
                <w:sz w:val="22"/>
                <w:szCs w:val="22"/>
                <w:lang w:val="zh-CN" w:bidi="zh-CN"/>
              </w:rPr>
            </w:pPr>
            <w:r>
              <w:rPr>
                <w:rFonts w:hint="eastAsia" w:cs="宋体"/>
                <w:kern w:val="0"/>
                <w:sz w:val="22"/>
                <w:szCs w:val="22"/>
                <w:lang w:bidi="zh-CN"/>
              </w:rPr>
              <w:t>□</w:t>
            </w:r>
            <w:r>
              <w:rPr>
                <w:rFonts w:cs="宋体"/>
                <w:kern w:val="0"/>
                <w:sz w:val="22"/>
                <w:szCs w:val="22"/>
                <w:lang w:val="zh-CN" w:bidi="zh-CN"/>
              </w:rPr>
              <w:t>沉砂池</w:t>
            </w:r>
          </w:p>
        </w:tc>
        <w:tc>
          <w:tcPr>
            <w:tcW w:w="1951" w:type="dxa"/>
            <w:gridSpan w:val="5"/>
            <w:vAlign w:val="center"/>
          </w:tcPr>
          <w:p w14:paraId="2164033B">
            <w:pPr>
              <w:jc w:val="center"/>
              <w:rPr>
                <w:rFonts w:ascii="仿宋_GB2312" w:hAnsi="宋体" w:eastAsia="仿宋_GB2312" w:cs="宋体"/>
                <w:kern w:val="0"/>
                <w:sz w:val="22"/>
                <w:szCs w:val="22"/>
                <w:lang w:val="zh-CN" w:bidi="zh-CN"/>
              </w:rPr>
            </w:pPr>
            <w:r>
              <w:rPr>
                <w:rFonts w:ascii="仿宋_GB2312" w:hAnsi="宋体" w:eastAsia="仿宋_GB2312" w:cs="宋体"/>
                <w:kern w:val="0"/>
                <w:sz w:val="22"/>
                <w:szCs w:val="22"/>
                <w:lang w:val="zh-CN" w:bidi="zh-CN"/>
              </w:rPr>
              <w:t>型号或尺寸</w:t>
            </w:r>
          </w:p>
        </w:tc>
        <w:tc>
          <w:tcPr>
            <w:tcW w:w="1220" w:type="dxa"/>
            <w:gridSpan w:val="3"/>
            <w:vAlign w:val="center"/>
          </w:tcPr>
          <w:p w14:paraId="337B5292">
            <w:pPr>
              <w:pStyle w:val="19"/>
              <w:ind w:firstLine="220"/>
              <w:jc w:val="center"/>
              <w:rPr>
                <w:rFonts w:cs="宋体"/>
                <w:kern w:val="0"/>
                <w:sz w:val="22"/>
                <w:szCs w:val="22"/>
                <w:lang w:val="zh-CN" w:bidi="zh-CN"/>
              </w:rPr>
            </w:pPr>
          </w:p>
        </w:tc>
        <w:tc>
          <w:tcPr>
            <w:tcW w:w="1290" w:type="dxa"/>
            <w:gridSpan w:val="5"/>
            <w:vAlign w:val="center"/>
          </w:tcPr>
          <w:p w14:paraId="09FA3C84">
            <w:pPr>
              <w:jc w:val="center"/>
              <w:rPr>
                <w:rFonts w:ascii="仿宋_GB2312" w:hAnsi="宋体" w:eastAsia="仿宋_GB2312" w:cs="宋体"/>
                <w:kern w:val="0"/>
                <w:sz w:val="22"/>
                <w:szCs w:val="22"/>
                <w:lang w:val="zh-CN" w:bidi="zh-CN"/>
              </w:rPr>
            </w:pPr>
            <w:r>
              <w:rPr>
                <w:rFonts w:hint="eastAsia" w:ascii="仿宋_GB2312" w:hAnsi="宋体" w:eastAsia="仿宋_GB2312" w:cs="宋体"/>
                <w:kern w:val="0"/>
                <w:sz w:val="22"/>
                <w:szCs w:val="22"/>
                <w:lang w:bidi="zh-CN"/>
              </w:rPr>
              <w:t>数量</w:t>
            </w:r>
          </w:p>
        </w:tc>
        <w:tc>
          <w:tcPr>
            <w:tcW w:w="1784" w:type="dxa"/>
            <w:gridSpan w:val="4"/>
            <w:vAlign w:val="center"/>
          </w:tcPr>
          <w:p w14:paraId="4304560F">
            <w:pPr>
              <w:pStyle w:val="19"/>
              <w:ind w:firstLine="220"/>
              <w:jc w:val="center"/>
              <w:rPr>
                <w:rFonts w:cs="宋体"/>
                <w:kern w:val="0"/>
                <w:sz w:val="22"/>
                <w:szCs w:val="22"/>
                <w:lang w:val="zh-CN" w:bidi="zh-CN"/>
              </w:rPr>
            </w:pPr>
          </w:p>
        </w:tc>
      </w:tr>
      <w:tr w14:paraId="0A46BE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1" w:type="dxa"/>
          <w:trHeight w:val="425" w:hRule="atLeast"/>
          <w:jc w:val="center"/>
        </w:trPr>
        <w:tc>
          <w:tcPr>
            <w:tcW w:w="1539" w:type="dxa"/>
            <w:gridSpan w:val="2"/>
            <w:vMerge w:val="continue"/>
          </w:tcPr>
          <w:p w14:paraId="776B07EF">
            <w:pPr>
              <w:pStyle w:val="19"/>
              <w:ind w:firstLine="210"/>
            </w:pPr>
          </w:p>
        </w:tc>
        <w:tc>
          <w:tcPr>
            <w:tcW w:w="2276" w:type="dxa"/>
            <w:gridSpan w:val="6"/>
            <w:vAlign w:val="center"/>
          </w:tcPr>
          <w:p w14:paraId="17EE7E50">
            <w:pPr>
              <w:pStyle w:val="19"/>
              <w:ind w:firstLine="0" w:firstLineChars="0"/>
              <w:jc w:val="center"/>
              <w:rPr>
                <w:rFonts w:cs="宋体"/>
                <w:kern w:val="0"/>
                <w:sz w:val="22"/>
                <w:szCs w:val="22"/>
                <w:lang w:val="zh-CN" w:bidi="zh-CN"/>
              </w:rPr>
            </w:pPr>
            <w:r>
              <w:rPr>
                <w:rFonts w:hint="eastAsia" w:cs="宋体"/>
                <w:kern w:val="0"/>
                <w:sz w:val="22"/>
                <w:szCs w:val="22"/>
                <w:lang w:bidi="zh-CN"/>
              </w:rPr>
              <w:t>□</w:t>
            </w:r>
            <w:r>
              <w:rPr>
                <w:rFonts w:cs="宋体"/>
                <w:kern w:val="0"/>
                <w:sz w:val="22"/>
                <w:szCs w:val="22"/>
                <w:lang w:val="zh-CN" w:bidi="zh-CN"/>
              </w:rPr>
              <w:t>气浮池</w:t>
            </w:r>
          </w:p>
        </w:tc>
        <w:tc>
          <w:tcPr>
            <w:tcW w:w="1951" w:type="dxa"/>
            <w:gridSpan w:val="5"/>
            <w:vAlign w:val="center"/>
          </w:tcPr>
          <w:p w14:paraId="169C95EB">
            <w:pPr>
              <w:jc w:val="center"/>
              <w:rPr>
                <w:rFonts w:ascii="仿宋_GB2312" w:hAnsi="宋体" w:eastAsia="仿宋_GB2312" w:cs="宋体"/>
                <w:kern w:val="0"/>
                <w:sz w:val="22"/>
                <w:szCs w:val="22"/>
                <w:lang w:val="zh-CN" w:bidi="zh-CN"/>
              </w:rPr>
            </w:pPr>
            <w:r>
              <w:rPr>
                <w:rFonts w:ascii="仿宋_GB2312" w:hAnsi="宋体" w:eastAsia="仿宋_GB2312" w:cs="宋体"/>
                <w:kern w:val="0"/>
                <w:sz w:val="22"/>
                <w:szCs w:val="22"/>
                <w:lang w:val="zh-CN" w:bidi="zh-CN"/>
              </w:rPr>
              <w:t>型号或尺寸</w:t>
            </w:r>
          </w:p>
        </w:tc>
        <w:tc>
          <w:tcPr>
            <w:tcW w:w="1220" w:type="dxa"/>
            <w:gridSpan w:val="3"/>
            <w:vAlign w:val="center"/>
          </w:tcPr>
          <w:p w14:paraId="18D8E977">
            <w:pPr>
              <w:pStyle w:val="19"/>
              <w:ind w:firstLine="220"/>
              <w:jc w:val="center"/>
              <w:rPr>
                <w:rFonts w:cs="宋体"/>
                <w:kern w:val="0"/>
                <w:sz w:val="22"/>
                <w:szCs w:val="22"/>
                <w:lang w:val="zh-CN" w:bidi="zh-CN"/>
              </w:rPr>
            </w:pPr>
          </w:p>
        </w:tc>
        <w:tc>
          <w:tcPr>
            <w:tcW w:w="1290" w:type="dxa"/>
            <w:gridSpan w:val="5"/>
            <w:vAlign w:val="center"/>
          </w:tcPr>
          <w:p w14:paraId="22DF25C4">
            <w:pPr>
              <w:jc w:val="center"/>
              <w:rPr>
                <w:rFonts w:ascii="仿宋_GB2312" w:hAnsi="宋体" w:eastAsia="仿宋_GB2312" w:cs="宋体"/>
                <w:kern w:val="0"/>
                <w:sz w:val="22"/>
                <w:szCs w:val="22"/>
                <w:lang w:val="zh-CN" w:bidi="zh-CN"/>
              </w:rPr>
            </w:pPr>
            <w:r>
              <w:rPr>
                <w:rFonts w:hint="eastAsia" w:ascii="仿宋_GB2312" w:hAnsi="宋体" w:eastAsia="仿宋_GB2312" w:cs="宋体"/>
                <w:kern w:val="0"/>
                <w:sz w:val="22"/>
                <w:szCs w:val="22"/>
                <w:lang w:bidi="zh-CN"/>
              </w:rPr>
              <w:t>数量</w:t>
            </w:r>
          </w:p>
        </w:tc>
        <w:tc>
          <w:tcPr>
            <w:tcW w:w="1784" w:type="dxa"/>
            <w:gridSpan w:val="4"/>
            <w:vAlign w:val="center"/>
          </w:tcPr>
          <w:p w14:paraId="45289EE5">
            <w:pPr>
              <w:pStyle w:val="19"/>
              <w:ind w:firstLine="220"/>
              <w:jc w:val="center"/>
              <w:rPr>
                <w:rFonts w:cs="宋体"/>
                <w:kern w:val="0"/>
                <w:sz w:val="22"/>
                <w:szCs w:val="22"/>
                <w:lang w:val="zh-CN" w:bidi="zh-CN"/>
              </w:rPr>
            </w:pPr>
          </w:p>
        </w:tc>
      </w:tr>
      <w:tr w14:paraId="286876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1" w:type="dxa"/>
          <w:trHeight w:val="425" w:hRule="atLeast"/>
          <w:jc w:val="center"/>
        </w:trPr>
        <w:tc>
          <w:tcPr>
            <w:tcW w:w="1539" w:type="dxa"/>
            <w:gridSpan w:val="2"/>
            <w:vMerge w:val="continue"/>
          </w:tcPr>
          <w:p w14:paraId="22738A89">
            <w:pPr>
              <w:pStyle w:val="19"/>
              <w:ind w:firstLine="210"/>
            </w:pPr>
          </w:p>
        </w:tc>
        <w:tc>
          <w:tcPr>
            <w:tcW w:w="2276" w:type="dxa"/>
            <w:gridSpan w:val="6"/>
            <w:vAlign w:val="center"/>
          </w:tcPr>
          <w:p w14:paraId="06BAD9FB">
            <w:pPr>
              <w:pStyle w:val="19"/>
              <w:ind w:firstLine="0" w:firstLineChars="0"/>
              <w:jc w:val="center"/>
              <w:rPr>
                <w:rFonts w:cs="宋体"/>
                <w:kern w:val="0"/>
                <w:sz w:val="22"/>
                <w:szCs w:val="22"/>
                <w:lang w:val="zh-CN" w:bidi="zh-CN"/>
              </w:rPr>
            </w:pPr>
            <w:r>
              <w:rPr>
                <w:rFonts w:hint="eastAsia" w:cs="宋体"/>
                <w:kern w:val="0"/>
                <w:sz w:val="22"/>
                <w:szCs w:val="22"/>
                <w:lang w:bidi="zh-CN"/>
              </w:rPr>
              <w:t>□</w:t>
            </w:r>
            <w:r>
              <w:rPr>
                <w:rFonts w:cs="宋体"/>
                <w:kern w:val="0"/>
                <w:sz w:val="22"/>
                <w:szCs w:val="22"/>
                <w:lang w:val="zh-CN" w:bidi="zh-CN"/>
              </w:rPr>
              <w:t>其他</w:t>
            </w:r>
          </w:p>
        </w:tc>
        <w:tc>
          <w:tcPr>
            <w:tcW w:w="1951" w:type="dxa"/>
            <w:gridSpan w:val="5"/>
            <w:vAlign w:val="center"/>
          </w:tcPr>
          <w:p w14:paraId="6F7E15DA">
            <w:pPr>
              <w:jc w:val="center"/>
              <w:rPr>
                <w:rFonts w:ascii="仿宋_GB2312" w:hAnsi="宋体" w:eastAsia="仿宋_GB2312" w:cs="宋体"/>
                <w:kern w:val="0"/>
                <w:sz w:val="22"/>
                <w:szCs w:val="22"/>
                <w:lang w:val="zh-CN" w:bidi="zh-CN"/>
              </w:rPr>
            </w:pPr>
            <w:r>
              <w:rPr>
                <w:rFonts w:ascii="仿宋_GB2312" w:hAnsi="宋体" w:eastAsia="仿宋_GB2312" w:cs="宋体"/>
                <w:kern w:val="0"/>
                <w:sz w:val="22"/>
                <w:szCs w:val="22"/>
                <w:lang w:val="zh-CN" w:bidi="zh-CN"/>
              </w:rPr>
              <w:t>型号或尺寸</w:t>
            </w:r>
          </w:p>
        </w:tc>
        <w:tc>
          <w:tcPr>
            <w:tcW w:w="1220" w:type="dxa"/>
            <w:gridSpan w:val="3"/>
            <w:vAlign w:val="center"/>
          </w:tcPr>
          <w:p w14:paraId="5CF29D2D">
            <w:pPr>
              <w:pStyle w:val="19"/>
              <w:ind w:firstLine="220"/>
              <w:jc w:val="center"/>
              <w:rPr>
                <w:rFonts w:cs="宋体"/>
                <w:kern w:val="0"/>
                <w:sz w:val="22"/>
                <w:szCs w:val="22"/>
                <w:lang w:val="zh-CN" w:bidi="zh-CN"/>
              </w:rPr>
            </w:pPr>
          </w:p>
        </w:tc>
        <w:tc>
          <w:tcPr>
            <w:tcW w:w="1290" w:type="dxa"/>
            <w:gridSpan w:val="5"/>
            <w:vAlign w:val="center"/>
          </w:tcPr>
          <w:p w14:paraId="1DA360D8">
            <w:pPr>
              <w:jc w:val="center"/>
              <w:rPr>
                <w:rFonts w:ascii="仿宋_GB2312" w:hAnsi="宋体" w:eastAsia="仿宋_GB2312" w:cs="宋体"/>
                <w:kern w:val="0"/>
                <w:sz w:val="22"/>
                <w:szCs w:val="22"/>
                <w:lang w:val="zh-CN" w:bidi="zh-CN"/>
              </w:rPr>
            </w:pPr>
            <w:r>
              <w:rPr>
                <w:rFonts w:hint="eastAsia" w:ascii="仿宋_GB2312" w:hAnsi="宋体" w:eastAsia="仿宋_GB2312" w:cs="宋体"/>
                <w:kern w:val="0"/>
                <w:sz w:val="22"/>
                <w:szCs w:val="22"/>
                <w:lang w:bidi="zh-CN"/>
              </w:rPr>
              <w:t>数量</w:t>
            </w:r>
          </w:p>
        </w:tc>
        <w:tc>
          <w:tcPr>
            <w:tcW w:w="1784" w:type="dxa"/>
            <w:gridSpan w:val="4"/>
            <w:vAlign w:val="center"/>
          </w:tcPr>
          <w:p w14:paraId="3287AA58">
            <w:pPr>
              <w:pStyle w:val="19"/>
              <w:ind w:firstLine="220"/>
              <w:jc w:val="center"/>
              <w:rPr>
                <w:rFonts w:cs="宋体"/>
                <w:kern w:val="0"/>
                <w:sz w:val="22"/>
                <w:szCs w:val="22"/>
                <w:lang w:val="zh-CN" w:bidi="zh-CN"/>
              </w:rPr>
            </w:pPr>
          </w:p>
        </w:tc>
      </w:tr>
      <w:tr w14:paraId="5FE19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1" w:type="dxa"/>
          <w:trHeight w:val="425" w:hRule="atLeast"/>
          <w:jc w:val="center"/>
        </w:trPr>
        <w:tc>
          <w:tcPr>
            <w:tcW w:w="1539" w:type="dxa"/>
            <w:gridSpan w:val="2"/>
            <w:vMerge w:val="continue"/>
          </w:tcPr>
          <w:p w14:paraId="58B7A9C1">
            <w:pPr>
              <w:pStyle w:val="19"/>
              <w:ind w:firstLine="210"/>
            </w:pPr>
          </w:p>
        </w:tc>
        <w:tc>
          <w:tcPr>
            <w:tcW w:w="8521" w:type="dxa"/>
            <w:gridSpan w:val="23"/>
            <w:vAlign w:val="center"/>
          </w:tcPr>
          <w:p w14:paraId="79ACCDB1">
            <w:pPr>
              <w:pStyle w:val="19"/>
              <w:ind w:firstLine="0" w:firstLineChars="0"/>
              <w:rPr>
                <w:rFonts w:cs="宋体"/>
                <w:kern w:val="0"/>
                <w:sz w:val="22"/>
                <w:szCs w:val="22"/>
                <w:lang w:val="zh-CN" w:bidi="zh-CN"/>
              </w:rPr>
            </w:pPr>
            <w:r>
              <w:rPr>
                <w:rFonts w:hint="eastAsia" w:cs="宋体"/>
                <w:kern w:val="0"/>
                <w:sz w:val="22"/>
                <w:szCs w:val="22"/>
                <w:lang w:bidi="zh-CN"/>
              </w:rPr>
              <w:t>□</w:t>
            </w:r>
            <w:r>
              <w:rPr>
                <w:rFonts w:cs="宋体"/>
                <w:kern w:val="0"/>
                <w:sz w:val="22"/>
                <w:szCs w:val="22"/>
                <w:lang w:val="zh-CN" w:bidi="zh-CN"/>
              </w:rPr>
              <w:t>无</w:t>
            </w:r>
          </w:p>
        </w:tc>
      </w:tr>
      <w:tr w14:paraId="61A84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1" w:type="dxa"/>
          <w:trHeight w:val="502" w:hRule="atLeast"/>
          <w:jc w:val="center"/>
        </w:trPr>
        <w:tc>
          <w:tcPr>
            <w:tcW w:w="1539" w:type="dxa"/>
            <w:gridSpan w:val="2"/>
            <w:vAlign w:val="center"/>
          </w:tcPr>
          <w:p w14:paraId="3156BB03">
            <w:pPr>
              <w:spacing w:before="163" w:line="238" w:lineRule="auto"/>
              <w:jc w:val="center"/>
              <w:rPr>
                <w:rFonts w:ascii="Times New Roman" w:hAnsi="Times New Roman" w:eastAsia="仿宋_GB2312"/>
                <w:spacing w:val="-3"/>
                <w:szCs w:val="21"/>
              </w:rPr>
            </w:pPr>
            <w:r>
              <w:rPr>
                <w:rFonts w:ascii="Times New Roman" w:hAnsi="Times New Roman" w:eastAsia="仿宋_GB2312"/>
                <w:spacing w:val="-3"/>
                <w:szCs w:val="21"/>
              </w:rPr>
              <w:t>用地面积(m²)</w:t>
            </w:r>
          </w:p>
        </w:tc>
        <w:tc>
          <w:tcPr>
            <w:tcW w:w="4227" w:type="dxa"/>
            <w:gridSpan w:val="11"/>
          </w:tcPr>
          <w:p w14:paraId="6B8D24F9">
            <w:pPr>
              <w:spacing w:before="163" w:line="238" w:lineRule="auto"/>
              <w:jc w:val="center"/>
              <w:rPr>
                <w:rFonts w:ascii="Times New Roman" w:hAnsi="Times New Roman" w:eastAsia="仿宋_GB2312"/>
                <w:spacing w:val="-3"/>
                <w:szCs w:val="21"/>
              </w:rPr>
            </w:pPr>
          </w:p>
        </w:tc>
        <w:tc>
          <w:tcPr>
            <w:tcW w:w="1476" w:type="dxa"/>
            <w:gridSpan w:val="4"/>
          </w:tcPr>
          <w:p w14:paraId="6DA26CAA">
            <w:pPr>
              <w:spacing w:before="163" w:line="238" w:lineRule="auto"/>
              <w:jc w:val="center"/>
              <w:rPr>
                <w:rFonts w:ascii="Times New Roman" w:hAnsi="Times New Roman" w:eastAsia="仿宋_GB2312"/>
                <w:spacing w:val="-3"/>
                <w:szCs w:val="21"/>
              </w:rPr>
            </w:pPr>
            <w:r>
              <w:rPr>
                <w:rFonts w:ascii="Times New Roman" w:hAnsi="Times New Roman" w:eastAsia="仿宋_GB2312"/>
                <w:spacing w:val="-3"/>
                <w:szCs w:val="21"/>
              </w:rPr>
              <w:t>总建筑面积(m²)</w:t>
            </w:r>
          </w:p>
        </w:tc>
        <w:tc>
          <w:tcPr>
            <w:tcW w:w="2818" w:type="dxa"/>
            <w:gridSpan w:val="8"/>
          </w:tcPr>
          <w:p w14:paraId="758ADB0E">
            <w:pPr>
              <w:spacing w:before="163" w:line="238" w:lineRule="auto"/>
              <w:jc w:val="center"/>
              <w:rPr>
                <w:rFonts w:ascii="Times New Roman" w:hAnsi="Times New Roman" w:eastAsia="仿宋_GB2312"/>
                <w:spacing w:val="-3"/>
                <w:szCs w:val="21"/>
              </w:rPr>
            </w:pPr>
          </w:p>
        </w:tc>
      </w:tr>
      <w:tr w14:paraId="2648B6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1" w:type="dxa"/>
          <w:trHeight w:val="502" w:hRule="atLeast"/>
          <w:jc w:val="center"/>
        </w:trPr>
        <w:tc>
          <w:tcPr>
            <w:tcW w:w="1539" w:type="dxa"/>
            <w:gridSpan w:val="2"/>
          </w:tcPr>
          <w:p w14:paraId="63D2597D">
            <w:pPr>
              <w:spacing w:before="163" w:line="238" w:lineRule="auto"/>
              <w:jc w:val="center"/>
              <w:rPr>
                <w:rFonts w:ascii="Times New Roman" w:hAnsi="Times New Roman" w:eastAsia="仿宋_GB2312"/>
                <w:spacing w:val="-3"/>
                <w:szCs w:val="21"/>
              </w:rPr>
            </w:pPr>
            <w:r>
              <w:rPr>
                <w:rFonts w:ascii="Times New Roman" w:hAnsi="Times New Roman" w:eastAsia="仿宋_GB2312"/>
                <w:spacing w:val="-3"/>
                <w:szCs w:val="21"/>
              </w:rPr>
              <w:t>生产区面积(m²)</w:t>
            </w:r>
          </w:p>
        </w:tc>
        <w:tc>
          <w:tcPr>
            <w:tcW w:w="2276" w:type="dxa"/>
            <w:gridSpan w:val="6"/>
          </w:tcPr>
          <w:p w14:paraId="3E34D4AA">
            <w:pPr>
              <w:spacing w:before="163" w:line="238" w:lineRule="auto"/>
              <w:jc w:val="center"/>
              <w:rPr>
                <w:rFonts w:ascii="Times New Roman" w:hAnsi="Times New Roman" w:eastAsia="仿宋_GB2312"/>
                <w:spacing w:val="-3"/>
                <w:szCs w:val="21"/>
              </w:rPr>
            </w:pPr>
          </w:p>
        </w:tc>
        <w:tc>
          <w:tcPr>
            <w:tcW w:w="1951" w:type="dxa"/>
            <w:gridSpan w:val="5"/>
          </w:tcPr>
          <w:p w14:paraId="28898673">
            <w:pPr>
              <w:spacing w:before="163" w:line="238" w:lineRule="auto"/>
              <w:jc w:val="center"/>
              <w:rPr>
                <w:rFonts w:ascii="Times New Roman" w:hAnsi="Times New Roman" w:eastAsia="仿宋_GB2312"/>
                <w:spacing w:val="-3"/>
                <w:szCs w:val="21"/>
              </w:rPr>
            </w:pPr>
            <w:r>
              <w:rPr>
                <w:rFonts w:ascii="Times New Roman" w:hAnsi="Times New Roman" w:eastAsia="仿宋_GB2312"/>
                <w:spacing w:val="-3"/>
                <w:szCs w:val="21"/>
              </w:rPr>
              <w:t>住宅面积(m²)</w:t>
            </w:r>
          </w:p>
        </w:tc>
        <w:tc>
          <w:tcPr>
            <w:tcW w:w="1220" w:type="dxa"/>
            <w:gridSpan w:val="3"/>
          </w:tcPr>
          <w:p w14:paraId="10D2F657">
            <w:pPr>
              <w:spacing w:before="163" w:line="238" w:lineRule="auto"/>
              <w:jc w:val="center"/>
              <w:rPr>
                <w:rFonts w:ascii="Times New Roman" w:hAnsi="Times New Roman" w:eastAsia="仿宋_GB2312"/>
                <w:spacing w:val="-3"/>
                <w:szCs w:val="21"/>
              </w:rPr>
            </w:pPr>
          </w:p>
        </w:tc>
        <w:tc>
          <w:tcPr>
            <w:tcW w:w="1290" w:type="dxa"/>
            <w:gridSpan w:val="5"/>
          </w:tcPr>
          <w:p w14:paraId="4B8B86B0">
            <w:pPr>
              <w:spacing w:before="163" w:line="238" w:lineRule="auto"/>
              <w:jc w:val="center"/>
              <w:rPr>
                <w:rFonts w:ascii="Times New Roman" w:hAnsi="Times New Roman" w:eastAsia="仿宋_GB2312"/>
                <w:spacing w:val="-3"/>
                <w:szCs w:val="21"/>
              </w:rPr>
            </w:pPr>
            <w:r>
              <w:rPr>
                <w:rFonts w:ascii="Times New Roman" w:hAnsi="Times New Roman" w:eastAsia="仿宋_GB2312"/>
                <w:spacing w:val="-3"/>
                <w:szCs w:val="21"/>
              </w:rPr>
              <w:t>商业面积(m²)</w:t>
            </w:r>
          </w:p>
        </w:tc>
        <w:tc>
          <w:tcPr>
            <w:tcW w:w="1784" w:type="dxa"/>
            <w:gridSpan w:val="4"/>
          </w:tcPr>
          <w:p w14:paraId="4956FAFE">
            <w:pPr>
              <w:spacing w:before="163" w:line="238" w:lineRule="auto"/>
              <w:jc w:val="center"/>
              <w:rPr>
                <w:rFonts w:ascii="Times New Roman" w:hAnsi="Times New Roman" w:eastAsia="仿宋_GB2312"/>
                <w:spacing w:val="-3"/>
                <w:szCs w:val="21"/>
              </w:rPr>
            </w:pPr>
          </w:p>
        </w:tc>
      </w:tr>
      <w:tr w14:paraId="0AC4C8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1" w:type="dxa"/>
          <w:trHeight w:val="502" w:hRule="atLeast"/>
          <w:jc w:val="center"/>
        </w:trPr>
        <w:tc>
          <w:tcPr>
            <w:tcW w:w="1539" w:type="dxa"/>
            <w:gridSpan w:val="2"/>
          </w:tcPr>
          <w:p w14:paraId="4C4CD21D">
            <w:pPr>
              <w:spacing w:before="163" w:line="238" w:lineRule="auto"/>
              <w:jc w:val="center"/>
              <w:rPr>
                <w:rFonts w:ascii="Times New Roman" w:hAnsi="Times New Roman" w:eastAsia="仿宋_GB2312"/>
                <w:spacing w:val="-3"/>
                <w:szCs w:val="21"/>
              </w:rPr>
            </w:pPr>
            <w:r>
              <w:rPr>
                <w:rFonts w:ascii="Times New Roman" w:hAnsi="Times New Roman" w:eastAsia="仿宋_GB2312"/>
                <w:spacing w:val="-3"/>
                <w:szCs w:val="21"/>
              </w:rPr>
              <w:t>办公面积(m²)</w:t>
            </w:r>
          </w:p>
        </w:tc>
        <w:tc>
          <w:tcPr>
            <w:tcW w:w="2276" w:type="dxa"/>
            <w:gridSpan w:val="6"/>
          </w:tcPr>
          <w:p w14:paraId="14F08D8B">
            <w:pPr>
              <w:spacing w:before="163" w:line="238" w:lineRule="auto"/>
              <w:jc w:val="center"/>
              <w:rPr>
                <w:rFonts w:ascii="Times New Roman" w:hAnsi="Times New Roman" w:eastAsia="仿宋_GB2312"/>
                <w:spacing w:val="-3"/>
                <w:szCs w:val="21"/>
              </w:rPr>
            </w:pPr>
          </w:p>
        </w:tc>
        <w:tc>
          <w:tcPr>
            <w:tcW w:w="1951" w:type="dxa"/>
            <w:gridSpan w:val="5"/>
          </w:tcPr>
          <w:p w14:paraId="051EFC92">
            <w:pPr>
              <w:spacing w:before="163" w:line="238" w:lineRule="auto"/>
              <w:jc w:val="center"/>
              <w:rPr>
                <w:rFonts w:ascii="Times New Roman" w:hAnsi="Times New Roman" w:eastAsia="仿宋_GB2312"/>
                <w:spacing w:val="-3"/>
                <w:szCs w:val="21"/>
              </w:rPr>
            </w:pPr>
            <w:r>
              <w:rPr>
                <w:rFonts w:ascii="Times New Roman" w:hAnsi="Times New Roman" w:eastAsia="仿宋_GB2312"/>
                <w:spacing w:val="-3"/>
                <w:szCs w:val="21"/>
              </w:rPr>
              <w:t>餐饮面积(m²)</w:t>
            </w:r>
          </w:p>
        </w:tc>
        <w:tc>
          <w:tcPr>
            <w:tcW w:w="1220" w:type="dxa"/>
            <w:gridSpan w:val="3"/>
          </w:tcPr>
          <w:p w14:paraId="54671E8E">
            <w:pPr>
              <w:spacing w:before="163" w:line="238" w:lineRule="auto"/>
              <w:jc w:val="center"/>
              <w:rPr>
                <w:rFonts w:ascii="Times New Roman" w:hAnsi="Times New Roman" w:eastAsia="仿宋_GB2312"/>
                <w:spacing w:val="-3"/>
                <w:szCs w:val="21"/>
              </w:rPr>
            </w:pPr>
          </w:p>
        </w:tc>
        <w:tc>
          <w:tcPr>
            <w:tcW w:w="1290" w:type="dxa"/>
            <w:gridSpan w:val="5"/>
          </w:tcPr>
          <w:p w14:paraId="3D731335">
            <w:pPr>
              <w:spacing w:before="163" w:line="238" w:lineRule="auto"/>
              <w:jc w:val="center"/>
              <w:rPr>
                <w:rFonts w:ascii="Times New Roman" w:hAnsi="Times New Roman" w:eastAsia="仿宋_GB2312"/>
                <w:spacing w:val="-3"/>
                <w:szCs w:val="21"/>
              </w:rPr>
            </w:pPr>
          </w:p>
        </w:tc>
        <w:tc>
          <w:tcPr>
            <w:tcW w:w="1784" w:type="dxa"/>
            <w:gridSpan w:val="4"/>
          </w:tcPr>
          <w:p w14:paraId="34A1B956">
            <w:pPr>
              <w:spacing w:before="163" w:line="238" w:lineRule="auto"/>
              <w:jc w:val="center"/>
              <w:rPr>
                <w:rFonts w:ascii="Times New Roman" w:hAnsi="Times New Roman" w:eastAsia="仿宋_GB2312"/>
                <w:spacing w:val="-3"/>
                <w:szCs w:val="21"/>
              </w:rPr>
            </w:pPr>
          </w:p>
        </w:tc>
      </w:tr>
      <w:tr w14:paraId="6EA6C5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1" w:type="dxa"/>
          <w:trHeight w:val="502" w:hRule="atLeast"/>
          <w:jc w:val="center"/>
        </w:trPr>
        <w:tc>
          <w:tcPr>
            <w:tcW w:w="2531" w:type="dxa"/>
            <w:gridSpan w:val="5"/>
            <w:vAlign w:val="center"/>
          </w:tcPr>
          <w:p w14:paraId="03EB9CE4">
            <w:pPr>
              <w:spacing w:line="400" w:lineRule="exact"/>
              <w:jc w:val="center"/>
              <w:rPr>
                <w:rFonts w:ascii="Times New Roman" w:hAnsi="Times New Roman" w:eastAsia="仿宋_GB2312"/>
                <w:spacing w:val="-3"/>
                <w:szCs w:val="21"/>
              </w:rPr>
            </w:pPr>
            <w:r>
              <w:rPr>
                <w:rFonts w:ascii="Times New Roman" w:hAnsi="Times New Roman" w:eastAsia="仿宋_GB2312"/>
                <w:spacing w:val="13"/>
                <w:szCs w:val="21"/>
              </w:rPr>
              <w:t>主要产品或服务</w:t>
            </w:r>
          </w:p>
        </w:tc>
        <w:tc>
          <w:tcPr>
            <w:tcW w:w="7529" w:type="dxa"/>
            <w:gridSpan w:val="20"/>
          </w:tcPr>
          <w:p w14:paraId="7BF7223F">
            <w:pPr>
              <w:spacing w:line="400" w:lineRule="exact"/>
              <w:jc w:val="left"/>
              <w:rPr>
                <w:rFonts w:ascii="Times New Roman" w:hAnsi="Times New Roman" w:eastAsia="仿宋_GB2312"/>
                <w:spacing w:val="16"/>
                <w:szCs w:val="21"/>
              </w:rPr>
            </w:pPr>
          </w:p>
          <w:p w14:paraId="07E6165E">
            <w:pPr>
              <w:pStyle w:val="19"/>
              <w:ind w:firstLine="210"/>
            </w:pPr>
          </w:p>
        </w:tc>
      </w:tr>
      <w:tr w14:paraId="7E1B00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1" w:type="dxa"/>
          <w:trHeight w:val="502" w:hRule="atLeast"/>
          <w:jc w:val="center"/>
        </w:trPr>
        <w:tc>
          <w:tcPr>
            <w:tcW w:w="2531" w:type="dxa"/>
            <w:gridSpan w:val="5"/>
            <w:vAlign w:val="center"/>
          </w:tcPr>
          <w:p w14:paraId="24155843">
            <w:pPr>
              <w:spacing w:line="400" w:lineRule="exact"/>
              <w:jc w:val="center"/>
              <w:rPr>
                <w:rFonts w:ascii="Times New Roman" w:hAnsi="Times New Roman" w:eastAsia="仿宋_GB2312"/>
                <w:spacing w:val="-3"/>
                <w:szCs w:val="21"/>
              </w:rPr>
            </w:pPr>
            <w:r>
              <w:rPr>
                <w:rFonts w:ascii="Times New Roman" w:hAnsi="Times New Roman" w:eastAsia="仿宋_GB2312"/>
                <w:spacing w:val="20"/>
                <w:szCs w:val="21"/>
              </w:rPr>
              <w:t>主要原料</w:t>
            </w:r>
          </w:p>
        </w:tc>
        <w:tc>
          <w:tcPr>
            <w:tcW w:w="7529" w:type="dxa"/>
            <w:gridSpan w:val="20"/>
          </w:tcPr>
          <w:p w14:paraId="1A869853">
            <w:pPr>
              <w:spacing w:line="400" w:lineRule="exact"/>
              <w:jc w:val="center"/>
              <w:rPr>
                <w:rFonts w:ascii="Times New Roman" w:hAnsi="Times New Roman" w:eastAsia="仿宋_GB2312"/>
                <w:spacing w:val="16"/>
                <w:szCs w:val="21"/>
              </w:rPr>
            </w:pPr>
          </w:p>
          <w:p w14:paraId="654A8197">
            <w:pPr>
              <w:pStyle w:val="19"/>
              <w:ind w:firstLine="210"/>
            </w:pPr>
          </w:p>
        </w:tc>
      </w:tr>
      <w:tr w14:paraId="2D16C6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1" w:type="dxa"/>
          <w:trHeight w:val="502" w:hRule="atLeast"/>
          <w:jc w:val="center"/>
        </w:trPr>
        <w:tc>
          <w:tcPr>
            <w:tcW w:w="2531" w:type="dxa"/>
            <w:gridSpan w:val="5"/>
            <w:vAlign w:val="center"/>
          </w:tcPr>
          <w:p w14:paraId="13DB2051">
            <w:pPr>
              <w:spacing w:line="400" w:lineRule="exact"/>
              <w:jc w:val="center"/>
              <w:rPr>
                <w:rFonts w:ascii="Times New Roman" w:hAnsi="Times New Roman" w:eastAsia="仿宋_GB2312"/>
                <w:spacing w:val="1"/>
                <w:szCs w:val="21"/>
              </w:rPr>
            </w:pPr>
            <w:r>
              <w:rPr>
                <w:rFonts w:ascii="Times New Roman" w:hAnsi="Times New Roman" w:eastAsia="仿宋_GB2312"/>
                <w:spacing w:val="1"/>
                <w:szCs w:val="21"/>
              </w:rPr>
              <w:t>主要生产工艺及水污染物产生流程</w:t>
            </w:r>
          </w:p>
          <w:p w14:paraId="5E688113">
            <w:pPr>
              <w:spacing w:line="400" w:lineRule="exact"/>
              <w:jc w:val="center"/>
              <w:rPr>
                <w:rFonts w:ascii="Times New Roman" w:hAnsi="Times New Roman" w:eastAsia="仿宋_GB2312"/>
                <w:spacing w:val="-3"/>
                <w:szCs w:val="21"/>
              </w:rPr>
            </w:pPr>
            <w:r>
              <w:rPr>
                <w:rFonts w:ascii="Times New Roman" w:hAnsi="Times New Roman" w:eastAsia="仿宋_GB2312"/>
                <w:spacing w:val="1"/>
                <w:szCs w:val="21"/>
              </w:rPr>
              <w:t>(框图，可附图)</w:t>
            </w:r>
          </w:p>
        </w:tc>
        <w:tc>
          <w:tcPr>
            <w:tcW w:w="7529" w:type="dxa"/>
            <w:gridSpan w:val="20"/>
          </w:tcPr>
          <w:p w14:paraId="5D5AC9B8">
            <w:pPr>
              <w:spacing w:line="400" w:lineRule="exact"/>
              <w:jc w:val="center"/>
              <w:rPr>
                <w:rFonts w:ascii="Times New Roman" w:hAnsi="Times New Roman" w:eastAsia="仿宋_GB2312"/>
                <w:spacing w:val="16"/>
                <w:szCs w:val="21"/>
              </w:rPr>
            </w:pPr>
          </w:p>
        </w:tc>
      </w:tr>
      <w:tr w14:paraId="369463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1" w:type="dxa"/>
          <w:trHeight w:val="502" w:hRule="atLeast"/>
          <w:jc w:val="center"/>
        </w:trPr>
        <w:tc>
          <w:tcPr>
            <w:tcW w:w="2531" w:type="dxa"/>
            <w:gridSpan w:val="5"/>
            <w:vAlign w:val="center"/>
          </w:tcPr>
          <w:p w14:paraId="4D1114ED">
            <w:pPr>
              <w:spacing w:before="105" w:line="219" w:lineRule="auto"/>
              <w:ind w:left="1"/>
              <w:jc w:val="center"/>
              <w:rPr>
                <w:rFonts w:ascii="Times New Roman" w:hAnsi="Times New Roman" w:eastAsia="仿宋_GB2312"/>
                <w:spacing w:val="-3"/>
                <w:szCs w:val="21"/>
              </w:rPr>
            </w:pPr>
            <w:r>
              <w:rPr>
                <w:rFonts w:ascii="Times New Roman" w:hAnsi="Times New Roman" w:eastAsia="仿宋_GB2312"/>
                <w:spacing w:val="1"/>
                <w:szCs w:val="21"/>
              </w:rPr>
              <w:t>污水预处理工艺流程(框图，可附图)</w:t>
            </w:r>
          </w:p>
        </w:tc>
        <w:tc>
          <w:tcPr>
            <w:tcW w:w="7529" w:type="dxa"/>
            <w:gridSpan w:val="20"/>
          </w:tcPr>
          <w:p w14:paraId="011B3640">
            <w:pPr>
              <w:spacing w:line="400" w:lineRule="exact"/>
              <w:jc w:val="left"/>
              <w:rPr>
                <w:rFonts w:ascii="Times New Roman" w:hAnsi="Times New Roman" w:eastAsia="仿宋_GB2312"/>
                <w:spacing w:val="16"/>
                <w:szCs w:val="21"/>
              </w:rPr>
            </w:pPr>
          </w:p>
        </w:tc>
      </w:tr>
      <w:tr w14:paraId="5678F5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1" w:type="dxa"/>
          <w:trHeight w:val="502" w:hRule="atLeast"/>
          <w:jc w:val="center"/>
        </w:trPr>
        <w:tc>
          <w:tcPr>
            <w:tcW w:w="10060" w:type="dxa"/>
            <w:gridSpan w:val="25"/>
          </w:tcPr>
          <w:p w14:paraId="7282D8A7">
            <w:pPr>
              <w:spacing w:line="400" w:lineRule="exact"/>
              <w:jc w:val="left"/>
              <w:rPr>
                <w:rFonts w:ascii="Times New Roman" w:hAnsi="Times New Roman" w:eastAsia="仿宋_GB2312"/>
                <w:spacing w:val="16"/>
                <w:szCs w:val="21"/>
              </w:rPr>
            </w:pPr>
            <w:r>
              <w:rPr>
                <w:rFonts w:ascii="仿宋_GB2312" w:hAnsi="宋体" w:eastAsia="仿宋_GB2312" w:cs="宋体"/>
                <w:b/>
                <w:bCs/>
              </w:rPr>
              <w:t>排水管网情况</w:t>
            </w:r>
          </w:p>
        </w:tc>
      </w:tr>
      <w:tr w14:paraId="054946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1" w:type="dxa"/>
          <w:trHeight w:val="502" w:hRule="atLeast"/>
          <w:jc w:val="center"/>
        </w:trPr>
        <w:tc>
          <w:tcPr>
            <w:tcW w:w="1631" w:type="dxa"/>
            <w:gridSpan w:val="3"/>
            <w:vMerge w:val="restart"/>
            <w:vAlign w:val="center"/>
          </w:tcPr>
          <w:p w14:paraId="5B635304">
            <w:pPr>
              <w:spacing w:before="105" w:line="219" w:lineRule="auto"/>
              <w:ind w:left="1"/>
              <w:jc w:val="center"/>
              <w:rPr>
                <w:rFonts w:ascii="Times New Roman" w:hAnsi="Times New Roman" w:eastAsia="仿宋_GB2312"/>
                <w:spacing w:val="1"/>
                <w:szCs w:val="21"/>
              </w:rPr>
            </w:pPr>
            <w:r>
              <w:rPr>
                <w:rFonts w:hint="eastAsia" w:ascii="Times New Roman" w:hAnsi="Times New Roman" w:eastAsia="仿宋_GB2312"/>
                <w:spacing w:val="1"/>
                <w:szCs w:val="21"/>
              </w:rPr>
              <w:t>排水接驳情况</w:t>
            </w:r>
          </w:p>
        </w:tc>
        <w:tc>
          <w:tcPr>
            <w:tcW w:w="8429" w:type="dxa"/>
            <w:gridSpan w:val="22"/>
            <w:vAlign w:val="center"/>
          </w:tcPr>
          <w:p w14:paraId="46961B8C">
            <w:pPr>
              <w:spacing w:before="105" w:line="219" w:lineRule="auto"/>
              <w:ind w:left="1"/>
              <w:jc w:val="left"/>
              <w:rPr>
                <w:rFonts w:ascii="Times New Roman" w:hAnsi="Times New Roman" w:eastAsia="仿宋_GB2312"/>
                <w:spacing w:val="1"/>
                <w:szCs w:val="21"/>
              </w:rPr>
            </w:pPr>
            <w:r>
              <w:rPr>
                <w:rFonts w:ascii="Times New Roman" w:hAnsi="Times New Roman" w:eastAsia="仿宋_GB2312"/>
                <w:spacing w:val="1"/>
                <w:szCs w:val="21"/>
              </w:rPr>
              <w:t>污水连接管情况</w:t>
            </w:r>
            <w:r>
              <w:rPr>
                <w:rFonts w:hint="eastAsia" w:ascii="Times New Roman" w:hAnsi="Times New Roman" w:eastAsia="仿宋_GB2312"/>
                <w:spacing w:val="1"/>
                <w:szCs w:val="21"/>
              </w:rPr>
              <w:t>：数量为（……）条</w:t>
            </w:r>
          </w:p>
        </w:tc>
      </w:tr>
      <w:tr w14:paraId="31418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 w:type="dxa"/>
          <w:trHeight w:val="502" w:hRule="atLeast"/>
          <w:jc w:val="center"/>
        </w:trPr>
        <w:tc>
          <w:tcPr>
            <w:tcW w:w="1631" w:type="dxa"/>
            <w:gridSpan w:val="3"/>
            <w:vMerge w:val="continue"/>
          </w:tcPr>
          <w:p w14:paraId="74397241">
            <w:pPr>
              <w:spacing w:before="105" w:line="219" w:lineRule="auto"/>
              <w:ind w:left="1"/>
              <w:jc w:val="center"/>
              <w:rPr>
                <w:rFonts w:ascii="Times New Roman" w:hAnsi="Times New Roman" w:eastAsia="仿宋_GB2312"/>
                <w:spacing w:val="1"/>
                <w:szCs w:val="21"/>
              </w:rPr>
            </w:pPr>
          </w:p>
        </w:tc>
        <w:tc>
          <w:tcPr>
            <w:tcW w:w="900" w:type="dxa"/>
            <w:gridSpan w:val="2"/>
          </w:tcPr>
          <w:p w14:paraId="2AB58B47">
            <w:pPr>
              <w:spacing w:before="105" w:line="219" w:lineRule="auto"/>
              <w:ind w:left="1"/>
              <w:jc w:val="center"/>
              <w:rPr>
                <w:rFonts w:ascii="Times New Roman" w:hAnsi="Times New Roman" w:eastAsia="仿宋_GB2312"/>
                <w:spacing w:val="1"/>
                <w:szCs w:val="21"/>
              </w:rPr>
            </w:pPr>
            <w:r>
              <w:rPr>
                <w:rFonts w:ascii="Times New Roman" w:hAnsi="Times New Roman" w:eastAsia="仿宋_GB2312"/>
                <w:spacing w:val="1"/>
                <w:szCs w:val="21"/>
              </w:rPr>
              <w:t>排污水口编号</w:t>
            </w:r>
          </w:p>
        </w:tc>
        <w:tc>
          <w:tcPr>
            <w:tcW w:w="2240" w:type="dxa"/>
            <w:gridSpan w:val="6"/>
          </w:tcPr>
          <w:p w14:paraId="468A9FCC">
            <w:pPr>
              <w:spacing w:before="105" w:line="219" w:lineRule="auto"/>
              <w:ind w:left="1"/>
              <w:jc w:val="center"/>
              <w:rPr>
                <w:rFonts w:ascii="Times New Roman" w:hAnsi="Times New Roman" w:eastAsia="仿宋_GB2312"/>
                <w:spacing w:val="1"/>
                <w:szCs w:val="21"/>
              </w:rPr>
            </w:pPr>
            <w:r>
              <w:rPr>
                <w:rFonts w:ascii="Times New Roman" w:hAnsi="Times New Roman" w:eastAsia="仿宋_GB2312"/>
                <w:spacing w:val="1"/>
                <w:szCs w:val="21"/>
              </w:rPr>
              <w:t>排污水口位置</w:t>
            </w:r>
          </w:p>
        </w:tc>
        <w:tc>
          <w:tcPr>
            <w:tcW w:w="1710" w:type="dxa"/>
            <w:gridSpan w:val="3"/>
          </w:tcPr>
          <w:p w14:paraId="0868DD43">
            <w:pPr>
              <w:spacing w:before="105" w:line="219" w:lineRule="auto"/>
              <w:ind w:left="1"/>
              <w:jc w:val="center"/>
              <w:rPr>
                <w:rFonts w:ascii="Times New Roman" w:hAnsi="Times New Roman" w:eastAsia="仿宋_GB2312"/>
                <w:spacing w:val="1"/>
                <w:szCs w:val="21"/>
              </w:rPr>
            </w:pPr>
            <w:r>
              <w:rPr>
                <w:rFonts w:ascii="Times New Roman" w:hAnsi="Times New Roman" w:eastAsia="仿宋_GB2312"/>
                <w:spacing w:val="1"/>
                <w:szCs w:val="21"/>
              </w:rPr>
              <w:t>排污管管径（DN）</w:t>
            </w:r>
          </w:p>
        </w:tc>
        <w:tc>
          <w:tcPr>
            <w:tcW w:w="1221" w:type="dxa"/>
            <w:gridSpan w:val="5"/>
          </w:tcPr>
          <w:p w14:paraId="672414A8">
            <w:pPr>
              <w:spacing w:before="105" w:line="219" w:lineRule="auto"/>
              <w:ind w:left="1"/>
              <w:jc w:val="center"/>
              <w:rPr>
                <w:rFonts w:ascii="Times New Roman" w:hAnsi="Times New Roman" w:eastAsia="仿宋_GB2312"/>
                <w:spacing w:val="1"/>
                <w:szCs w:val="21"/>
              </w:rPr>
            </w:pPr>
            <w:r>
              <w:rPr>
                <w:rFonts w:ascii="Times New Roman" w:hAnsi="Times New Roman" w:eastAsia="仿宋_GB2312"/>
                <w:spacing w:val="1"/>
                <w:szCs w:val="21"/>
              </w:rPr>
              <w:t>排水去向（路名）</w:t>
            </w:r>
          </w:p>
        </w:tc>
        <w:tc>
          <w:tcPr>
            <w:tcW w:w="1328" w:type="dxa"/>
            <w:gridSpan w:val="4"/>
          </w:tcPr>
          <w:p w14:paraId="652530AE">
            <w:pPr>
              <w:spacing w:before="105" w:line="219" w:lineRule="auto"/>
              <w:ind w:left="1"/>
              <w:jc w:val="center"/>
              <w:rPr>
                <w:rFonts w:ascii="Times New Roman" w:hAnsi="Times New Roman" w:eastAsia="仿宋_GB2312"/>
                <w:spacing w:val="1"/>
                <w:szCs w:val="21"/>
              </w:rPr>
            </w:pPr>
            <w:r>
              <w:rPr>
                <w:rFonts w:ascii="Times New Roman" w:hAnsi="Times New Roman" w:eastAsia="仿宋_GB2312"/>
                <w:spacing w:val="1"/>
                <w:szCs w:val="21"/>
              </w:rPr>
              <w:t>排水量（m³/日）</w:t>
            </w:r>
          </w:p>
        </w:tc>
        <w:tc>
          <w:tcPr>
            <w:tcW w:w="1034" w:type="dxa"/>
            <w:gridSpan w:val="2"/>
          </w:tcPr>
          <w:p w14:paraId="064FD3D6">
            <w:pPr>
              <w:spacing w:before="105" w:line="219" w:lineRule="auto"/>
              <w:ind w:left="1"/>
              <w:jc w:val="center"/>
              <w:rPr>
                <w:rFonts w:ascii="Times New Roman" w:hAnsi="Times New Roman" w:eastAsia="仿宋_GB2312"/>
                <w:spacing w:val="1"/>
                <w:szCs w:val="21"/>
              </w:rPr>
            </w:pPr>
            <w:r>
              <w:rPr>
                <w:rFonts w:ascii="Times New Roman" w:hAnsi="Times New Roman" w:eastAsia="仿宋_GB2312"/>
                <w:spacing w:val="1"/>
                <w:szCs w:val="21"/>
              </w:rPr>
              <w:t>污水最终去向</w:t>
            </w:r>
          </w:p>
        </w:tc>
      </w:tr>
      <w:tr w14:paraId="5DA7F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 w:type="dxa"/>
          <w:trHeight w:val="502" w:hRule="atLeast"/>
          <w:jc w:val="center"/>
        </w:trPr>
        <w:tc>
          <w:tcPr>
            <w:tcW w:w="1631" w:type="dxa"/>
            <w:gridSpan w:val="3"/>
            <w:vMerge w:val="continue"/>
          </w:tcPr>
          <w:p w14:paraId="2B5FB8B9">
            <w:pPr>
              <w:spacing w:before="105" w:line="219" w:lineRule="auto"/>
              <w:ind w:left="1"/>
              <w:jc w:val="center"/>
              <w:rPr>
                <w:rFonts w:ascii="Times New Roman" w:hAnsi="Times New Roman" w:eastAsia="仿宋_GB2312"/>
                <w:spacing w:val="1"/>
                <w:szCs w:val="21"/>
              </w:rPr>
            </w:pPr>
          </w:p>
        </w:tc>
        <w:tc>
          <w:tcPr>
            <w:tcW w:w="900" w:type="dxa"/>
            <w:gridSpan w:val="2"/>
          </w:tcPr>
          <w:p w14:paraId="1B9B3C56">
            <w:pPr>
              <w:spacing w:before="105" w:line="219" w:lineRule="auto"/>
              <w:ind w:left="1"/>
              <w:jc w:val="center"/>
              <w:rPr>
                <w:rFonts w:ascii="Times New Roman" w:hAnsi="Times New Roman" w:eastAsia="仿宋_GB2312"/>
                <w:spacing w:val="1"/>
                <w:szCs w:val="21"/>
              </w:rPr>
            </w:pPr>
          </w:p>
        </w:tc>
        <w:tc>
          <w:tcPr>
            <w:tcW w:w="2240" w:type="dxa"/>
            <w:gridSpan w:val="6"/>
          </w:tcPr>
          <w:p w14:paraId="52897B3C">
            <w:pPr>
              <w:spacing w:before="105" w:line="219" w:lineRule="auto"/>
              <w:ind w:left="1"/>
              <w:jc w:val="center"/>
              <w:rPr>
                <w:rFonts w:ascii="Times New Roman" w:hAnsi="Times New Roman" w:eastAsia="仿宋_GB2312"/>
                <w:spacing w:val="1"/>
                <w:szCs w:val="21"/>
              </w:rPr>
            </w:pPr>
          </w:p>
        </w:tc>
        <w:tc>
          <w:tcPr>
            <w:tcW w:w="1710" w:type="dxa"/>
            <w:gridSpan w:val="3"/>
          </w:tcPr>
          <w:p w14:paraId="1830D5A8">
            <w:pPr>
              <w:spacing w:before="105" w:line="219" w:lineRule="auto"/>
              <w:ind w:left="1"/>
              <w:jc w:val="center"/>
              <w:rPr>
                <w:rFonts w:ascii="Times New Roman" w:hAnsi="Times New Roman" w:eastAsia="仿宋_GB2312"/>
                <w:spacing w:val="1"/>
                <w:szCs w:val="21"/>
              </w:rPr>
            </w:pPr>
          </w:p>
        </w:tc>
        <w:tc>
          <w:tcPr>
            <w:tcW w:w="1221" w:type="dxa"/>
            <w:gridSpan w:val="5"/>
          </w:tcPr>
          <w:p w14:paraId="62B4D324">
            <w:pPr>
              <w:spacing w:before="105" w:line="219" w:lineRule="auto"/>
              <w:ind w:left="1"/>
              <w:jc w:val="center"/>
              <w:rPr>
                <w:rFonts w:ascii="Times New Roman" w:hAnsi="Times New Roman" w:eastAsia="仿宋_GB2312"/>
                <w:spacing w:val="1"/>
                <w:szCs w:val="21"/>
              </w:rPr>
            </w:pPr>
          </w:p>
        </w:tc>
        <w:tc>
          <w:tcPr>
            <w:tcW w:w="1328" w:type="dxa"/>
            <w:gridSpan w:val="4"/>
          </w:tcPr>
          <w:p w14:paraId="2591C2CA">
            <w:pPr>
              <w:spacing w:before="105" w:line="219" w:lineRule="auto"/>
              <w:ind w:left="1"/>
              <w:jc w:val="center"/>
              <w:rPr>
                <w:rFonts w:ascii="Times New Roman" w:hAnsi="Times New Roman" w:eastAsia="仿宋_GB2312"/>
                <w:spacing w:val="1"/>
                <w:szCs w:val="21"/>
              </w:rPr>
            </w:pPr>
          </w:p>
        </w:tc>
        <w:tc>
          <w:tcPr>
            <w:tcW w:w="1034" w:type="dxa"/>
            <w:gridSpan w:val="2"/>
          </w:tcPr>
          <w:p w14:paraId="43EE4FAF">
            <w:pPr>
              <w:spacing w:before="105" w:line="219" w:lineRule="auto"/>
              <w:ind w:left="1"/>
              <w:jc w:val="center"/>
              <w:rPr>
                <w:rFonts w:ascii="Times New Roman" w:hAnsi="Times New Roman" w:eastAsia="仿宋_GB2312"/>
                <w:spacing w:val="1"/>
                <w:szCs w:val="21"/>
              </w:rPr>
            </w:pPr>
          </w:p>
        </w:tc>
      </w:tr>
      <w:tr w14:paraId="25C7FA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 w:type="dxa"/>
          <w:trHeight w:val="502" w:hRule="atLeast"/>
          <w:jc w:val="center"/>
        </w:trPr>
        <w:tc>
          <w:tcPr>
            <w:tcW w:w="1631" w:type="dxa"/>
            <w:gridSpan w:val="3"/>
            <w:vMerge w:val="continue"/>
          </w:tcPr>
          <w:p w14:paraId="24F69266">
            <w:pPr>
              <w:spacing w:before="105" w:line="219" w:lineRule="auto"/>
              <w:ind w:left="1"/>
              <w:jc w:val="center"/>
              <w:rPr>
                <w:rFonts w:ascii="Times New Roman" w:hAnsi="Times New Roman" w:eastAsia="仿宋_GB2312"/>
                <w:spacing w:val="1"/>
                <w:szCs w:val="21"/>
              </w:rPr>
            </w:pPr>
          </w:p>
        </w:tc>
        <w:tc>
          <w:tcPr>
            <w:tcW w:w="900" w:type="dxa"/>
            <w:gridSpan w:val="2"/>
          </w:tcPr>
          <w:p w14:paraId="2361DDF0">
            <w:pPr>
              <w:spacing w:before="105" w:line="219" w:lineRule="auto"/>
              <w:ind w:left="1"/>
              <w:jc w:val="center"/>
              <w:rPr>
                <w:rFonts w:ascii="Times New Roman" w:hAnsi="Times New Roman" w:eastAsia="仿宋_GB2312"/>
                <w:spacing w:val="1"/>
                <w:szCs w:val="21"/>
              </w:rPr>
            </w:pPr>
          </w:p>
        </w:tc>
        <w:tc>
          <w:tcPr>
            <w:tcW w:w="2240" w:type="dxa"/>
            <w:gridSpan w:val="6"/>
          </w:tcPr>
          <w:p w14:paraId="72F9771A">
            <w:pPr>
              <w:spacing w:before="105" w:line="219" w:lineRule="auto"/>
              <w:ind w:left="1"/>
              <w:jc w:val="center"/>
              <w:rPr>
                <w:rFonts w:ascii="Times New Roman" w:hAnsi="Times New Roman" w:eastAsia="仿宋_GB2312"/>
                <w:spacing w:val="1"/>
                <w:szCs w:val="21"/>
              </w:rPr>
            </w:pPr>
          </w:p>
        </w:tc>
        <w:tc>
          <w:tcPr>
            <w:tcW w:w="1710" w:type="dxa"/>
            <w:gridSpan w:val="3"/>
          </w:tcPr>
          <w:p w14:paraId="319101A4">
            <w:pPr>
              <w:spacing w:before="105" w:line="219" w:lineRule="auto"/>
              <w:ind w:left="1"/>
              <w:jc w:val="center"/>
              <w:rPr>
                <w:rFonts w:ascii="Times New Roman" w:hAnsi="Times New Roman" w:eastAsia="仿宋_GB2312"/>
                <w:spacing w:val="1"/>
                <w:szCs w:val="21"/>
              </w:rPr>
            </w:pPr>
          </w:p>
        </w:tc>
        <w:tc>
          <w:tcPr>
            <w:tcW w:w="1221" w:type="dxa"/>
            <w:gridSpan w:val="5"/>
          </w:tcPr>
          <w:p w14:paraId="3659D31D">
            <w:pPr>
              <w:spacing w:before="105" w:line="219" w:lineRule="auto"/>
              <w:ind w:left="1"/>
              <w:jc w:val="center"/>
              <w:rPr>
                <w:rFonts w:ascii="Times New Roman" w:hAnsi="Times New Roman" w:eastAsia="仿宋_GB2312"/>
                <w:spacing w:val="1"/>
                <w:szCs w:val="21"/>
              </w:rPr>
            </w:pPr>
          </w:p>
        </w:tc>
        <w:tc>
          <w:tcPr>
            <w:tcW w:w="1328" w:type="dxa"/>
            <w:gridSpan w:val="4"/>
          </w:tcPr>
          <w:p w14:paraId="25636C63">
            <w:pPr>
              <w:spacing w:before="105" w:line="219" w:lineRule="auto"/>
              <w:ind w:left="1"/>
              <w:jc w:val="center"/>
              <w:rPr>
                <w:rFonts w:ascii="Times New Roman" w:hAnsi="Times New Roman" w:eastAsia="仿宋_GB2312"/>
                <w:spacing w:val="1"/>
                <w:szCs w:val="21"/>
              </w:rPr>
            </w:pPr>
          </w:p>
        </w:tc>
        <w:tc>
          <w:tcPr>
            <w:tcW w:w="1034" w:type="dxa"/>
            <w:gridSpan w:val="2"/>
          </w:tcPr>
          <w:p w14:paraId="69FBAA49">
            <w:pPr>
              <w:spacing w:before="105" w:line="219" w:lineRule="auto"/>
              <w:ind w:left="1"/>
              <w:jc w:val="center"/>
              <w:rPr>
                <w:rFonts w:ascii="Times New Roman" w:hAnsi="Times New Roman" w:eastAsia="仿宋_GB2312"/>
                <w:spacing w:val="1"/>
                <w:szCs w:val="21"/>
              </w:rPr>
            </w:pPr>
          </w:p>
        </w:tc>
      </w:tr>
      <w:tr w14:paraId="4A1784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 w:type="dxa"/>
          <w:trHeight w:val="502" w:hRule="atLeast"/>
          <w:jc w:val="center"/>
        </w:trPr>
        <w:tc>
          <w:tcPr>
            <w:tcW w:w="1631" w:type="dxa"/>
            <w:gridSpan w:val="3"/>
            <w:vMerge w:val="continue"/>
          </w:tcPr>
          <w:p w14:paraId="0F7F7AD7">
            <w:pPr>
              <w:spacing w:before="105" w:line="219" w:lineRule="auto"/>
              <w:ind w:left="1"/>
              <w:jc w:val="center"/>
              <w:rPr>
                <w:rFonts w:ascii="Times New Roman" w:hAnsi="Times New Roman" w:eastAsia="仿宋_GB2312"/>
                <w:spacing w:val="1"/>
                <w:szCs w:val="21"/>
              </w:rPr>
            </w:pPr>
          </w:p>
        </w:tc>
        <w:tc>
          <w:tcPr>
            <w:tcW w:w="900" w:type="dxa"/>
            <w:gridSpan w:val="2"/>
          </w:tcPr>
          <w:p w14:paraId="77EA7CF2">
            <w:pPr>
              <w:spacing w:before="105" w:line="219" w:lineRule="auto"/>
              <w:ind w:left="1"/>
              <w:jc w:val="center"/>
              <w:rPr>
                <w:rFonts w:ascii="Times New Roman" w:hAnsi="Times New Roman" w:eastAsia="仿宋_GB2312"/>
                <w:spacing w:val="1"/>
                <w:szCs w:val="21"/>
              </w:rPr>
            </w:pPr>
          </w:p>
        </w:tc>
        <w:tc>
          <w:tcPr>
            <w:tcW w:w="2240" w:type="dxa"/>
            <w:gridSpan w:val="6"/>
          </w:tcPr>
          <w:p w14:paraId="7FBB996E">
            <w:pPr>
              <w:spacing w:before="105" w:line="219" w:lineRule="auto"/>
              <w:ind w:left="1"/>
              <w:jc w:val="center"/>
              <w:rPr>
                <w:rFonts w:ascii="Times New Roman" w:hAnsi="Times New Roman" w:eastAsia="仿宋_GB2312"/>
                <w:spacing w:val="1"/>
                <w:szCs w:val="21"/>
              </w:rPr>
            </w:pPr>
          </w:p>
        </w:tc>
        <w:tc>
          <w:tcPr>
            <w:tcW w:w="1710" w:type="dxa"/>
            <w:gridSpan w:val="3"/>
          </w:tcPr>
          <w:p w14:paraId="4DFB3611">
            <w:pPr>
              <w:spacing w:before="105" w:line="219" w:lineRule="auto"/>
              <w:ind w:left="1"/>
              <w:jc w:val="center"/>
              <w:rPr>
                <w:rFonts w:ascii="Times New Roman" w:hAnsi="Times New Roman" w:eastAsia="仿宋_GB2312"/>
                <w:spacing w:val="1"/>
                <w:szCs w:val="21"/>
              </w:rPr>
            </w:pPr>
          </w:p>
        </w:tc>
        <w:tc>
          <w:tcPr>
            <w:tcW w:w="1221" w:type="dxa"/>
            <w:gridSpan w:val="5"/>
          </w:tcPr>
          <w:p w14:paraId="5FB5E9A3">
            <w:pPr>
              <w:spacing w:before="105" w:line="219" w:lineRule="auto"/>
              <w:ind w:left="1"/>
              <w:jc w:val="center"/>
              <w:rPr>
                <w:rFonts w:ascii="Times New Roman" w:hAnsi="Times New Roman" w:eastAsia="仿宋_GB2312"/>
                <w:spacing w:val="1"/>
                <w:szCs w:val="21"/>
              </w:rPr>
            </w:pPr>
          </w:p>
        </w:tc>
        <w:tc>
          <w:tcPr>
            <w:tcW w:w="1328" w:type="dxa"/>
            <w:gridSpan w:val="4"/>
          </w:tcPr>
          <w:p w14:paraId="0E54EEFB">
            <w:pPr>
              <w:spacing w:before="105" w:line="219" w:lineRule="auto"/>
              <w:ind w:left="1"/>
              <w:jc w:val="center"/>
              <w:rPr>
                <w:rFonts w:ascii="Times New Roman" w:hAnsi="Times New Roman" w:eastAsia="仿宋_GB2312"/>
                <w:spacing w:val="1"/>
                <w:szCs w:val="21"/>
              </w:rPr>
            </w:pPr>
          </w:p>
        </w:tc>
        <w:tc>
          <w:tcPr>
            <w:tcW w:w="1034" w:type="dxa"/>
            <w:gridSpan w:val="2"/>
          </w:tcPr>
          <w:p w14:paraId="3066AA96">
            <w:pPr>
              <w:spacing w:before="105" w:line="219" w:lineRule="auto"/>
              <w:ind w:left="1"/>
              <w:jc w:val="center"/>
              <w:rPr>
                <w:rFonts w:ascii="Times New Roman" w:hAnsi="Times New Roman" w:eastAsia="仿宋_GB2312"/>
                <w:spacing w:val="1"/>
                <w:szCs w:val="21"/>
              </w:rPr>
            </w:pPr>
          </w:p>
        </w:tc>
      </w:tr>
      <w:tr w14:paraId="18ED2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 w:type="dxa"/>
          <w:trHeight w:val="502" w:hRule="atLeast"/>
          <w:jc w:val="center"/>
        </w:trPr>
        <w:tc>
          <w:tcPr>
            <w:tcW w:w="1631" w:type="dxa"/>
            <w:gridSpan w:val="3"/>
            <w:vMerge w:val="continue"/>
          </w:tcPr>
          <w:p w14:paraId="73E2420B">
            <w:pPr>
              <w:spacing w:before="105" w:line="219" w:lineRule="auto"/>
              <w:ind w:left="1"/>
              <w:jc w:val="center"/>
              <w:rPr>
                <w:rFonts w:ascii="Times New Roman" w:hAnsi="Times New Roman" w:eastAsia="仿宋_GB2312"/>
                <w:spacing w:val="1"/>
                <w:szCs w:val="21"/>
              </w:rPr>
            </w:pPr>
          </w:p>
        </w:tc>
        <w:tc>
          <w:tcPr>
            <w:tcW w:w="900" w:type="dxa"/>
            <w:gridSpan w:val="2"/>
          </w:tcPr>
          <w:p w14:paraId="090D6EE5">
            <w:pPr>
              <w:spacing w:before="105" w:line="219" w:lineRule="auto"/>
              <w:ind w:left="1"/>
              <w:jc w:val="center"/>
              <w:rPr>
                <w:rFonts w:ascii="Times New Roman" w:hAnsi="Times New Roman" w:eastAsia="仿宋_GB2312"/>
                <w:spacing w:val="1"/>
                <w:szCs w:val="21"/>
              </w:rPr>
            </w:pPr>
          </w:p>
        </w:tc>
        <w:tc>
          <w:tcPr>
            <w:tcW w:w="2240" w:type="dxa"/>
            <w:gridSpan w:val="6"/>
          </w:tcPr>
          <w:p w14:paraId="2DDFA8E0">
            <w:pPr>
              <w:spacing w:before="105" w:line="219" w:lineRule="auto"/>
              <w:ind w:left="1"/>
              <w:jc w:val="center"/>
              <w:rPr>
                <w:rFonts w:ascii="Times New Roman" w:hAnsi="Times New Roman" w:eastAsia="仿宋_GB2312"/>
                <w:spacing w:val="1"/>
                <w:szCs w:val="21"/>
              </w:rPr>
            </w:pPr>
          </w:p>
        </w:tc>
        <w:tc>
          <w:tcPr>
            <w:tcW w:w="1710" w:type="dxa"/>
            <w:gridSpan w:val="3"/>
          </w:tcPr>
          <w:p w14:paraId="2A70DC6E">
            <w:pPr>
              <w:spacing w:before="105" w:line="219" w:lineRule="auto"/>
              <w:ind w:left="1"/>
              <w:jc w:val="center"/>
              <w:rPr>
                <w:rFonts w:ascii="Times New Roman" w:hAnsi="Times New Roman" w:eastAsia="仿宋_GB2312"/>
                <w:spacing w:val="1"/>
                <w:szCs w:val="21"/>
              </w:rPr>
            </w:pPr>
          </w:p>
        </w:tc>
        <w:tc>
          <w:tcPr>
            <w:tcW w:w="1221" w:type="dxa"/>
            <w:gridSpan w:val="5"/>
          </w:tcPr>
          <w:p w14:paraId="6056108A">
            <w:pPr>
              <w:spacing w:before="105" w:line="219" w:lineRule="auto"/>
              <w:ind w:left="1"/>
              <w:jc w:val="center"/>
              <w:rPr>
                <w:rFonts w:ascii="Times New Roman" w:hAnsi="Times New Roman" w:eastAsia="仿宋_GB2312"/>
                <w:spacing w:val="1"/>
                <w:szCs w:val="21"/>
              </w:rPr>
            </w:pPr>
          </w:p>
        </w:tc>
        <w:tc>
          <w:tcPr>
            <w:tcW w:w="1328" w:type="dxa"/>
            <w:gridSpan w:val="4"/>
          </w:tcPr>
          <w:p w14:paraId="7A1FC626">
            <w:pPr>
              <w:spacing w:before="105" w:line="219" w:lineRule="auto"/>
              <w:ind w:left="1"/>
              <w:jc w:val="center"/>
              <w:rPr>
                <w:rFonts w:ascii="Times New Roman" w:hAnsi="Times New Roman" w:eastAsia="仿宋_GB2312"/>
                <w:spacing w:val="1"/>
                <w:szCs w:val="21"/>
              </w:rPr>
            </w:pPr>
          </w:p>
        </w:tc>
        <w:tc>
          <w:tcPr>
            <w:tcW w:w="1034" w:type="dxa"/>
            <w:gridSpan w:val="2"/>
          </w:tcPr>
          <w:p w14:paraId="43B25AF0">
            <w:pPr>
              <w:spacing w:before="105" w:line="219" w:lineRule="auto"/>
              <w:ind w:left="1"/>
              <w:jc w:val="center"/>
              <w:rPr>
                <w:rFonts w:ascii="Times New Roman" w:hAnsi="Times New Roman" w:eastAsia="仿宋_GB2312"/>
                <w:spacing w:val="1"/>
                <w:szCs w:val="21"/>
              </w:rPr>
            </w:pPr>
          </w:p>
        </w:tc>
      </w:tr>
      <w:tr w14:paraId="67347B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 w:type="dxa"/>
          <w:trHeight w:val="502" w:hRule="atLeast"/>
          <w:jc w:val="center"/>
        </w:trPr>
        <w:tc>
          <w:tcPr>
            <w:tcW w:w="1631" w:type="dxa"/>
            <w:gridSpan w:val="3"/>
            <w:vMerge w:val="continue"/>
          </w:tcPr>
          <w:p w14:paraId="4AD83695">
            <w:pPr>
              <w:spacing w:before="105" w:line="219" w:lineRule="auto"/>
              <w:ind w:left="1"/>
              <w:jc w:val="center"/>
              <w:rPr>
                <w:rFonts w:ascii="Times New Roman" w:hAnsi="Times New Roman" w:eastAsia="仿宋_GB2312"/>
                <w:spacing w:val="1"/>
                <w:szCs w:val="21"/>
              </w:rPr>
            </w:pPr>
          </w:p>
        </w:tc>
        <w:tc>
          <w:tcPr>
            <w:tcW w:w="900" w:type="dxa"/>
            <w:gridSpan w:val="2"/>
          </w:tcPr>
          <w:p w14:paraId="01CFA8C4">
            <w:pPr>
              <w:spacing w:before="105" w:line="219" w:lineRule="auto"/>
              <w:ind w:left="1"/>
              <w:jc w:val="center"/>
              <w:rPr>
                <w:rFonts w:ascii="Times New Roman" w:hAnsi="Times New Roman" w:eastAsia="仿宋_GB2312"/>
                <w:spacing w:val="1"/>
                <w:szCs w:val="21"/>
              </w:rPr>
            </w:pPr>
          </w:p>
        </w:tc>
        <w:tc>
          <w:tcPr>
            <w:tcW w:w="2240" w:type="dxa"/>
            <w:gridSpan w:val="6"/>
          </w:tcPr>
          <w:p w14:paraId="492A94C8">
            <w:pPr>
              <w:spacing w:before="105" w:line="219" w:lineRule="auto"/>
              <w:ind w:left="1"/>
              <w:jc w:val="center"/>
              <w:rPr>
                <w:rFonts w:ascii="Times New Roman" w:hAnsi="Times New Roman" w:eastAsia="仿宋_GB2312"/>
                <w:spacing w:val="1"/>
                <w:szCs w:val="21"/>
              </w:rPr>
            </w:pPr>
          </w:p>
        </w:tc>
        <w:tc>
          <w:tcPr>
            <w:tcW w:w="1710" w:type="dxa"/>
            <w:gridSpan w:val="3"/>
          </w:tcPr>
          <w:p w14:paraId="621AD205">
            <w:pPr>
              <w:spacing w:before="105" w:line="219" w:lineRule="auto"/>
              <w:ind w:left="1"/>
              <w:jc w:val="center"/>
              <w:rPr>
                <w:rFonts w:ascii="Times New Roman" w:hAnsi="Times New Roman" w:eastAsia="仿宋_GB2312"/>
                <w:spacing w:val="1"/>
                <w:szCs w:val="21"/>
              </w:rPr>
            </w:pPr>
          </w:p>
        </w:tc>
        <w:tc>
          <w:tcPr>
            <w:tcW w:w="1221" w:type="dxa"/>
            <w:gridSpan w:val="5"/>
          </w:tcPr>
          <w:p w14:paraId="56363EE8">
            <w:pPr>
              <w:spacing w:before="105" w:line="219" w:lineRule="auto"/>
              <w:ind w:left="1"/>
              <w:jc w:val="center"/>
              <w:rPr>
                <w:rFonts w:ascii="Times New Roman" w:hAnsi="Times New Roman" w:eastAsia="仿宋_GB2312"/>
                <w:spacing w:val="1"/>
                <w:szCs w:val="21"/>
              </w:rPr>
            </w:pPr>
          </w:p>
        </w:tc>
        <w:tc>
          <w:tcPr>
            <w:tcW w:w="1328" w:type="dxa"/>
            <w:gridSpan w:val="4"/>
          </w:tcPr>
          <w:p w14:paraId="65148B12">
            <w:pPr>
              <w:spacing w:before="105" w:line="219" w:lineRule="auto"/>
              <w:ind w:left="1"/>
              <w:jc w:val="center"/>
              <w:rPr>
                <w:rFonts w:ascii="Times New Roman" w:hAnsi="Times New Roman" w:eastAsia="仿宋_GB2312"/>
                <w:spacing w:val="1"/>
                <w:szCs w:val="21"/>
              </w:rPr>
            </w:pPr>
          </w:p>
        </w:tc>
        <w:tc>
          <w:tcPr>
            <w:tcW w:w="1034" w:type="dxa"/>
            <w:gridSpan w:val="2"/>
          </w:tcPr>
          <w:p w14:paraId="653955E4">
            <w:pPr>
              <w:spacing w:before="105" w:line="219" w:lineRule="auto"/>
              <w:ind w:left="1"/>
              <w:jc w:val="center"/>
              <w:rPr>
                <w:rFonts w:ascii="Times New Roman" w:hAnsi="Times New Roman" w:eastAsia="仿宋_GB2312"/>
                <w:spacing w:val="1"/>
                <w:szCs w:val="21"/>
              </w:rPr>
            </w:pPr>
          </w:p>
        </w:tc>
      </w:tr>
      <w:tr w14:paraId="212D80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1" w:type="dxa"/>
          <w:trHeight w:val="502" w:hRule="atLeast"/>
          <w:jc w:val="center"/>
        </w:trPr>
        <w:tc>
          <w:tcPr>
            <w:tcW w:w="10060" w:type="dxa"/>
            <w:gridSpan w:val="25"/>
            <w:vAlign w:val="center"/>
          </w:tcPr>
          <w:p w14:paraId="171BDC6D">
            <w:pPr>
              <w:spacing w:before="163" w:line="238" w:lineRule="auto"/>
              <w:rPr>
                <w:rFonts w:ascii="Times New Roman" w:hAnsi="Times New Roman" w:eastAsia="仿宋_GB2312"/>
                <w:spacing w:val="1"/>
                <w:szCs w:val="21"/>
              </w:rPr>
            </w:pPr>
            <w:r>
              <w:rPr>
                <w:rFonts w:ascii="Times New Roman" w:hAnsi="Times New Roman" w:eastAsia="仿宋_GB2312"/>
                <w:spacing w:val="1"/>
                <w:szCs w:val="21"/>
              </w:rPr>
              <w:t>排水管网平面示意图(应标明排水管网、检测井、雨污水排放口位置和口径，可附图)</w:t>
            </w:r>
          </w:p>
          <w:p w14:paraId="4A950042">
            <w:pPr>
              <w:pStyle w:val="19"/>
              <w:ind w:firstLine="210"/>
            </w:pPr>
          </w:p>
          <w:p w14:paraId="02FAA1CB">
            <w:pPr>
              <w:pStyle w:val="19"/>
              <w:ind w:firstLine="210"/>
            </w:pPr>
          </w:p>
          <w:p w14:paraId="0F3E2F12">
            <w:pPr>
              <w:pStyle w:val="19"/>
              <w:ind w:firstLine="210"/>
            </w:pPr>
          </w:p>
        </w:tc>
      </w:tr>
      <w:tr w14:paraId="6EE74B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1" w:type="dxa"/>
          <w:trHeight w:val="502" w:hRule="atLeast"/>
          <w:jc w:val="center"/>
        </w:trPr>
        <w:tc>
          <w:tcPr>
            <w:tcW w:w="2531" w:type="dxa"/>
            <w:gridSpan w:val="5"/>
            <w:vAlign w:val="center"/>
          </w:tcPr>
          <w:p w14:paraId="226C0746">
            <w:pPr>
              <w:spacing w:before="163" w:line="238" w:lineRule="auto"/>
              <w:jc w:val="center"/>
              <w:rPr>
                <w:rFonts w:ascii="方正仿宋_GBK" w:hAnsi="方正仿宋_GBK" w:eastAsia="方正仿宋_GBK" w:cs="方正仿宋_GBK"/>
                <w:spacing w:val="-3"/>
                <w:szCs w:val="21"/>
              </w:rPr>
            </w:pPr>
            <w:r>
              <w:rPr>
                <w:rFonts w:hint="eastAsia" w:ascii="方正仿宋_GBK" w:hAnsi="方正仿宋_GBK" w:eastAsia="方正仿宋_GBK" w:cs="方正仿宋_GBK"/>
                <w:spacing w:val="-3"/>
                <w:kern w:val="0"/>
                <w:szCs w:val="21"/>
                <w:lang w:bidi="zh-CN"/>
              </w:rPr>
              <w:t>备注</w:t>
            </w:r>
          </w:p>
        </w:tc>
        <w:tc>
          <w:tcPr>
            <w:tcW w:w="7529" w:type="dxa"/>
            <w:gridSpan w:val="20"/>
            <w:vAlign w:val="center"/>
          </w:tcPr>
          <w:p w14:paraId="7E5D4916">
            <w:pPr>
              <w:spacing w:before="163" w:line="238" w:lineRule="auto"/>
              <w:rPr>
                <w:rFonts w:ascii="方正仿宋_GBK" w:hAnsi="方正仿宋_GBK" w:eastAsia="方正仿宋_GBK" w:cs="方正仿宋_GBK"/>
                <w:spacing w:val="-3"/>
                <w:szCs w:val="21"/>
              </w:rPr>
            </w:pPr>
          </w:p>
          <w:p w14:paraId="7BC9078F">
            <w:pPr>
              <w:pStyle w:val="19"/>
              <w:ind w:firstLine="210"/>
            </w:pPr>
          </w:p>
        </w:tc>
      </w:tr>
    </w:tbl>
    <w:p w14:paraId="7E90466B">
      <w:pPr>
        <w:pStyle w:val="6"/>
        <w:numPr>
          <w:ilvl w:val="2"/>
          <w:numId w:val="0"/>
        </w:num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embedRegular r:id="rId1" w:fontKey="{ADA86714-1EB2-45FC-8768-A0B0343CB3F5}"/>
  </w:font>
  <w:font w:name="Arial Unicode MS">
    <w:altName w:val="宋体"/>
    <w:panose1 w:val="020B0604020202020204"/>
    <w:charset w:val="86"/>
    <w:family w:val="auto"/>
    <w:pitch w:val="default"/>
    <w:sig w:usb0="00000000" w:usb1="00000000" w:usb2="0000003F" w:usb3="00000000" w:csb0="603F01FF" w:csb1="FFFF0000"/>
  </w:font>
  <w:font w:name="方正小标宋_GBK">
    <w:panose1 w:val="03000509000000000000"/>
    <w:charset w:val="86"/>
    <w:family w:val="script"/>
    <w:pitch w:val="default"/>
    <w:sig w:usb0="00000001" w:usb1="080E0000" w:usb2="00000000" w:usb3="00000000" w:csb0="00040000" w:csb1="00000000"/>
    <w:embedRegular r:id="rId2" w:fontKey="{F6DEB75B-B93C-418E-AB0D-1A00B303DA7E}"/>
  </w:font>
  <w:font w:name="方正仿宋_GBK">
    <w:panose1 w:val="03000509000000000000"/>
    <w:charset w:val="86"/>
    <w:family w:val="script"/>
    <w:pitch w:val="default"/>
    <w:sig w:usb0="00000001" w:usb1="080E0000" w:usb2="00000000" w:usb3="00000000" w:csb0="00040000" w:csb1="00000000"/>
    <w:embedRegular r:id="rId3" w:fontKey="{0C2E3985-23AA-424D-9F36-A75A6ECD7CAA}"/>
  </w:font>
  <w:font w:name="方正黑体_GBK">
    <w:panose1 w:val="03000509000000000000"/>
    <w:charset w:val="86"/>
    <w:family w:val="script"/>
    <w:pitch w:val="default"/>
    <w:sig w:usb0="00000001" w:usb1="080E0000" w:usb2="00000000" w:usb3="00000000" w:csb0="00040000" w:csb1="00000000"/>
    <w:embedRegular r:id="rId4" w:fontKey="{6E151092-9E4B-4AE6-B16E-858D6517253C}"/>
  </w:font>
  <w:font w:name="方正楷体_GBK">
    <w:panose1 w:val="03000509000000000000"/>
    <w:charset w:val="86"/>
    <w:family w:val="script"/>
    <w:pitch w:val="default"/>
    <w:sig w:usb0="00000001" w:usb1="080E0000" w:usb2="00000000" w:usb3="00000000" w:csb0="00040000" w:csb1="00000000"/>
    <w:embedRegular r:id="rId5" w:fontKey="{171DE46B-62C2-4C3B-9F13-F915B2E18378}"/>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DE460D">
    <w:pPr>
      <w:pStyle w:val="1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101CD24">
                          <w:pPr>
                            <w:pStyle w:val="15"/>
                          </w:pPr>
                          <w:r>
                            <w:fldChar w:fldCharType="begin"/>
                          </w:r>
                          <w:r>
                            <w:instrText xml:space="preserve"> PAGE  \* MERGEFORMAT </w:instrText>
                          </w:r>
                          <w:r>
                            <w:fldChar w:fldCharType="separate"/>
                          </w:r>
                          <w:r>
                            <w:t>21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6101CD24">
                    <w:pPr>
                      <w:pStyle w:val="15"/>
                    </w:pPr>
                    <w:r>
                      <w:fldChar w:fldCharType="begin"/>
                    </w:r>
                    <w:r>
                      <w:instrText xml:space="preserve"> PAGE  \* MERGEFORMAT </w:instrText>
                    </w:r>
                    <w:r>
                      <w:fldChar w:fldCharType="separate"/>
                    </w:r>
                    <w:r>
                      <w:t>21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A6CFB48"/>
    <w:multiLevelType w:val="singleLevel"/>
    <w:tmpl w:val="BA6CFB48"/>
    <w:lvl w:ilvl="0" w:tentative="0">
      <w:start w:val="10"/>
      <w:numFmt w:val="chineseCounting"/>
      <w:suff w:val="nothing"/>
      <w:lvlText w:val="（%1）"/>
      <w:lvlJc w:val="left"/>
      <w:rPr>
        <w:rFonts w:hint="eastAsia"/>
      </w:rPr>
    </w:lvl>
  </w:abstractNum>
  <w:abstractNum w:abstractNumId="1">
    <w:nsid w:val="EFEF3E2E"/>
    <w:multiLevelType w:val="singleLevel"/>
    <w:tmpl w:val="EFEF3E2E"/>
    <w:lvl w:ilvl="0" w:tentative="0">
      <w:start w:val="3"/>
      <w:numFmt w:val="chineseCounting"/>
      <w:suff w:val="nothing"/>
      <w:lvlText w:val="%1、"/>
      <w:lvlJc w:val="left"/>
      <w:rPr>
        <w:rFonts w:hint="eastAsia"/>
      </w:rPr>
    </w:lvl>
  </w:abstractNum>
  <w:abstractNum w:abstractNumId="2">
    <w:nsid w:val="F977366D"/>
    <w:multiLevelType w:val="singleLevel"/>
    <w:tmpl w:val="F977366D"/>
    <w:lvl w:ilvl="0" w:tentative="0">
      <w:start w:val="1"/>
      <w:numFmt w:val="decimal"/>
      <w:suff w:val="space"/>
      <w:lvlText w:val="%1."/>
      <w:lvlJc w:val="left"/>
    </w:lvl>
  </w:abstractNum>
  <w:abstractNum w:abstractNumId="3">
    <w:nsid w:val="FDF6EA3C"/>
    <w:multiLevelType w:val="singleLevel"/>
    <w:tmpl w:val="FDF6EA3C"/>
    <w:lvl w:ilvl="0" w:tentative="0">
      <w:start w:val="2"/>
      <w:numFmt w:val="decimal"/>
      <w:suff w:val="space"/>
      <w:lvlText w:val="%1."/>
      <w:lvlJc w:val="left"/>
    </w:lvl>
  </w:abstractNum>
  <w:abstractNum w:abstractNumId="4">
    <w:nsid w:val="488A1ED9"/>
    <w:multiLevelType w:val="multilevel"/>
    <w:tmpl w:val="488A1ED9"/>
    <w:lvl w:ilvl="0" w:tentative="0">
      <w:start w:val="1"/>
      <w:numFmt w:val="decimal"/>
      <w:pStyle w:val="9"/>
      <w:suff w:val="space"/>
      <w:lvlText w:val="%1."/>
      <w:lvlJc w:val="left"/>
      <w:pPr>
        <w:tabs>
          <w:tab w:val="left" w:pos="0"/>
        </w:tabs>
        <w:ind w:left="0" w:firstLine="0"/>
      </w:pPr>
      <w:rPr>
        <w:rFonts w:hint="default" w:ascii="宋体" w:hAnsi="宋体" w:eastAsia="宋体"/>
        <w:b/>
        <w:bCs w:val="0"/>
        <w:i w:val="0"/>
        <w:iCs w:val="0"/>
        <w:caps w:val="0"/>
        <w:smallCaps w:val="0"/>
        <w:strike w:val="0"/>
        <w:dstrike w:val="0"/>
        <w:vanish w:val="0"/>
        <w:spacing w:val="0"/>
        <w:position w:val="0"/>
        <w:u w:val="none"/>
        <w:vertAlign w:val="baseline"/>
        <w:lang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1" w:tentative="0">
      <w:start w:val="1"/>
      <w:numFmt w:val="decimal"/>
      <w:pStyle w:val="5"/>
      <w:suff w:val="space"/>
      <w:lvlText w:val="%1.%2."/>
      <w:lvlJc w:val="left"/>
      <w:pPr>
        <w:tabs>
          <w:tab w:val="left" w:pos="0"/>
        </w:tabs>
        <w:ind w:left="0" w:firstLine="0"/>
      </w:pPr>
      <w:rPr>
        <w:rFonts w:hint="default" w:ascii="宋体" w:hAnsi="宋体" w:eastAsia="宋体" w:cs="宋体"/>
        <w:b/>
        <w:bCs w:val="0"/>
        <w:i w:val="0"/>
        <w:iCs w:val="0"/>
        <w:caps w:val="0"/>
        <w:smallCaps w:val="0"/>
        <w:strike w:val="0"/>
        <w:dstrike w:val="0"/>
        <w:vanish w:val="0"/>
        <w:spacing w:val="0"/>
        <w:position w:val="0"/>
        <w:sz w:val="44"/>
        <w:szCs w:val="44"/>
        <w:u w:val="none"/>
        <w:vertAlign w:val="baseline"/>
        <w:lang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2" w:tentative="0">
      <w:start w:val="1"/>
      <w:numFmt w:val="decimal"/>
      <w:pStyle w:val="6"/>
      <w:suff w:val="space"/>
      <w:lvlText w:val="%1.%2.%3."/>
      <w:lvlJc w:val="left"/>
      <w:pPr>
        <w:ind w:left="0" w:firstLine="0"/>
      </w:pPr>
      <w:rPr>
        <w:rFonts w:hint="default" w:ascii="宋体" w:hAnsi="宋体" w:eastAsia="宋体" w:cs="宋体"/>
        <w:b/>
        <w:bCs w:val="0"/>
        <w:i w:val="0"/>
        <w:iCs w:val="0"/>
        <w:caps w:val="0"/>
        <w:smallCaps w:val="0"/>
        <w:strike w:val="0"/>
        <w:dstrike w:val="0"/>
        <w:snapToGrid w:val="0"/>
        <w:vanish w:val="0"/>
        <w:color w:val="000000"/>
        <w:spacing w:val="0"/>
        <w:kern w:val="0"/>
        <w:position w:val="0"/>
        <w:sz w:val="36"/>
        <w:szCs w:val="36"/>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3" w:tentative="0">
      <w:start w:val="1"/>
      <w:numFmt w:val="decimal"/>
      <w:pStyle w:val="7"/>
      <w:suff w:val="space"/>
      <w:lvlText w:val="%1.%2.%3.%4."/>
      <w:lvlJc w:val="left"/>
      <w:pPr>
        <w:ind w:left="0" w:firstLine="0"/>
      </w:pPr>
      <w:rPr>
        <w:rFonts w:hint="default" w:ascii="宋体" w:hAnsi="宋体" w:eastAsia="宋体" w:cs="宋体"/>
        <w:b/>
        <w:i w:val="0"/>
        <w:color w:val="auto"/>
        <w:sz w:val="30"/>
        <w:szCs w:val="30"/>
      </w:rPr>
    </w:lvl>
    <w:lvl w:ilvl="4" w:tentative="0">
      <w:start w:val="1"/>
      <w:numFmt w:val="decimal"/>
      <w:pStyle w:val="8"/>
      <w:suff w:val="space"/>
      <w:lvlText w:val="%1.%2.%3.%4.%5."/>
      <w:lvlJc w:val="left"/>
      <w:pPr>
        <w:ind w:left="0" w:firstLine="0"/>
      </w:pPr>
      <w:rPr>
        <w:rFonts w:hint="default" w:ascii="宋体" w:hAnsi="宋体" w:eastAsia="宋体" w:cs="宋体"/>
        <w:b/>
        <w:i w:val="0"/>
        <w:sz w:val="30"/>
        <w:szCs w:val="30"/>
      </w:rPr>
    </w:lvl>
    <w:lvl w:ilvl="5" w:tentative="0">
      <w:start w:val="1"/>
      <w:numFmt w:val="decimal"/>
      <w:suff w:val="space"/>
      <w:lvlText w:val="%1.%2.%3.%4.%5.%6."/>
      <w:lvlJc w:val="left"/>
      <w:pPr>
        <w:ind w:left="0" w:firstLine="0"/>
      </w:pPr>
      <w:rPr>
        <w:rFonts w:hint="default" w:ascii="宋体" w:hAnsi="宋体" w:eastAsia="宋体" w:cs="宋体"/>
        <w:b/>
        <w:i w:val="0"/>
        <w:sz w:val="24"/>
        <w:szCs w:val="28"/>
      </w:rPr>
    </w:lvl>
    <w:lvl w:ilvl="6" w:tentative="0">
      <w:start w:val="1"/>
      <w:numFmt w:val="decimal"/>
      <w:pStyle w:val="10"/>
      <w:suff w:val="space"/>
      <w:lvlText w:val="%1.%2.%3.%4.%5.%6.%7."/>
      <w:lvlJc w:val="left"/>
      <w:pPr>
        <w:ind w:left="0" w:firstLine="0"/>
      </w:pPr>
      <w:rPr>
        <w:rFonts w:hint="default" w:ascii="宋体" w:hAnsi="宋体" w:eastAsia="宋体" w:cs="宋体"/>
        <w:b/>
        <w:i w:val="0"/>
        <w:sz w:val="30"/>
        <w:szCs w:val="30"/>
      </w:rPr>
    </w:lvl>
    <w:lvl w:ilvl="7" w:tentative="0">
      <w:start w:val="1"/>
      <w:numFmt w:val="decimal"/>
      <w:pStyle w:val="11"/>
      <w:suff w:val="space"/>
      <w:lvlText w:val="%1.%2.%3.%4.%5.%6.%7.%8."/>
      <w:lvlJc w:val="left"/>
      <w:pPr>
        <w:ind w:left="0" w:firstLine="0"/>
      </w:pPr>
      <w:rPr>
        <w:rFonts w:hint="default" w:ascii="宋体" w:hAnsi="宋体" w:eastAsia="宋体" w:cs="宋体"/>
        <w:b/>
        <w:i w:val="0"/>
        <w:sz w:val="30"/>
        <w:szCs w:val="30"/>
      </w:rPr>
    </w:lvl>
    <w:lvl w:ilvl="8" w:tentative="0">
      <w:start w:val="1"/>
      <w:numFmt w:val="decimal"/>
      <w:suff w:val="space"/>
      <w:lvlText w:val="%1.%2.%3.%4.%5.%6.%7.%8.%9."/>
      <w:lvlJc w:val="left"/>
      <w:pPr>
        <w:ind w:left="0" w:firstLine="0"/>
      </w:pPr>
      <w:rPr>
        <w:rFonts w:hint="eastAsia" w:ascii="宋体" w:hAnsi="宋体" w:eastAsia="宋体"/>
        <w:b/>
        <w:i w:val="0"/>
        <w:sz w:val="24"/>
      </w:rPr>
    </w:lvl>
  </w:abstractNum>
  <w:abstractNum w:abstractNumId="5">
    <w:nsid w:val="6B11593C"/>
    <w:multiLevelType w:val="singleLevel"/>
    <w:tmpl w:val="6B11593C"/>
    <w:lvl w:ilvl="0" w:tentative="0">
      <w:start w:val="1"/>
      <w:numFmt w:val="chineseCounting"/>
      <w:suff w:val="nothing"/>
      <w:lvlText w:val="（%1）"/>
      <w:lvlJc w:val="left"/>
      <w:rPr>
        <w:rFonts w:hint="eastAsia" w:ascii="方正楷体_GBK" w:hAnsi="方正楷体_GBK" w:eastAsia="方正楷体_GBK" w:cs="方正楷体_GBK"/>
      </w:rPr>
    </w:lvl>
  </w:abstractNum>
  <w:abstractNum w:abstractNumId="6">
    <w:nsid w:val="7D51BA9F"/>
    <w:multiLevelType w:val="singleLevel"/>
    <w:tmpl w:val="7D51BA9F"/>
    <w:lvl w:ilvl="0" w:tentative="0">
      <w:start w:val="1"/>
      <w:numFmt w:val="decimal"/>
      <w:suff w:val="space"/>
      <w:lvlText w:val="%1."/>
      <w:lvlJc w:val="left"/>
    </w:lvl>
  </w:abstractNum>
  <w:num w:numId="1">
    <w:abstractNumId w:val="4"/>
  </w:num>
  <w:num w:numId="2">
    <w:abstractNumId w:val="2"/>
  </w:num>
  <w:num w:numId="3">
    <w:abstractNumId w:val="5"/>
  </w:num>
  <w:num w:numId="4">
    <w:abstractNumId w:val="1"/>
  </w:num>
  <w:num w:numId="5">
    <w:abstractNumId w:val="3"/>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embedTrueTypeFonts/>
  <w:saveSubsetFonts/>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dhODQ3ZTU4NzAzNWQ1ZmQ2NTUxODdiYzZiYWU2OWYifQ=="/>
    <w:docVar w:name="KGWebUrl" w:val="http://172.25.3.60:8060/weaver/weaver.file.FileDownloadForNews?uuid=b318e268-dee8-4259-830d-fea9daae0db4&amp;fileid=1109723&amp;type=document&amp;isofficeview=0"/>
  </w:docVars>
  <w:rsids>
    <w:rsidRoot w:val="2AFB6DA8"/>
    <w:rsid w:val="00600AD4"/>
    <w:rsid w:val="007E7221"/>
    <w:rsid w:val="0105005B"/>
    <w:rsid w:val="023870D5"/>
    <w:rsid w:val="02900CBF"/>
    <w:rsid w:val="02FB15CF"/>
    <w:rsid w:val="03D66BA6"/>
    <w:rsid w:val="043F473A"/>
    <w:rsid w:val="079B6ABF"/>
    <w:rsid w:val="08F57ACE"/>
    <w:rsid w:val="0B416FFB"/>
    <w:rsid w:val="0D474670"/>
    <w:rsid w:val="0E975183"/>
    <w:rsid w:val="0F1B75AB"/>
    <w:rsid w:val="108904B2"/>
    <w:rsid w:val="12A53F12"/>
    <w:rsid w:val="13732825"/>
    <w:rsid w:val="14103811"/>
    <w:rsid w:val="15A12B1C"/>
    <w:rsid w:val="176F4EEF"/>
    <w:rsid w:val="181D494B"/>
    <w:rsid w:val="18EB3268"/>
    <w:rsid w:val="19A53BB0"/>
    <w:rsid w:val="1A475CB0"/>
    <w:rsid w:val="1A947F1E"/>
    <w:rsid w:val="1D6B4F99"/>
    <w:rsid w:val="1D771C16"/>
    <w:rsid w:val="1F22540B"/>
    <w:rsid w:val="1FF424D4"/>
    <w:rsid w:val="216E7FC6"/>
    <w:rsid w:val="21A61BE9"/>
    <w:rsid w:val="21D02A2F"/>
    <w:rsid w:val="25055349"/>
    <w:rsid w:val="27EFED96"/>
    <w:rsid w:val="288E0F4E"/>
    <w:rsid w:val="2AFB6DA8"/>
    <w:rsid w:val="2B886F3A"/>
    <w:rsid w:val="2D042017"/>
    <w:rsid w:val="2EF42CBD"/>
    <w:rsid w:val="2F4D01A4"/>
    <w:rsid w:val="2FDD83B5"/>
    <w:rsid w:val="334943EF"/>
    <w:rsid w:val="342509B8"/>
    <w:rsid w:val="37F7527E"/>
    <w:rsid w:val="387E3414"/>
    <w:rsid w:val="389F5135"/>
    <w:rsid w:val="39E7DF8D"/>
    <w:rsid w:val="39EEAA1B"/>
    <w:rsid w:val="3A3B331B"/>
    <w:rsid w:val="3ACD48D6"/>
    <w:rsid w:val="3BD038FF"/>
    <w:rsid w:val="3DDA4845"/>
    <w:rsid w:val="404522D3"/>
    <w:rsid w:val="40827192"/>
    <w:rsid w:val="40B611F1"/>
    <w:rsid w:val="41F63FE3"/>
    <w:rsid w:val="44B151DA"/>
    <w:rsid w:val="47BE6D02"/>
    <w:rsid w:val="47D41A4A"/>
    <w:rsid w:val="4A365275"/>
    <w:rsid w:val="4B8D72EA"/>
    <w:rsid w:val="4CEA0999"/>
    <w:rsid w:val="4D271960"/>
    <w:rsid w:val="4F053468"/>
    <w:rsid w:val="51145BE4"/>
    <w:rsid w:val="519E38E7"/>
    <w:rsid w:val="53107BFD"/>
    <w:rsid w:val="533A3EBA"/>
    <w:rsid w:val="537A187A"/>
    <w:rsid w:val="557B4484"/>
    <w:rsid w:val="56F68791"/>
    <w:rsid w:val="58E3481A"/>
    <w:rsid w:val="5AB3577D"/>
    <w:rsid w:val="5CCC7841"/>
    <w:rsid w:val="5D5C1864"/>
    <w:rsid w:val="5EA610D8"/>
    <w:rsid w:val="5EE41F4B"/>
    <w:rsid w:val="5F021772"/>
    <w:rsid w:val="5FD718AD"/>
    <w:rsid w:val="5FF3F1EE"/>
    <w:rsid w:val="603E7436"/>
    <w:rsid w:val="615547CC"/>
    <w:rsid w:val="6283532D"/>
    <w:rsid w:val="62B17B2D"/>
    <w:rsid w:val="63D27965"/>
    <w:rsid w:val="64AA7D4C"/>
    <w:rsid w:val="65F66A1B"/>
    <w:rsid w:val="667752EC"/>
    <w:rsid w:val="67456462"/>
    <w:rsid w:val="67CFDB93"/>
    <w:rsid w:val="67D62F8E"/>
    <w:rsid w:val="68051B05"/>
    <w:rsid w:val="688D1918"/>
    <w:rsid w:val="68AA162C"/>
    <w:rsid w:val="69653029"/>
    <w:rsid w:val="6A9811DC"/>
    <w:rsid w:val="6AA35501"/>
    <w:rsid w:val="6AEC6D29"/>
    <w:rsid w:val="6BFB84E4"/>
    <w:rsid w:val="6CE81FA7"/>
    <w:rsid w:val="6DBE73D9"/>
    <w:rsid w:val="6F60051B"/>
    <w:rsid w:val="6F9FDDF8"/>
    <w:rsid w:val="6FD303E9"/>
    <w:rsid w:val="70A1130C"/>
    <w:rsid w:val="72157C62"/>
    <w:rsid w:val="72413E13"/>
    <w:rsid w:val="72FBB740"/>
    <w:rsid w:val="73F1781C"/>
    <w:rsid w:val="74B310ED"/>
    <w:rsid w:val="752F71EF"/>
    <w:rsid w:val="75C4732A"/>
    <w:rsid w:val="77FEA777"/>
    <w:rsid w:val="7B3795A1"/>
    <w:rsid w:val="7B593954"/>
    <w:rsid w:val="7CFD800E"/>
    <w:rsid w:val="7D99606B"/>
    <w:rsid w:val="7DDFA645"/>
    <w:rsid w:val="7EBA2513"/>
    <w:rsid w:val="7ECF0ED9"/>
    <w:rsid w:val="7EF54AFE"/>
    <w:rsid w:val="7F46651B"/>
    <w:rsid w:val="7F553B14"/>
    <w:rsid w:val="7FA7FAF1"/>
    <w:rsid w:val="7FB53CDF"/>
    <w:rsid w:val="7FD2CC95"/>
    <w:rsid w:val="7FF78BD8"/>
    <w:rsid w:val="88354C7F"/>
    <w:rsid w:val="997FFF88"/>
    <w:rsid w:val="ABEF6488"/>
    <w:rsid w:val="AFBF5F8A"/>
    <w:rsid w:val="B7FFA855"/>
    <w:rsid w:val="BDE670DC"/>
    <w:rsid w:val="BEFFA35D"/>
    <w:rsid w:val="BF77EF07"/>
    <w:rsid w:val="BF9D52E8"/>
    <w:rsid w:val="BFE3842D"/>
    <w:rsid w:val="CFD8FF84"/>
    <w:rsid w:val="D7A7CCAA"/>
    <w:rsid w:val="DDED5221"/>
    <w:rsid w:val="DF7FDDC6"/>
    <w:rsid w:val="E7BFB0B1"/>
    <w:rsid w:val="E7CF31B0"/>
    <w:rsid w:val="EEFD6D39"/>
    <w:rsid w:val="EF91D5B4"/>
    <w:rsid w:val="EFFDFDEA"/>
    <w:rsid w:val="F2CCC2A0"/>
    <w:rsid w:val="F7763DFA"/>
    <w:rsid w:val="F7DB38CD"/>
    <w:rsid w:val="F87D39CB"/>
    <w:rsid w:val="FDDD6843"/>
    <w:rsid w:val="FDE61308"/>
    <w:rsid w:val="FDFD1753"/>
    <w:rsid w:val="FE3D0609"/>
    <w:rsid w:val="FEF5D3F1"/>
    <w:rsid w:val="FEFBE1FA"/>
    <w:rsid w:val="FEFFBF6F"/>
    <w:rsid w:val="FF27AF75"/>
    <w:rsid w:val="FF7F5A9A"/>
    <w:rsid w:val="FFEE1A8E"/>
    <w:rsid w:val="FFEEEFE0"/>
    <w:rsid w:val="FFFFD8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1"/>
    <w:basedOn w:val="1"/>
    <w:next w:val="1"/>
    <w:qFormat/>
    <w:uiPriority w:val="0"/>
    <w:pPr>
      <w:keepNext/>
      <w:keepLines/>
      <w:snapToGrid w:val="0"/>
      <w:spacing w:before="340" w:after="330"/>
      <w:outlineLvl w:val="0"/>
    </w:pPr>
    <w:rPr>
      <w:b/>
      <w:kern w:val="44"/>
      <w:sz w:val="44"/>
    </w:rPr>
  </w:style>
  <w:style w:type="paragraph" w:styleId="5">
    <w:name w:val="heading 2"/>
    <w:basedOn w:val="1"/>
    <w:next w:val="1"/>
    <w:semiHidden/>
    <w:unhideWhenUsed/>
    <w:qFormat/>
    <w:uiPriority w:val="0"/>
    <w:pPr>
      <w:keepNext/>
      <w:keepLines/>
      <w:numPr>
        <w:ilvl w:val="1"/>
        <w:numId w:val="1"/>
      </w:numPr>
      <w:spacing w:before="260" w:after="260" w:line="413" w:lineRule="auto"/>
      <w:outlineLvl w:val="1"/>
    </w:pPr>
    <w:rPr>
      <w:rFonts w:ascii="Arial" w:hAnsi="Arial" w:eastAsia="黑体"/>
      <w:b/>
      <w:sz w:val="32"/>
      <w:szCs w:val="28"/>
    </w:rPr>
  </w:style>
  <w:style w:type="paragraph" w:styleId="6">
    <w:name w:val="heading 3"/>
    <w:basedOn w:val="1"/>
    <w:next w:val="2"/>
    <w:unhideWhenUsed/>
    <w:qFormat/>
    <w:uiPriority w:val="0"/>
    <w:pPr>
      <w:keepNext/>
      <w:keepLines/>
      <w:numPr>
        <w:ilvl w:val="2"/>
        <w:numId w:val="1"/>
      </w:numPr>
      <w:spacing w:before="260" w:after="260" w:line="413" w:lineRule="auto"/>
      <w:outlineLvl w:val="2"/>
    </w:pPr>
    <w:rPr>
      <w:b/>
      <w:sz w:val="32"/>
    </w:rPr>
  </w:style>
  <w:style w:type="paragraph" w:styleId="7">
    <w:name w:val="heading 4"/>
    <w:basedOn w:val="1"/>
    <w:next w:val="1"/>
    <w:semiHidden/>
    <w:unhideWhenUsed/>
    <w:qFormat/>
    <w:uiPriority w:val="0"/>
    <w:pPr>
      <w:keepNext/>
      <w:keepLines/>
      <w:numPr>
        <w:ilvl w:val="3"/>
        <w:numId w:val="1"/>
      </w:numPr>
      <w:spacing w:before="280" w:after="290" w:line="372" w:lineRule="auto"/>
      <w:outlineLvl w:val="3"/>
    </w:pPr>
    <w:rPr>
      <w:rFonts w:ascii="Arial" w:hAnsi="Arial" w:eastAsia="黑体"/>
      <w:b/>
      <w:sz w:val="28"/>
    </w:rPr>
  </w:style>
  <w:style w:type="paragraph" w:styleId="8">
    <w:name w:val="heading 5"/>
    <w:basedOn w:val="1"/>
    <w:next w:val="1"/>
    <w:semiHidden/>
    <w:unhideWhenUsed/>
    <w:qFormat/>
    <w:uiPriority w:val="0"/>
    <w:pPr>
      <w:keepNext/>
      <w:keepLines/>
      <w:numPr>
        <w:ilvl w:val="4"/>
        <w:numId w:val="1"/>
      </w:numPr>
      <w:spacing w:before="280" w:after="290" w:line="372" w:lineRule="auto"/>
      <w:outlineLvl w:val="4"/>
    </w:pPr>
    <w:rPr>
      <w:b/>
      <w:sz w:val="28"/>
    </w:rPr>
  </w:style>
  <w:style w:type="paragraph" w:styleId="9">
    <w:name w:val="heading 6"/>
    <w:basedOn w:val="1"/>
    <w:next w:val="1"/>
    <w:semiHidden/>
    <w:unhideWhenUsed/>
    <w:qFormat/>
    <w:uiPriority w:val="0"/>
    <w:pPr>
      <w:keepNext/>
      <w:keepLines/>
      <w:numPr>
        <w:ilvl w:val="0"/>
        <w:numId w:val="1"/>
      </w:numPr>
      <w:spacing w:before="240" w:after="64" w:line="317" w:lineRule="auto"/>
      <w:outlineLvl w:val="5"/>
    </w:pPr>
    <w:rPr>
      <w:rFonts w:ascii="Arial" w:hAnsi="Arial" w:eastAsia="黑体"/>
      <w:b/>
      <w:sz w:val="24"/>
    </w:rPr>
  </w:style>
  <w:style w:type="paragraph" w:styleId="10">
    <w:name w:val="heading 7"/>
    <w:basedOn w:val="1"/>
    <w:next w:val="1"/>
    <w:semiHidden/>
    <w:unhideWhenUsed/>
    <w:qFormat/>
    <w:uiPriority w:val="0"/>
    <w:pPr>
      <w:keepNext/>
      <w:keepLines/>
      <w:numPr>
        <w:ilvl w:val="6"/>
        <w:numId w:val="1"/>
      </w:numPr>
      <w:spacing w:before="240" w:after="64" w:line="317" w:lineRule="auto"/>
      <w:outlineLvl w:val="6"/>
    </w:pPr>
    <w:rPr>
      <w:b/>
      <w:sz w:val="24"/>
    </w:rPr>
  </w:style>
  <w:style w:type="paragraph" w:styleId="11">
    <w:name w:val="heading 8"/>
    <w:basedOn w:val="1"/>
    <w:next w:val="1"/>
    <w:semiHidden/>
    <w:unhideWhenUsed/>
    <w:qFormat/>
    <w:uiPriority w:val="0"/>
    <w:pPr>
      <w:keepNext/>
      <w:keepLines/>
      <w:numPr>
        <w:ilvl w:val="7"/>
        <w:numId w:val="1"/>
      </w:numPr>
      <w:spacing w:before="240" w:after="64" w:line="317" w:lineRule="auto"/>
      <w:outlineLvl w:val="7"/>
    </w:pPr>
    <w:rPr>
      <w:rFonts w:ascii="Arial" w:hAnsi="Arial" w:eastAsia="黑体"/>
      <w:sz w:val="24"/>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qFormat/>
    <w:uiPriority w:val="0"/>
    <w:pPr>
      <w:ind w:firstLine="420" w:firstLineChars="200"/>
    </w:pPr>
  </w:style>
  <w:style w:type="paragraph" w:styleId="3">
    <w:name w:val="Body Text Indent"/>
    <w:basedOn w:val="1"/>
    <w:next w:val="1"/>
    <w:qFormat/>
    <w:uiPriority w:val="0"/>
    <w:pPr>
      <w:spacing w:after="120"/>
      <w:ind w:left="420" w:leftChars="200"/>
    </w:pPr>
  </w:style>
  <w:style w:type="paragraph" w:styleId="12">
    <w:name w:val="annotation text"/>
    <w:basedOn w:val="1"/>
    <w:qFormat/>
    <w:uiPriority w:val="0"/>
    <w:pPr>
      <w:jc w:val="left"/>
    </w:pPr>
  </w:style>
  <w:style w:type="paragraph" w:styleId="13">
    <w:name w:val="Body Text"/>
    <w:basedOn w:val="1"/>
    <w:qFormat/>
    <w:uiPriority w:val="0"/>
    <w:rPr>
      <w:rFonts w:ascii="仿宋_GB2312" w:hAnsi="宋体" w:eastAsia="仿宋_GB2312"/>
      <w:szCs w:val="21"/>
    </w:rPr>
  </w:style>
  <w:style w:type="paragraph" w:styleId="14">
    <w:name w:val="Balloon Text"/>
    <w:basedOn w:val="1"/>
    <w:link w:val="26"/>
    <w:qFormat/>
    <w:uiPriority w:val="0"/>
    <w:rPr>
      <w:sz w:val="18"/>
      <w:szCs w:val="18"/>
    </w:rPr>
  </w:style>
  <w:style w:type="paragraph" w:styleId="15">
    <w:name w:val="footer"/>
    <w:basedOn w:val="1"/>
    <w:qFormat/>
    <w:uiPriority w:val="0"/>
    <w:pPr>
      <w:tabs>
        <w:tab w:val="center" w:pos="4153"/>
        <w:tab w:val="right" w:pos="8306"/>
      </w:tabs>
      <w:snapToGrid w:val="0"/>
      <w:jc w:val="left"/>
    </w:pPr>
    <w:rPr>
      <w:sz w:val="18"/>
    </w:rPr>
  </w:style>
  <w:style w:type="paragraph" w:styleId="1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7">
    <w:name w:val="Normal (Web)"/>
    <w:basedOn w:val="1"/>
    <w:qFormat/>
    <w:uiPriority w:val="0"/>
    <w:pPr>
      <w:spacing w:beforeAutospacing="1" w:afterAutospacing="1"/>
      <w:jc w:val="left"/>
    </w:pPr>
    <w:rPr>
      <w:kern w:val="0"/>
      <w:sz w:val="24"/>
    </w:rPr>
  </w:style>
  <w:style w:type="paragraph" w:styleId="18">
    <w:name w:val="Title"/>
    <w:basedOn w:val="1"/>
    <w:next w:val="1"/>
    <w:qFormat/>
    <w:uiPriority w:val="0"/>
    <w:pPr>
      <w:spacing w:before="60" w:after="120" w:line="560" w:lineRule="exact"/>
      <w:jc w:val="center"/>
      <w:outlineLvl w:val="0"/>
    </w:pPr>
    <w:rPr>
      <w:rFonts w:eastAsia="Arial Unicode MS"/>
      <w:bCs/>
      <w:sz w:val="44"/>
      <w:szCs w:val="32"/>
    </w:rPr>
  </w:style>
  <w:style w:type="paragraph" w:styleId="19">
    <w:name w:val="Body Text First Indent"/>
    <w:basedOn w:val="13"/>
    <w:qFormat/>
    <w:uiPriority w:val="0"/>
    <w:pPr>
      <w:ind w:firstLine="420" w:firstLineChars="100"/>
    </w:pPr>
  </w:style>
  <w:style w:type="table" w:styleId="21">
    <w:name w:val="Table Grid"/>
    <w:basedOn w:val="2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page number"/>
    <w:qFormat/>
    <w:uiPriority w:val="0"/>
  </w:style>
  <w:style w:type="character" w:styleId="24">
    <w:name w:val="Hyperlink"/>
    <w:basedOn w:val="22"/>
    <w:qFormat/>
    <w:uiPriority w:val="0"/>
    <w:rPr>
      <w:color w:val="0000FF"/>
      <w:u w:val="single"/>
    </w:rPr>
  </w:style>
  <w:style w:type="character" w:styleId="25">
    <w:name w:val="annotation reference"/>
    <w:basedOn w:val="22"/>
    <w:qFormat/>
    <w:uiPriority w:val="0"/>
    <w:rPr>
      <w:sz w:val="21"/>
      <w:szCs w:val="21"/>
    </w:rPr>
  </w:style>
  <w:style w:type="character" w:customStyle="1" w:styleId="26">
    <w:name w:val="批注框文本 Char"/>
    <w:basedOn w:val="22"/>
    <w:link w:val="14"/>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26</Pages>
  <Words>9930</Words>
  <Characters>10196</Characters>
  <Lines>17</Lines>
  <Paragraphs>24</Paragraphs>
  <TotalTime>16</TotalTime>
  <ScaleCrop>false</ScaleCrop>
  <LinksUpToDate>false</LinksUpToDate>
  <CharactersWithSpaces>10341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2025-04-18T01:53:00Z</dcterms:created>
  <dc:creator>admin</dc:creator>
  <cp:lastModifiedBy>梁展睿</cp:lastModifiedBy>
  <dcterms:modified xsi:type="dcterms:W3CDTF">2025-11-07T03:43:08Z</dcterms:modified>
  <dc:title>自治区住房城乡建设厅关于印发广西建设项目开工“一件事”实施方案的通知</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CD415D5CC51B4F73848C464E6D10F672_13</vt:lpwstr>
  </property>
  <property fmtid="{D5CDD505-2E9C-101B-9397-08002B2CF9AE}" pid="4" name="KSOTemplateDocerSaveRecord">
    <vt:lpwstr>eyJoZGlkIjoiYjY0MDE3YWQzNWZiOWZmNGVlZjQ2YzYzYjQxNTBjMjUiLCJ1c2VySWQiOiIxMjA5NTc2MjY2In0=</vt:lpwstr>
  </property>
</Properties>
</file>