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Arial" w:eastAsia="黑体" w:cs="Times New Roman"/>
          <w:bCs/>
          <w:kern w:val="2"/>
          <w:szCs w:val="44"/>
        </w:rPr>
      </w:pPr>
      <w:bookmarkStart w:id="0" w:name="_Toc31153"/>
      <w:bookmarkStart w:id="1" w:name="_Toc140248367"/>
      <w:bookmarkStart w:id="2" w:name="_Toc21429"/>
      <w:r>
        <w:rPr>
          <w:rFonts w:hint="eastAsia" w:ascii="黑体" w:hAnsi="Arial" w:eastAsia="黑体" w:cs="Times New Roman"/>
          <w:bCs/>
          <w:kern w:val="2"/>
          <w:szCs w:val="44"/>
        </w:rPr>
        <w:t>广西工程造价咨询业诚信评价管理平台</w:t>
      </w:r>
    </w:p>
    <w:p/>
    <w:p>
      <w:pPr>
        <w:pStyle w:val="2"/>
        <w:jc w:val="center"/>
        <w:rPr>
          <w:rFonts w:hint="default" w:ascii="黑体" w:hAnsi="Arial" w:eastAsia="黑体" w:cs="Times New Roman"/>
          <w:bCs/>
          <w:kern w:val="2"/>
          <w:szCs w:val="44"/>
          <w:lang w:val="en-US" w:eastAsia="zh-CN"/>
        </w:rPr>
      </w:pPr>
      <w:bookmarkStart w:id="14" w:name="_GoBack"/>
      <w:bookmarkEnd w:id="14"/>
      <w:r>
        <w:rPr>
          <w:rFonts w:hint="eastAsia" w:ascii="黑体" w:hAnsi="Arial" w:eastAsia="黑体" w:cs="Times New Roman"/>
          <w:bCs/>
          <w:kern w:val="2"/>
          <w:szCs w:val="44"/>
          <w:lang w:val="en-US" w:eastAsia="zh-CN"/>
        </w:rPr>
        <w:t>用户端</w:t>
      </w:r>
      <w:bookmarkEnd w:id="0"/>
      <w:bookmarkEnd w:id="1"/>
      <w:bookmarkEnd w:id="2"/>
      <w:r>
        <w:rPr>
          <w:rFonts w:hint="eastAsia" w:ascii="黑体" w:hAnsi="Arial" w:eastAsia="黑体" w:cs="Times New Roman"/>
          <w:bCs/>
          <w:kern w:val="2"/>
          <w:szCs w:val="44"/>
          <w:lang w:eastAsia="zh-CN"/>
        </w:rPr>
        <w:t>（</w:t>
      </w:r>
      <w:r>
        <w:rPr>
          <w:rFonts w:hint="eastAsia" w:ascii="黑体" w:hAnsi="Arial" w:eastAsia="黑体" w:cs="Times New Roman"/>
          <w:bCs/>
          <w:kern w:val="2"/>
          <w:szCs w:val="44"/>
          <w:lang w:val="en-US" w:eastAsia="zh-CN"/>
        </w:rPr>
        <w:t>个人</w:t>
      </w:r>
      <w:r>
        <w:rPr>
          <w:rFonts w:hint="eastAsia" w:ascii="黑体" w:hAnsi="Arial" w:eastAsia="黑体" w:cs="Times New Roman"/>
          <w:bCs/>
          <w:kern w:val="2"/>
          <w:szCs w:val="44"/>
          <w:lang w:eastAsia="zh-CN"/>
        </w:rPr>
        <w:t>）</w:t>
      </w:r>
      <w:r>
        <w:rPr>
          <w:rFonts w:hint="eastAsia" w:ascii="黑体" w:hAnsi="Arial" w:eastAsia="黑体" w:cs="Times New Roman"/>
          <w:bCs/>
          <w:kern w:val="2"/>
          <w:szCs w:val="44"/>
          <w:lang w:val="en-US" w:eastAsia="zh-CN"/>
        </w:rPr>
        <w:t>操作手册</w:t>
      </w:r>
    </w:p>
    <w:p/>
    <w:p>
      <w:pPr>
        <w:spacing w:after="180"/>
        <w:ind w:firstLine="480"/>
        <w:jc w:val="center"/>
      </w:pPr>
    </w:p>
    <w:p>
      <w:pPr>
        <w:spacing w:after="180"/>
        <w:ind w:firstLine="480"/>
        <w:jc w:val="center"/>
      </w:pPr>
    </w:p>
    <w:p>
      <w:pPr>
        <w:spacing w:after="180"/>
        <w:ind w:firstLine="480"/>
        <w:jc w:val="center"/>
      </w:pPr>
    </w:p>
    <w:p>
      <w:pPr>
        <w:spacing w:after="180"/>
        <w:ind w:firstLine="480"/>
        <w:jc w:val="center"/>
      </w:pPr>
    </w:p>
    <w:p>
      <w:pPr>
        <w:spacing w:after="180"/>
        <w:ind w:firstLine="480"/>
        <w:jc w:val="center"/>
      </w:pPr>
    </w:p>
    <w:p>
      <w:pPr>
        <w:spacing w:after="180"/>
        <w:ind w:firstLine="480"/>
        <w:jc w:val="center"/>
      </w:pPr>
    </w:p>
    <w:p>
      <w:pPr>
        <w:spacing w:after="180"/>
        <w:ind w:firstLine="480"/>
        <w:jc w:val="center"/>
      </w:pPr>
    </w:p>
    <w:p>
      <w:pPr>
        <w:spacing w:after="180"/>
        <w:ind w:firstLine="480"/>
        <w:jc w:val="center"/>
      </w:pPr>
    </w:p>
    <w:p>
      <w:pPr>
        <w:spacing w:after="180"/>
        <w:ind w:firstLine="480"/>
        <w:jc w:val="center"/>
      </w:pPr>
    </w:p>
    <w:p>
      <w:pPr>
        <w:spacing w:after="180"/>
        <w:ind w:firstLine="480"/>
        <w:jc w:val="center"/>
      </w:pPr>
    </w:p>
    <w:p>
      <w:pPr>
        <w:spacing w:after="180" w:line="360" w:lineRule="auto"/>
        <w:ind w:firstLine="480"/>
        <w:jc w:val="center"/>
      </w:pPr>
    </w:p>
    <w:p>
      <w:pPr>
        <w:jc w:val="center"/>
        <w:rPr>
          <w:rFonts w:ascii="Times New Roman" w:hAnsi="Times New Roman" w:eastAsia="黑体"/>
          <w:b/>
          <w:bCs/>
          <w:sz w:val="28"/>
        </w:rPr>
      </w:pPr>
      <w:r>
        <w:rPr>
          <w:rFonts w:hint="eastAsia" w:ascii="Times New Roman" w:hAnsi="Times New Roman" w:eastAsia="黑体"/>
          <w:b/>
          <w:bCs/>
          <w:sz w:val="28"/>
        </w:rPr>
        <w:t>广西壮族自治区住房和城乡建设厅</w:t>
      </w:r>
    </w:p>
    <w:p>
      <w:pPr>
        <w:jc w:val="center"/>
        <w:rPr>
          <w:rFonts w:ascii="黑体" w:eastAsia="黑体"/>
          <w:sz w:val="36"/>
          <w:szCs w:val="36"/>
        </w:rPr>
        <w:sectPr>
          <w:headerReference r:id="rId3" w:type="default"/>
          <w:footerReference r:id="rId4" w:type="default"/>
          <w:pgSz w:w="12240" w:h="15840"/>
          <w:pgMar w:top="1418" w:right="1418" w:bottom="1418" w:left="1418" w:header="851" w:footer="851" w:gutter="0"/>
          <w:pgNumType w:fmt="upperRoman" w:start="1"/>
          <w:cols w:space="720" w:num="1"/>
          <w:docGrid w:linePitch="312" w:charSpace="0"/>
        </w:sectPr>
      </w:pPr>
      <w:r>
        <w:rPr>
          <w:rFonts w:hint="eastAsia" w:ascii="Times New Roman" w:hAnsi="Times New Roman" w:eastAsia="黑体"/>
          <w:b/>
          <w:bCs/>
          <w:sz w:val="28"/>
        </w:rPr>
        <w:t>2023年</w:t>
      </w:r>
      <w:r>
        <w:rPr>
          <w:rFonts w:hint="eastAsia" w:ascii="Times New Roman" w:hAnsi="Times New Roman" w:eastAsia="黑体"/>
          <w:b/>
          <w:bCs/>
          <w:sz w:val="28"/>
          <w:lang w:val="en-US" w:eastAsia="zh-CN"/>
        </w:rPr>
        <w:t>9</w:t>
      </w:r>
      <w:r>
        <w:rPr>
          <w:rFonts w:hint="eastAsia" w:ascii="Times New Roman" w:hAnsi="Times New Roman" w:eastAsia="黑体"/>
          <w:b/>
          <w:bCs/>
          <w:sz w:val="28"/>
        </w:rPr>
        <w:t>月</w:t>
      </w:r>
    </w:p>
    <w:sdt>
      <w:sdtPr>
        <w:rPr>
          <w:rFonts w:asciiTheme="minorHAnsi" w:hAnsiTheme="minorHAnsi" w:eastAsiaTheme="minorEastAsia" w:cstheme="minorBidi"/>
          <w:color w:val="auto"/>
          <w:kern w:val="2"/>
          <w:sz w:val="21"/>
          <w:szCs w:val="24"/>
          <w:lang w:val="zh-CN"/>
        </w:rPr>
        <w:id w:val="1579631504"/>
        <w:docPartObj>
          <w:docPartGallery w:val="Table of Contents"/>
          <w:docPartUnique/>
        </w:docPartObj>
      </w:sdtPr>
      <w:sdtEndPr>
        <w:rPr>
          <w:rFonts w:hint="eastAsia" w:ascii="黑体" w:hAnsi="黑体" w:eastAsia="黑体" w:cs="黑体"/>
          <w:b/>
          <w:bCs/>
          <w:color w:val="auto"/>
          <w:kern w:val="2"/>
          <w:sz w:val="32"/>
          <w:szCs w:val="32"/>
          <w:lang w:val="zh-CN"/>
        </w:rPr>
      </w:sdtEndPr>
      <w:sdtContent>
        <w:p>
          <w:pPr>
            <w:pStyle w:val="13"/>
            <w:jc w:val="center"/>
            <w:rPr>
              <w:lang w:val="zh-CN"/>
            </w:rPr>
          </w:pPr>
        </w:p>
        <w:p>
          <w:bookmarkStart w:id="3" w:name="_Toc15366"/>
        </w:p>
      </w:sdtContent>
    </w:sdt>
    <w:p>
      <w:pPr>
        <w:rPr>
          <w:rFonts w:hint="eastAsia" w:ascii="黑体" w:hAnsi="黑体" w:eastAsia="黑体" w:cs="黑体"/>
          <w:b/>
          <w:bCs/>
          <w:sz w:val="32"/>
          <w:szCs w:val="32"/>
        </w:rPr>
      </w:pPr>
      <w:r>
        <w:rPr>
          <w:rFonts w:hint="eastAsia" w:ascii="黑体" w:hAnsi="黑体" w:eastAsia="黑体" w:cs="黑体"/>
          <w:b/>
          <w:bCs/>
          <w:sz w:val="32"/>
          <w:szCs w:val="32"/>
        </w:rPr>
        <w:t>一、功能介绍</w:t>
      </w:r>
      <w:bookmarkEnd w:id="3"/>
    </w:p>
    <w:p>
      <w:pPr>
        <w:pStyle w:val="4"/>
        <w:numPr>
          <w:ilvl w:val="0"/>
          <w:numId w:val="1"/>
        </w:numPr>
      </w:pPr>
      <w:bookmarkStart w:id="4" w:name="_Toc5595"/>
      <w:r>
        <w:rPr>
          <w:rFonts w:hint="eastAsia"/>
        </w:rPr>
        <w:t>基本信息填报申请</w:t>
      </w:r>
      <w:bookmarkEnd w:id="4"/>
    </w:p>
    <w:p>
      <w:pPr>
        <w:ind w:firstLine="420" w:firstLineChars="200"/>
        <w:rPr>
          <w:rFonts w:hint="eastAsia" w:eastAsiaTheme="minorEastAsia"/>
          <w:lang w:eastAsia="zh-CN"/>
        </w:rPr>
      </w:pPr>
      <w:r>
        <w:rPr>
          <w:rFonts w:hint="eastAsia"/>
        </w:rPr>
        <w:t>描述：填写基本概况信息后，提交后审批通过获得基本信用评分（满分70）</w:t>
      </w:r>
      <w:r>
        <w:rPr>
          <w:rFonts w:hint="eastAsia"/>
          <w:lang w:eastAsia="zh-CN"/>
        </w:rPr>
        <w:t>。</w:t>
      </w:r>
    </w:p>
    <w:p>
      <w:pPr>
        <w:pStyle w:val="4"/>
        <w:numPr>
          <w:ilvl w:val="0"/>
          <w:numId w:val="1"/>
        </w:numPr>
      </w:pPr>
      <w:bookmarkStart w:id="5" w:name="_Toc14156"/>
      <w:r>
        <w:rPr>
          <w:rFonts w:hint="eastAsia"/>
        </w:rPr>
        <w:t>良好信息加分申请</w:t>
      </w:r>
      <w:bookmarkEnd w:id="5"/>
    </w:p>
    <w:p>
      <w:pPr>
        <w:ind w:firstLine="420" w:firstLineChars="200"/>
        <w:rPr>
          <w:rFonts w:hint="eastAsia" w:eastAsiaTheme="minorEastAsia"/>
          <w:lang w:eastAsia="zh-CN"/>
        </w:rPr>
      </w:pPr>
      <w:r>
        <w:rPr>
          <w:rFonts w:hint="eastAsia"/>
        </w:rPr>
        <w:t>描述：在个人执业过程中</w:t>
      </w:r>
      <w:r>
        <w:rPr>
          <w:rFonts w:hint="eastAsia"/>
          <w:lang w:eastAsia="zh-CN"/>
        </w:rPr>
        <w:t>，</w:t>
      </w:r>
      <w:r>
        <w:rPr>
          <w:rFonts w:hint="eastAsia"/>
        </w:rPr>
        <w:t>受到表彰、表扬</w:t>
      </w:r>
      <w:r>
        <w:rPr>
          <w:rFonts w:hint="eastAsia"/>
          <w:lang w:eastAsia="zh-CN"/>
        </w:rPr>
        <w:t>，</w:t>
      </w:r>
      <w:r>
        <w:rPr>
          <w:rFonts w:hint="eastAsia"/>
        </w:rPr>
        <w:t>或者进行过社会服务行为的，可以提交相关证明文件</w:t>
      </w:r>
      <w:r>
        <w:rPr>
          <w:rFonts w:hint="eastAsia"/>
          <w:lang w:eastAsia="zh-CN"/>
        </w:rPr>
        <w:t>，</w:t>
      </w:r>
      <w:r>
        <w:rPr>
          <w:rFonts w:hint="eastAsia"/>
        </w:rPr>
        <w:t>审核通过后</w:t>
      </w:r>
      <w:r>
        <w:rPr>
          <w:rFonts w:hint="eastAsia"/>
          <w:lang w:eastAsia="zh-CN"/>
        </w:rPr>
        <w:t>，</w:t>
      </w:r>
      <w:r>
        <w:rPr>
          <w:rFonts w:hint="eastAsia"/>
        </w:rPr>
        <w:t>会获得相应等级信用加分</w:t>
      </w:r>
      <w:r>
        <w:rPr>
          <w:rFonts w:hint="eastAsia"/>
          <w:lang w:eastAsia="zh-CN"/>
        </w:rPr>
        <w:t>。</w:t>
      </w:r>
    </w:p>
    <w:p>
      <w:pPr>
        <w:pStyle w:val="4"/>
        <w:numPr>
          <w:ilvl w:val="0"/>
          <w:numId w:val="1"/>
        </w:numPr>
      </w:pPr>
      <w:bookmarkStart w:id="6" w:name="_Toc20956"/>
      <w:r>
        <w:rPr>
          <w:rFonts w:hint="eastAsia"/>
        </w:rPr>
        <w:t>查看个人诚信评分</w:t>
      </w:r>
      <w:bookmarkEnd w:id="6"/>
    </w:p>
    <w:p>
      <w:pPr>
        <w:ind w:firstLine="420" w:firstLineChars="200"/>
        <w:rPr>
          <w:rFonts w:hint="eastAsia" w:eastAsiaTheme="minorEastAsia"/>
          <w:lang w:eastAsia="zh-CN"/>
        </w:rPr>
      </w:pPr>
      <w:r>
        <w:rPr>
          <w:rFonts w:hint="eastAsia"/>
        </w:rPr>
        <w:t>描述：提交完基本信息申请后</w:t>
      </w:r>
      <w:r>
        <w:rPr>
          <w:rFonts w:hint="eastAsia"/>
          <w:lang w:eastAsia="zh-CN"/>
        </w:rPr>
        <w:t>，</w:t>
      </w:r>
      <w:r>
        <w:rPr>
          <w:rFonts w:hint="eastAsia"/>
        </w:rPr>
        <w:t>可查看个人诚信评分</w:t>
      </w:r>
      <w:r>
        <w:rPr>
          <w:rFonts w:hint="eastAsia"/>
          <w:lang w:eastAsia="zh-CN"/>
        </w:rPr>
        <w:t>，</w:t>
      </w:r>
      <w:r>
        <w:rPr>
          <w:rFonts w:hint="eastAsia"/>
        </w:rPr>
        <w:t>包括基本信息评分、良好信息加分、不良信息扣分情况以及主管部门审核记录</w:t>
      </w:r>
      <w:r>
        <w:rPr>
          <w:rFonts w:hint="eastAsia"/>
          <w:lang w:eastAsia="zh-CN"/>
        </w:rPr>
        <w:t>。</w:t>
      </w:r>
    </w:p>
    <w:p/>
    <w:p>
      <w:pPr>
        <w:pStyle w:val="4"/>
        <w:numPr>
          <w:ilvl w:val="0"/>
          <w:numId w:val="1"/>
        </w:numPr>
      </w:pPr>
      <w:bookmarkStart w:id="7" w:name="_Toc8822"/>
      <w:r>
        <w:rPr>
          <w:rFonts w:hint="eastAsia"/>
        </w:rPr>
        <w:t>公示页面查看</w:t>
      </w:r>
      <w:bookmarkEnd w:id="7"/>
    </w:p>
    <w:p>
      <w:pPr>
        <w:ind w:firstLine="420" w:firstLineChars="200"/>
        <w:rPr>
          <w:rFonts w:hint="eastAsia" w:eastAsiaTheme="minorEastAsia"/>
          <w:lang w:eastAsia="zh-CN"/>
        </w:rPr>
      </w:pPr>
      <w:r>
        <w:rPr>
          <w:rFonts w:hint="eastAsia"/>
        </w:rPr>
        <w:t>描述：在完成个人信用信息审核后，可以在公示期内（审核完成后5天），在公示页面查看自己的信用评分信息</w:t>
      </w:r>
      <w:r>
        <w:rPr>
          <w:rFonts w:hint="eastAsia"/>
          <w:lang w:eastAsia="zh-CN"/>
        </w:rPr>
        <w:t>。</w:t>
      </w:r>
    </w:p>
    <w:p/>
    <w:p/>
    <w:p/>
    <w:p/>
    <w:p/>
    <w:p/>
    <w:p/>
    <w:p/>
    <w:p/>
    <w:p/>
    <w:p/>
    <w:p/>
    <w:p/>
    <w:p/>
    <w:p/>
    <w:p/>
    <w:p/>
    <w:p/>
    <w:p>
      <w:pPr>
        <w:rPr>
          <w:rFonts w:hint="eastAsia"/>
        </w:rPr>
      </w:pPr>
    </w:p>
    <w:p>
      <w:pPr>
        <w:pStyle w:val="3"/>
      </w:pPr>
      <w:bookmarkStart w:id="8" w:name="_Toc14590"/>
      <w:r>
        <w:rPr>
          <w:rFonts w:hint="eastAsia"/>
        </w:rPr>
        <w:t>二、操作流程</w:t>
      </w:r>
      <w:bookmarkEnd w:id="8"/>
    </w:p>
    <w:p>
      <w:pPr>
        <w:pStyle w:val="4"/>
        <w:numPr>
          <w:ilvl w:val="0"/>
          <w:numId w:val="2"/>
        </w:numPr>
      </w:pPr>
      <w:bookmarkStart w:id="9" w:name="_Toc24786"/>
      <w:r>
        <w:rPr>
          <w:rFonts w:hint="eastAsia"/>
        </w:rPr>
        <w:t>基本信息填报申请</w:t>
      </w:r>
      <w:bookmarkEnd w:id="9"/>
    </w:p>
    <w:p>
      <w:pPr>
        <w:ind w:firstLine="420" w:firstLineChars="200"/>
        <w:rPr>
          <w:rFonts w:hint="eastAsia" w:eastAsiaTheme="minorEastAsia"/>
          <w:lang w:eastAsia="zh-CN"/>
        </w:rPr>
      </w:pPr>
      <w:r>
        <w:rPr>
          <w:rFonts w:hint="eastAsia"/>
        </w:rPr>
        <w:t>根据指定网址进入诚信评价管理平台</w:t>
      </w:r>
      <w:r>
        <w:rPr>
          <w:rFonts w:hint="eastAsia"/>
          <w:lang w:eastAsia="zh-CN"/>
        </w:rPr>
        <w:t>；</w:t>
      </w:r>
    </w:p>
    <w:p>
      <w:pPr>
        <w:ind w:firstLine="420" w:firstLineChars="200"/>
        <w:rPr>
          <w:rFonts w:hint="eastAsia" w:eastAsiaTheme="minorEastAsia"/>
          <w:lang w:eastAsia="zh-CN"/>
        </w:rPr>
      </w:pPr>
      <w:r>
        <w:rPr>
          <w:rFonts w:hint="eastAsia"/>
        </w:rPr>
        <w:t>点击个人用户进行注册，注册完成后登陆并进入诚信评价管理平台</w:t>
      </w:r>
      <w:r>
        <w:rPr>
          <w:rFonts w:hint="eastAsia"/>
          <w:lang w:eastAsia="zh-CN"/>
        </w:rPr>
        <w:t>。</w:t>
      </w:r>
    </w:p>
    <w:p>
      <w:pPr>
        <w:rPr>
          <w:rFonts w:hint="eastAsia"/>
        </w:rPr>
      </w:pPr>
    </w:p>
    <w:p>
      <w:pPr>
        <w:ind w:firstLine="420" w:firstLineChars="200"/>
        <w:rPr>
          <w:rFonts w:hint="eastAsia" w:eastAsiaTheme="minorEastAsia"/>
          <w:lang w:eastAsia="zh-CN"/>
        </w:rPr>
      </w:pPr>
      <w:r>
        <w:rPr>
          <w:rFonts w:hint="eastAsia"/>
        </w:rPr>
        <w:t>在左侧结构树：【个人诚信评价】-【申请评价】，按照【基本情况】-【职称及执业资格】-【造价咨询业绩信息】进行填写和上传基本信息</w:t>
      </w:r>
      <w:r>
        <w:rPr>
          <w:rFonts w:hint="eastAsia"/>
          <w:lang w:eastAsia="zh-CN"/>
        </w:rPr>
        <w:t>；</w:t>
      </w:r>
    </w:p>
    <w:p>
      <w:pPr>
        <w:ind w:firstLine="420" w:firstLineChars="200"/>
        <w:rPr>
          <w:rFonts w:hint="eastAsia" w:eastAsiaTheme="minorEastAsia"/>
          <w:lang w:eastAsia="zh-CN"/>
        </w:rPr>
      </w:pPr>
      <w:r>
        <w:rPr>
          <w:rFonts w:hint="eastAsia"/>
        </w:rPr>
        <w:t>填写完成后，点击【提交】，完成基本信用分申请（具体界面显示如下图所示）</w:t>
      </w:r>
      <w:r>
        <w:rPr>
          <w:rFonts w:hint="eastAsia"/>
          <w:lang w:eastAsia="zh-CN"/>
        </w:rPr>
        <w:t>。</w:t>
      </w:r>
    </w:p>
    <w:p>
      <w:pPr>
        <w:rPr>
          <w:rFonts w:hint="eastAsia"/>
        </w:rPr>
      </w:pPr>
      <w:r>
        <w:drawing>
          <wp:inline distT="0" distB="0" distL="0" distR="0">
            <wp:extent cx="5274310" cy="2987040"/>
            <wp:effectExtent l="0" t="0" r="0" b="0"/>
            <wp:docPr id="5012994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99486" name="图片 1"/>
                    <pic:cNvPicPr>
                      <a:picLocks noChangeAspect="1"/>
                    </pic:cNvPicPr>
                  </pic:nvPicPr>
                  <pic:blipFill>
                    <a:blip r:embed="rId6"/>
                    <a:stretch>
                      <a:fillRect/>
                    </a:stretch>
                  </pic:blipFill>
                  <pic:spPr>
                    <a:xfrm>
                      <a:off x="0" y="0"/>
                      <a:ext cx="5274310" cy="2987040"/>
                    </a:xfrm>
                    <a:prstGeom prst="rect">
                      <a:avLst/>
                    </a:prstGeom>
                  </pic:spPr>
                </pic:pic>
              </a:graphicData>
            </a:graphic>
          </wp:inline>
        </w:drawing>
      </w:r>
    </w:p>
    <w:p>
      <w:pPr>
        <w:ind w:firstLine="420" w:firstLineChars="200"/>
      </w:pPr>
      <w:r>
        <w:rPr>
          <w:rFonts w:hint="eastAsia"/>
        </w:rPr>
        <w:t>注意：</w:t>
      </w:r>
    </w:p>
    <w:p>
      <w:pPr>
        <w:ind w:firstLine="420" w:firstLineChars="200"/>
        <w:rPr>
          <w:rFonts w:hint="eastAsia" w:eastAsiaTheme="minorEastAsia"/>
          <w:lang w:eastAsia="zh-CN"/>
        </w:rPr>
      </w:pPr>
      <w:r>
        <w:rPr>
          <w:rFonts w:hint="eastAsia"/>
        </w:rPr>
        <w:t>1</w:t>
      </w:r>
      <w:r>
        <w:rPr>
          <w:rFonts w:hint="eastAsia"/>
          <w:lang w:eastAsia="zh-CN"/>
        </w:rPr>
        <w:t>.</w:t>
      </w:r>
      <w:r>
        <w:rPr>
          <w:rFonts w:hint="eastAsia"/>
        </w:rPr>
        <w:t>若基本信息填报不是一次性填写完成，可选择点击【保存】对已经填写过的信息进行保存。后续继续填写，可以在左侧结构树：个人基本信息页签，点击操作列【提交申请】，继续补充完整后，进行提交（具体界面显示如下图所示）</w:t>
      </w:r>
      <w:r>
        <w:rPr>
          <w:rFonts w:hint="eastAsia"/>
          <w:lang w:eastAsia="zh-CN"/>
        </w:rPr>
        <w:t>。</w:t>
      </w:r>
    </w:p>
    <w:p>
      <w:r>
        <w:drawing>
          <wp:inline distT="0" distB="0" distL="0" distR="0">
            <wp:extent cx="5274310" cy="2569210"/>
            <wp:effectExtent l="0" t="0" r="0" b="0"/>
            <wp:docPr id="145476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6837" name="图片 1"/>
                    <pic:cNvPicPr>
                      <a:picLocks noChangeAspect="1"/>
                    </pic:cNvPicPr>
                  </pic:nvPicPr>
                  <pic:blipFill>
                    <a:blip r:embed="rId7"/>
                    <a:stretch>
                      <a:fillRect/>
                    </a:stretch>
                  </pic:blipFill>
                  <pic:spPr>
                    <a:xfrm>
                      <a:off x="0" y="0"/>
                      <a:ext cx="5274310" cy="2569210"/>
                    </a:xfrm>
                    <a:prstGeom prst="rect">
                      <a:avLst/>
                    </a:prstGeom>
                  </pic:spPr>
                </pic:pic>
              </a:graphicData>
            </a:graphic>
          </wp:inline>
        </w:drawing>
      </w:r>
    </w:p>
    <w:p>
      <w:pPr>
        <w:ind w:firstLine="420" w:firstLineChars="200"/>
      </w:pPr>
      <w:r>
        <w:rPr>
          <w:rFonts w:hint="eastAsia"/>
        </w:rPr>
        <w:t>2</w:t>
      </w:r>
      <w:r>
        <w:rPr>
          <w:rFonts w:hint="eastAsia"/>
          <w:lang w:eastAsia="zh-CN"/>
        </w:rPr>
        <w:t>.</w:t>
      </w:r>
      <w:r>
        <w:rPr>
          <w:rFonts w:hint="eastAsia"/>
        </w:rPr>
        <w:t>审核不通过，重新提交</w:t>
      </w:r>
    </w:p>
    <w:p>
      <w:pPr>
        <w:ind w:firstLine="420" w:firstLineChars="200"/>
        <w:rPr>
          <w:rFonts w:hint="eastAsia" w:eastAsiaTheme="minorEastAsia"/>
          <w:lang w:eastAsia="zh-CN"/>
        </w:rPr>
      </w:pPr>
      <w:r>
        <w:rPr>
          <w:rFonts w:hint="eastAsia"/>
        </w:rPr>
        <w:t>在基本信息提交审核过程中，审核人员若发现信息填报不真实</w:t>
      </w:r>
      <w:r>
        <w:rPr>
          <w:rFonts w:hint="eastAsia"/>
          <w:lang w:eastAsia="zh-CN"/>
        </w:rPr>
        <w:t>，</w:t>
      </w:r>
      <w:r>
        <w:rPr>
          <w:rFonts w:hint="eastAsia"/>
        </w:rPr>
        <w:t>则提交记录会变为【审核不通过】；此时，造价人员需要重新修改信息后，在操作列点击【重新提交】，进行基本信息二次申请</w:t>
      </w:r>
      <w:r>
        <w:rPr>
          <w:rFonts w:hint="eastAsia"/>
          <w:lang w:eastAsia="zh-CN"/>
        </w:rPr>
        <w:t>。</w:t>
      </w:r>
    </w:p>
    <w:p>
      <w:r>
        <w:drawing>
          <wp:inline distT="0" distB="0" distL="114300" distR="114300">
            <wp:extent cx="5266690" cy="2477135"/>
            <wp:effectExtent l="0" t="0" r="10160" b="1841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8"/>
                    <a:stretch>
                      <a:fillRect/>
                    </a:stretch>
                  </pic:blipFill>
                  <pic:spPr>
                    <a:xfrm>
                      <a:off x="0" y="0"/>
                      <a:ext cx="5266690" cy="2477135"/>
                    </a:xfrm>
                    <a:prstGeom prst="rect">
                      <a:avLst/>
                    </a:prstGeom>
                    <a:noFill/>
                    <a:ln>
                      <a:noFill/>
                    </a:ln>
                  </pic:spPr>
                </pic:pic>
              </a:graphicData>
            </a:graphic>
          </wp:inline>
        </w:drawing>
      </w:r>
    </w:p>
    <w:p>
      <w:pPr>
        <w:pStyle w:val="4"/>
        <w:numPr>
          <w:ilvl w:val="0"/>
          <w:numId w:val="2"/>
        </w:numPr>
      </w:pPr>
      <w:bookmarkStart w:id="10" w:name="_Toc22975"/>
      <w:r>
        <w:rPr>
          <w:rFonts w:hint="eastAsia"/>
        </w:rPr>
        <w:t>良好信息加分申请</w:t>
      </w:r>
      <w:bookmarkEnd w:id="10"/>
    </w:p>
    <w:p>
      <w:pPr>
        <w:ind w:firstLine="420" w:firstLineChars="200"/>
        <w:rPr>
          <w:rFonts w:hint="eastAsia" w:eastAsiaTheme="minorEastAsia"/>
          <w:lang w:eastAsia="zh-CN"/>
        </w:rPr>
      </w:pPr>
      <w:r>
        <w:rPr>
          <w:rFonts w:hint="eastAsia"/>
        </w:rPr>
        <w:t>在左侧结构树：个人良好信息-提交良好信息页签，选择【评分内容】-【良好行为内容】（表扬表彰、获奖情况）；根据相关实际信息填写【评分信息】中的相关内容，上传相关的【证明文件】，选择对应的【信息认定时间】，确认无误后点击【提交】，完成一项良好信息加分申请</w:t>
      </w:r>
      <w:r>
        <w:rPr>
          <w:rFonts w:hint="eastAsia"/>
          <w:lang w:eastAsia="zh-CN"/>
        </w:rPr>
        <w:t>。</w:t>
      </w:r>
    </w:p>
    <w:p>
      <w:r>
        <w:drawing>
          <wp:inline distT="0" distB="0" distL="114300" distR="114300">
            <wp:extent cx="5274310" cy="2480310"/>
            <wp:effectExtent l="0" t="0" r="0" b="0"/>
            <wp:docPr id="1140637902" name="图片 114063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37902" name="图片 1140637902"/>
                    <pic:cNvPicPr>
                      <a:picLocks noChangeAspect="1"/>
                    </pic:cNvPicPr>
                  </pic:nvPicPr>
                  <pic:blipFill>
                    <a:blip r:embed="rId9"/>
                    <a:stretch>
                      <a:fillRect/>
                    </a:stretch>
                  </pic:blipFill>
                  <pic:spPr>
                    <a:xfrm>
                      <a:off x="0" y="0"/>
                      <a:ext cx="5274310" cy="2480310"/>
                    </a:xfrm>
                    <a:prstGeom prst="rect">
                      <a:avLst/>
                    </a:prstGeom>
                    <a:noFill/>
                    <a:ln>
                      <a:noFill/>
                    </a:ln>
                  </pic:spPr>
                </pic:pic>
              </a:graphicData>
            </a:graphic>
          </wp:inline>
        </w:drawing>
      </w:r>
    </w:p>
    <w:p>
      <w:pPr>
        <w:ind w:firstLine="420" w:firstLineChars="200"/>
      </w:pPr>
      <w:r>
        <w:rPr>
          <w:rFonts w:hint="eastAsia"/>
        </w:rPr>
        <w:t>注：</w:t>
      </w:r>
    </w:p>
    <w:p>
      <w:pPr>
        <w:numPr>
          <w:ilvl w:val="-1"/>
          <w:numId w:val="0"/>
        </w:numPr>
        <w:ind w:firstLine="420" w:firstLineChars="200"/>
        <w:rPr>
          <w:rFonts w:hint="eastAsia" w:eastAsiaTheme="minorEastAsia"/>
          <w:lang w:eastAsia="zh-CN"/>
        </w:rPr>
      </w:pPr>
      <w:r>
        <w:rPr>
          <w:rFonts w:hint="eastAsia"/>
          <w:lang w:val="en-US" w:eastAsia="zh-CN"/>
        </w:rPr>
        <w:t>1.</w:t>
      </w:r>
      <w:r>
        <w:rPr>
          <w:rFonts w:hint="eastAsia"/>
        </w:rPr>
        <w:t>良好信息需要按照行为内容逐条提交</w:t>
      </w:r>
      <w:r>
        <w:rPr>
          <w:rFonts w:hint="eastAsia"/>
          <w:lang w:eastAsia="zh-CN"/>
        </w:rPr>
        <w:t>，</w:t>
      </w:r>
      <w:r>
        <w:rPr>
          <w:rFonts w:hint="eastAsia"/>
        </w:rPr>
        <w:t>累积申请评分不得超过30分</w:t>
      </w:r>
      <w:r>
        <w:rPr>
          <w:rFonts w:hint="eastAsia"/>
          <w:lang w:eastAsia="zh-CN"/>
        </w:rPr>
        <w:t>；</w:t>
      </w:r>
    </w:p>
    <w:p>
      <w:pPr>
        <w:numPr>
          <w:ilvl w:val="-1"/>
          <w:numId w:val="0"/>
        </w:numPr>
        <w:ind w:firstLine="420" w:firstLineChars="200"/>
      </w:pPr>
      <w:r>
        <w:rPr>
          <w:rFonts w:hint="eastAsia"/>
          <w:lang w:val="en-US" w:eastAsia="zh-CN"/>
        </w:rPr>
        <w:t>2.</w:t>
      </w:r>
      <w:r>
        <w:rPr>
          <w:rFonts w:hint="eastAsia"/>
        </w:rPr>
        <w:t>行为级别不需要填报，【良好信息记录】界面显示的行为级别与提交内容没有关系，审核人员会根据申请表单中【评分信息】的等级进行审核判断。</w:t>
      </w:r>
    </w:p>
    <w:p/>
    <w:p>
      <w:pPr>
        <w:ind w:firstLine="420" w:firstLineChars="200"/>
        <w:rPr>
          <w:rFonts w:hint="eastAsia" w:eastAsiaTheme="minorEastAsia"/>
          <w:lang w:eastAsia="zh-CN"/>
        </w:rPr>
      </w:pPr>
      <w:r>
        <w:rPr>
          <w:rFonts w:hint="eastAsia"/>
        </w:rPr>
        <w:t>提交完成后，可在个人良好信息-良好信息记录，查看历史提交的良好信息申请记录以及主管单位审核记录</w:t>
      </w:r>
      <w:r>
        <w:rPr>
          <w:rFonts w:hint="eastAsia"/>
          <w:lang w:eastAsia="zh-CN"/>
        </w:rPr>
        <w:t>。</w:t>
      </w:r>
    </w:p>
    <w:p/>
    <w:p>
      <w:pPr>
        <w:rPr>
          <w:rFonts w:hint="eastAsia"/>
        </w:rPr>
      </w:pPr>
    </w:p>
    <w:p>
      <w:r>
        <w:drawing>
          <wp:inline distT="0" distB="0" distL="114300" distR="114300">
            <wp:extent cx="5266690" cy="2534920"/>
            <wp:effectExtent l="0" t="0" r="10160" b="17780"/>
            <wp:docPr id="1893628976" name="图片 189362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28976" name="图片 1893628976"/>
                    <pic:cNvPicPr>
                      <a:picLocks noChangeAspect="1"/>
                    </pic:cNvPicPr>
                  </pic:nvPicPr>
                  <pic:blipFill>
                    <a:blip r:embed="rId10"/>
                    <a:stretch>
                      <a:fillRect/>
                    </a:stretch>
                  </pic:blipFill>
                  <pic:spPr>
                    <a:xfrm>
                      <a:off x="0" y="0"/>
                      <a:ext cx="5266690" cy="2534920"/>
                    </a:xfrm>
                    <a:prstGeom prst="rect">
                      <a:avLst/>
                    </a:prstGeom>
                    <a:noFill/>
                    <a:ln>
                      <a:noFill/>
                    </a:ln>
                  </pic:spPr>
                </pic:pic>
              </a:graphicData>
            </a:graphic>
          </wp:inline>
        </w:drawing>
      </w:r>
    </w:p>
    <w:p>
      <w:pPr>
        <w:rPr>
          <w:rFonts w:hint="eastAsia"/>
        </w:rPr>
      </w:pPr>
    </w:p>
    <w:p>
      <w:pPr>
        <w:pStyle w:val="4"/>
        <w:numPr>
          <w:ilvl w:val="0"/>
          <w:numId w:val="2"/>
        </w:numPr>
      </w:pPr>
      <w:bookmarkStart w:id="11" w:name="_Toc17837"/>
      <w:r>
        <w:rPr>
          <w:rFonts w:hint="eastAsia"/>
        </w:rPr>
        <w:t>查看个人诚信评分</w:t>
      </w:r>
      <w:bookmarkEnd w:id="11"/>
    </w:p>
    <w:p>
      <w:pPr>
        <w:ind w:firstLine="420" w:firstLineChars="200"/>
        <w:rPr>
          <w:rFonts w:hint="eastAsia" w:eastAsiaTheme="minorEastAsia"/>
          <w:lang w:eastAsia="zh-CN"/>
        </w:rPr>
      </w:pPr>
      <w:r>
        <w:rPr>
          <w:rFonts w:hint="eastAsia"/>
        </w:rPr>
        <w:t>基本信用评分申请后，造价人员可以在以下位置查看到个人诚信评分汇总</w:t>
      </w:r>
      <w:r>
        <w:rPr>
          <w:rFonts w:hint="eastAsia"/>
          <w:lang w:eastAsia="zh-CN"/>
        </w:rPr>
        <w:t>。</w:t>
      </w:r>
    </w:p>
    <w:p>
      <w:pPr>
        <w:ind w:firstLine="420" w:firstLineChars="200"/>
        <w:rPr>
          <w:rFonts w:hint="eastAsia" w:eastAsiaTheme="minorEastAsia"/>
          <w:b/>
          <w:bCs/>
          <w:lang w:eastAsia="zh-CN"/>
        </w:rPr>
      </w:pPr>
      <w:r>
        <w:rPr>
          <w:rFonts w:hint="eastAsia"/>
        </w:rPr>
        <w:t>位置一：【个人诚信评价】-【个人诚信评价】</w:t>
      </w:r>
      <w:r>
        <w:rPr>
          <w:rFonts w:hint="eastAsia"/>
          <w:lang w:eastAsia="zh-CN"/>
        </w:rPr>
        <w:t>；</w:t>
      </w:r>
    </w:p>
    <w:p>
      <w:pPr>
        <w:ind w:firstLine="420" w:firstLineChars="200"/>
        <w:rPr>
          <w:rFonts w:hint="eastAsia" w:eastAsiaTheme="minorEastAsia"/>
          <w:lang w:eastAsia="zh-CN"/>
        </w:rPr>
      </w:pPr>
      <w:r>
        <w:rPr>
          <w:rFonts w:hint="eastAsia"/>
        </w:rPr>
        <w:t>可以查</w:t>
      </w:r>
      <w:r>
        <w:rPr>
          <w:rFonts w:hint="eastAsia"/>
          <w:lang w:val="en-US" w:eastAsia="zh-CN"/>
        </w:rPr>
        <w:t>看</w:t>
      </w:r>
      <w:r>
        <w:rPr>
          <w:rFonts w:hint="eastAsia"/>
        </w:rPr>
        <w:t>到：基本信息评分、良好信息评分、不良行为、总分情况以及主管单位审核记录</w:t>
      </w:r>
      <w:r>
        <w:rPr>
          <w:rFonts w:hint="eastAsia"/>
          <w:lang w:eastAsia="zh-CN"/>
        </w:rPr>
        <w:t>。</w:t>
      </w:r>
    </w:p>
    <w:p>
      <w:r>
        <w:drawing>
          <wp:inline distT="0" distB="0" distL="114300" distR="114300">
            <wp:extent cx="5266690" cy="2493645"/>
            <wp:effectExtent l="0" t="0" r="10160" b="190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1"/>
                    <a:stretch>
                      <a:fillRect/>
                    </a:stretch>
                  </pic:blipFill>
                  <pic:spPr>
                    <a:xfrm>
                      <a:off x="0" y="0"/>
                      <a:ext cx="5266690" cy="2493645"/>
                    </a:xfrm>
                    <a:prstGeom prst="rect">
                      <a:avLst/>
                    </a:prstGeom>
                    <a:noFill/>
                    <a:ln>
                      <a:noFill/>
                    </a:ln>
                  </pic:spPr>
                </pic:pic>
              </a:graphicData>
            </a:graphic>
          </wp:inline>
        </w:drawing>
      </w:r>
    </w:p>
    <w:p/>
    <w:p/>
    <w:p>
      <w:pPr>
        <w:ind w:firstLine="420" w:firstLineChars="200"/>
        <w:rPr>
          <w:rFonts w:hint="eastAsia" w:eastAsiaTheme="minorEastAsia"/>
          <w:lang w:eastAsia="zh-CN"/>
        </w:rPr>
      </w:pPr>
      <w:r>
        <w:rPr>
          <w:rFonts w:hint="eastAsia"/>
        </w:rPr>
        <w:t>位置二：【个人诚信评价】-【我的诚信评价】</w:t>
      </w:r>
      <w:r>
        <w:rPr>
          <w:rFonts w:hint="eastAsia"/>
          <w:lang w:eastAsia="zh-CN"/>
        </w:rPr>
        <w:t>；</w:t>
      </w:r>
    </w:p>
    <w:p>
      <w:pPr>
        <w:ind w:firstLine="420" w:firstLineChars="200"/>
        <w:rPr>
          <w:rFonts w:hint="eastAsia" w:eastAsiaTheme="minorEastAsia"/>
          <w:lang w:eastAsia="zh-CN"/>
        </w:rPr>
      </w:pPr>
      <w:r>
        <w:rPr>
          <w:rFonts w:hint="eastAsia"/>
        </w:rPr>
        <w:t>可以查看</w:t>
      </w:r>
      <w:r>
        <w:rPr>
          <w:rFonts w:hint="eastAsia"/>
          <w:lang w:val="en-US" w:eastAsia="zh-CN"/>
        </w:rPr>
        <w:t>到</w:t>
      </w:r>
      <w:r>
        <w:rPr>
          <w:rFonts w:hint="eastAsia"/>
        </w:rPr>
        <w:t>：评分信息汇总、基本信息评分、良好信息评分、不良信息评分、提交内容及各项信息逐项审查结果</w:t>
      </w:r>
      <w:r>
        <w:rPr>
          <w:rFonts w:hint="eastAsia"/>
          <w:lang w:eastAsia="zh-CN"/>
        </w:rPr>
        <w:t>。</w:t>
      </w:r>
    </w:p>
    <w:p>
      <w:r>
        <w:drawing>
          <wp:inline distT="0" distB="0" distL="114300" distR="114300">
            <wp:extent cx="5261610" cy="2273935"/>
            <wp:effectExtent l="0" t="0" r="15240" b="1206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2"/>
                    <a:stretch>
                      <a:fillRect/>
                    </a:stretch>
                  </pic:blipFill>
                  <pic:spPr>
                    <a:xfrm>
                      <a:off x="0" y="0"/>
                      <a:ext cx="5261610" cy="2273935"/>
                    </a:xfrm>
                    <a:prstGeom prst="rect">
                      <a:avLst/>
                    </a:prstGeom>
                    <a:noFill/>
                    <a:ln>
                      <a:noFill/>
                    </a:ln>
                  </pic:spPr>
                </pic:pic>
              </a:graphicData>
            </a:graphic>
          </wp:inline>
        </w:drawing>
      </w:r>
    </w:p>
    <w:p>
      <w:pPr>
        <w:ind w:firstLine="420" w:firstLineChars="200"/>
        <w:rPr>
          <w:rFonts w:hint="eastAsia" w:eastAsiaTheme="minorEastAsia"/>
          <w:lang w:eastAsia="zh-CN"/>
        </w:rPr>
      </w:pPr>
      <w:r>
        <w:rPr>
          <w:rFonts w:hint="eastAsia"/>
        </w:rPr>
        <w:t>此外</w:t>
      </w:r>
      <w:r>
        <w:rPr>
          <w:rFonts w:hint="eastAsia"/>
          <w:lang w:eastAsia="zh-CN"/>
        </w:rPr>
        <w:t>，</w:t>
      </w:r>
      <w:r>
        <w:rPr>
          <w:rFonts w:hint="eastAsia"/>
        </w:rPr>
        <w:t>还可以在个人基本信息、个人良好信息记录、个人不良信息页签分别查看此三部分评分及审核情况</w:t>
      </w:r>
      <w:r>
        <w:rPr>
          <w:rFonts w:hint="eastAsia"/>
          <w:lang w:eastAsia="zh-CN"/>
        </w:rPr>
        <w:t>。</w:t>
      </w:r>
    </w:p>
    <w:p>
      <w:r>
        <w:drawing>
          <wp:inline distT="0" distB="0" distL="114300" distR="114300">
            <wp:extent cx="5271135" cy="2708910"/>
            <wp:effectExtent l="0" t="0" r="5715" b="1524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3"/>
                    <a:stretch>
                      <a:fillRect/>
                    </a:stretch>
                  </pic:blipFill>
                  <pic:spPr>
                    <a:xfrm>
                      <a:off x="0" y="0"/>
                      <a:ext cx="5271135" cy="2708910"/>
                    </a:xfrm>
                    <a:prstGeom prst="rect">
                      <a:avLst/>
                    </a:prstGeom>
                    <a:noFill/>
                    <a:ln>
                      <a:noFill/>
                    </a:ln>
                  </pic:spPr>
                </pic:pic>
              </a:graphicData>
            </a:graphic>
          </wp:inline>
        </w:drawing>
      </w:r>
    </w:p>
    <w:p>
      <w:pPr>
        <w:rPr>
          <w:rFonts w:hint="eastAsia"/>
        </w:rPr>
      </w:pPr>
    </w:p>
    <w:p>
      <w:pPr>
        <w:pStyle w:val="4"/>
        <w:numPr>
          <w:ilvl w:val="0"/>
          <w:numId w:val="2"/>
        </w:numPr>
      </w:pPr>
      <w:bookmarkStart w:id="12" w:name="_Toc17909"/>
      <w:r>
        <w:rPr>
          <w:rFonts w:hint="eastAsia"/>
        </w:rPr>
        <w:t>查看个人诚信评分</w:t>
      </w:r>
      <w:bookmarkEnd w:id="12"/>
    </w:p>
    <w:p>
      <w:pPr>
        <w:ind w:firstLine="420" w:firstLineChars="200"/>
        <w:rPr>
          <w:rFonts w:hint="eastAsia" w:eastAsiaTheme="minorEastAsia"/>
          <w:lang w:eastAsia="zh-CN"/>
        </w:rPr>
      </w:pPr>
      <w:r>
        <w:rPr>
          <w:rFonts w:hint="eastAsia"/>
        </w:rPr>
        <w:t>在审核人员审核完成个人提交的基本信息、良好信息，以及审核人员提交的不良信息后，个人账号可以进入以下网址，在公示页面，统一查看个人基本信息、良好信息、不良信息得分情况；如果有疑义可以线下反馈给各地市住房和城乡建设局审核人员统一发起重新审核</w:t>
      </w:r>
      <w:r>
        <w:rPr>
          <w:rFonts w:hint="eastAsia"/>
          <w:lang w:eastAsia="zh-CN"/>
        </w:rPr>
        <w:t>。</w:t>
      </w:r>
    </w:p>
    <w:p>
      <w:r>
        <w:fldChar w:fldCharType="begin"/>
      </w:r>
      <w:r>
        <w:instrText xml:space="preserve"> HYPERLINK "http://gxgczjpj-dc.gxcic.net/gcms-busi/" \l "/creditEvaluationQuery/en_PersonalCredit/badBehavior" </w:instrText>
      </w:r>
      <w:r>
        <w:fldChar w:fldCharType="separate"/>
      </w:r>
      <w:r>
        <w:rPr>
          <w:rStyle w:val="12"/>
          <w:rFonts w:ascii="宋体" w:hAnsi="宋体" w:eastAsia="宋体" w:cs="宋体"/>
          <w:sz w:val="24"/>
        </w:rPr>
        <w:t>http://gxgczjpj-dc.gxcic.net/gcms-busi/#/creditEvaluationQuery/en_PersonalCredit/badBehavior</w:t>
      </w:r>
      <w:r>
        <w:rPr>
          <w:rStyle w:val="12"/>
          <w:rFonts w:ascii="宋体" w:hAnsi="宋体" w:eastAsia="宋体" w:cs="宋体"/>
          <w:sz w:val="24"/>
        </w:rPr>
        <w:fldChar w:fldCharType="end"/>
      </w:r>
    </w:p>
    <w:p>
      <w:r>
        <w:drawing>
          <wp:inline distT="0" distB="0" distL="114300" distR="114300">
            <wp:extent cx="5264150" cy="2315210"/>
            <wp:effectExtent l="0" t="0" r="1270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4"/>
                    <a:stretch>
                      <a:fillRect/>
                    </a:stretch>
                  </pic:blipFill>
                  <pic:spPr>
                    <a:xfrm>
                      <a:off x="0" y="0"/>
                      <a:ext cx="5264150" cy="2315210"/>
                    </a:xfrm>
                    <a:prstGeom prst="rect">
                      <a:avLst/>
                    </a:prstGeom>
                    <a:noFill/>
                    <a:ln>
                      <a:noFill/>
                    </a:ln>
                  </pic:spPr>
                </pic:pic>
              </a:graphicData>
            </a:graphic>
          </wp:inline>
        </w:drawing>
      </w:r>
    </w:p>
    <w:p>
      <w:pPr>
        <w:pStyle w:val="3"/>
      </w:pPr>
      <w:bookmarkStart w:id="13" w:name="_Toc24659"/>
      <w:r>
        <w:rPr>
          <w:rFonts w:hint="eastAsia"/>
        </w:rPr>
        <w:t>三、维护人员联系方式：</w:t>
      </w:r>
      <w:bookmarkEnd w:id="13"/>
    </w:p>
    <w:p>
      <w:pPr>
        <w:ind w:firstLine="420" w:firstLineChars="200"/>
      </w:pPr>
      <w:r>
        <w:rPr>
          <w:rFonts w:hint="eastAsia"/>
        </w:rPr>
        <w:t>如使用过程中对管理平台提出改进建议，可反馈至自治区住房城乡建设厅标准定额处gxbzdec@zjt.gxzf.gov.cn。</w:t>
      </w:r>
    </w:p>
    <w:p>
      <w:pPr>
        <w:ind w:firstLine="420" w:firstLineChars="200"/>
        <w:rPr>
          <w:rFonts w:hint="eastAsia" w:eastAsiaTheme="minorEastAsia"/>
          <w:lang w:eastAsia="zh-CN"/>
        </w:rPr>
      </w:pPr>
      <w:r>
        <w:rPr>
          <w:rFonts w:hint="eastAsia"/>
        </w:rPr>
        <w:t>如遇紧急问题，可直接联系技术支持张工（电话：18792413028</w:t>
      </w:r>
      <w:r>
        <w:rPr>
          <w:rFonts w:hint="eastAsia"/>
          <w:lang w:eastAsia="zh-CN"/>
        </w:rPr>
        <w:t>，</w:t>
      </w:r>
      <w:r>
        <w:rPr>
          <w:rFonts w:hint="eastAsia"/>
          <w:lang w:val="en-US" w:eastAsia="zh-CN"/>
        </w:rPr>
        <w:t>QQ：</w:t>
      </w:r>
      <w:r>
        <w:rPr>
          <w:rFonts w:hint="eastAsia"/>
        </w:rPr>
        <w:t>1936307931）</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E9A97"/>
    <w:multiLevelType w:val="singleLevel"/>
    <w:tmpl w:val="DECE9A97"/>
    <w:lvl w:ilvl="0" w:tentative="0">
      <w:start w:val="1"/>
      <w:numFmt w:val="lowerLetter"/>
      <w:lvlText w:val="%1."/>
      <w:lvlJc w:val="left"/>
      <w:pPr>
        <w:tabs>
          <w:tab w:val="left" w:pos="312"/>
        </w:tabs>
      </w:pPr>
    </w:lvl>
  </w:abstractNum>
  <w:abstractNum w:abstractNumId="1">
    <w:nsid w:val="6A3AEEE9"/>
    <w:multiLevelType w:val="singleLevel"/>
    <w:tmpl w:val="6A3AEEE9"/>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zMTEzYzQ4OTQ2OWViZTg5MGEyM2IwNjU4Yzg0NzAifQ=="/>
  </w:docVars>
  <w:rsids>
    <w:rsidRoot w:val="3CBB4CE0"/>
    <w:rsid w:val="0008152B"/>
    <w:rsid w:val="001479C3"/>
    <w:rsid w:val="00494C8D"/>
    <w:rsid w:val="00600902"/>
    <w:rsid w:val="006312AA"/>
    <w:rsid w:val="00726331"/>
    <w:rsid w:val="009C03BF"/>
    <w:rsid w:val="009D192D"/>
    <w:rsid w:val="00B17D0F"/>
    <w:rsid w:val="00B4091A"/>
    <w:rsid w:val="00B94936"/>
    <w:rsid w:val="00C12E5D"/>
    <w:rsid w:val="00D67554"/>
    <w:rsid w:val="00DA2714"/>
    <w:rsid w:val="00FB67C6"/>
    <w:rsid w:val="00FD01EE"/>
    <w:rsid w:val="02C32E43"/>
    <w:rsid w:val="03355DE0"/>
    <w:rsid w:val="03B26AB3"/>
    <w:rsid w:val="05432019"/>
    <w:rsid w:val="058368B9"/>
    <w:rsid w:val="07293490"/>
    <w:rsid w:val="0C7576CC"/>
    <w:rsid w:val="0F1D7D7F"/>
    <w:rsid w:val="10AF000C"/>
    <w:rsid w:val="131D034D"/>
    <w:rsid w:val="13201BEB"/>
    <w:rsid w:val="15CA6B26"/>
    <w:rsid w:val="15E96C0C"/>
    <w:rsid w:val="164748AF"/>
    <w:rsid w:val="16777D74"/>
    <w:rsid w:val="16873D30"/>
    <w:rsid w:val="1A226249"/>
    <w:rsid w:val="1AA15A6B"/>
    <w:rsid w:val="1C166281"/>
    <w:rsid w:val="1D682B0D"/>
    <w:rsid w:val="1E8219AC"/>
    <w:rsid w:val="1F3A4035"/>
    <w:rsid w:val="23963804"/>
    <w:rsid w:val="253B0B07"/>
    <w:rsid w:val="26573D52"/>
    <w:rsid w:val="26F31699"/>
    <w:rsid w:val="27322665"/>
    <w:rsid w:val="29F64FFC"/>
    <w:rsid w:val="2BC41856"/>
    <w:rsid w:val="2C567FD4"/>
    <w:rsid w:val="2C884632"/>
    <w:rsid w:val="2E3305CD"/>
    <w:rsid w:val="2E8D171D"/>
    <w:rsid w:val="2E997E58"/>
    <w:rsid w:val="30676C54"/>
    <w:rsid w:val="30A373A8"/>
    <w:rsid w:val="357D3BC4"/>
    <w:rsid w:val="3C8D4E78"/>
    <w:rsid w:val="3CBB4CE0"/>
    <w:rsid w:val="3F3F75D5"/>
    <w:rsid w:val="426365A2"/>
    <w:rsid w:val="426A15C9"/>
    <w:rsid w:val="43D93284"/>
    <w:rsid w:val="4439400C"/>
    <w:rsid w:val="44FC7513"/>
    <w:rsid w:val="45C5559B"/>
    <w:rsid w:val="46E82445"/>
    <w:rsid w:val="47B404B2"/>
    <w:rsid w:val="48B9571B"/>
    <w:rsid w:val="4DA70238"/>
    <w:rsid w:val="4E65437B"/>
    <w:rsid w:val="4F1E4279"/>
    <w:rsid w:val="52EE2003"/>
    <w:rsid w:val="530061A2"/>
    <w:rsid w:val="539A2049"/>
    <w:rsid w:val="56CA2349"/>
    <w:rsid w:val="5A866507"/>
    <w:rsid w:val="5CEB6393"/>
    <w:rsid w:val="5DDC17FE"/>
    <w:rsid w:val="60C668E7"/>
    <w:rsid w:val="62746D83"/>
    <w:rsid w:val="63487835"/>
    <w:rsid w:val="65356E8D"/>
    <w:rsid w:val="698F195E"/>
    <w:rsid w:val="6A5D44AA"/>
    <w:rsid w:val="6BFF1497"/>
    <w:rsid w:val="6C1F27FC"/>
    <w:rsid w:val="6C79285C"/>
    <w:rsid w:val="6D15337C"/>
    <w:rsid w:val="71A8462D"/>
    <w:rsid w:val="71B9069E"/>
    <w:rsid w:val="73832A2A"/>
    <w:rsid w:val="74E3723D"/>
    <w:rsid w:val="75640639"/>
    <w:rsid w:val="756F5457"/>
    <w:rsid w:val="75960AFD"/>
    <w:rsid w:val="7BC97448"/>
    <w:rsid w:val="7BE91898"/>
    <w:rsid w:val="7C093627"/>
    <w:rsid w:val="7C647170"/>
    <w:rsid w:val="7CA743DC"/>
    <w:rsid w:val="7D3905FD"/>
    <w:rsid w:val="9AAF58F1"/>
    <w:rsid w:val="A72783E3"/>
    <w:rsid w:val="ADFD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1362</Words>
  <Characters>1504</Characters>
  <Lines>17</Lines>
  <Paragraphs>5</Paragraphs>
  <TotalTime>10</TotalTime>
  <ScaleCrop>false</ScaleCrop>
  <LinksUpToDate>false</LinksUpToDate>
  <CharactersWithSpaces>1504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2023-08-29T02:54:00Z</dcterms:created>
  <dc:creator>张芳</dc:creator>
  <cp:lastModifiedBy>康勇</cp:lastModifiedBy>
  <cp:lastPrinted>2023-08-30T08:37:00Z</cp:lastPrinted>
  <dcterms:modified xsi:type="dcterms:W3CDTF">2023-09-14T08:47:32Z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7A8A8599BA5646AC94D8836A057CE032_13</vt:lpwstr>
  </property>
</Properties>
</file>