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2022年下半年广西建设工程消防查验技术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服务机构诚信综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合评价警示机构名单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广西炳辉消防科技有限公司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广西灵鹰消防设施维护有限公司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广西湛国消防科技有限公司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广西桂智乐消防技术有限公司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广西大华消防科技有限公司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广西广安消防有限公司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广西国色消防科技有限公司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广西九鼎消防设施维护有限公司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广西大明消防技术有限公司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广西伊铭浩消防设备有限公司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广西九泰茂消防检测有限公司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广西浙桂消防技术有限公司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广西建龙消防检测有限公司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广西沃盾工程有限公司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广西保全消防检测有限公司</w:t>
      </w:r>
    </w:p>
    <w:p>
      <w:pPr>
        <w:widowControl/>
        <w:numPr>
          <w:ilvl w:val="0"/>
          <w:numId w:val="1"/>
        </w:numPr>
        <w:spacing w:line="590" w:lineRule="exact"/>
        <w:ind w:left="0" w:leftChars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广西配齐消防工程有限公司</w:t>
      </w:r>
    </w:p>
    <w:sectPr>
      <w:headerReference r:id="rId3" w:type="first"/>
      <w:footerReference r:id="rId4" w:type="default"/>
      <w:pgSz w:w="11906" w:h="16838"/>
      <w:pgMar w:top="1928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12ACB"/>
    <w:multiLevelType w:val="singleLevel"/>
    <w:tmpl w:val="07B12AC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6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2MDM1Mzk5OGFlYTcyMzg4YmI3MTc2NjY5YWRmNDMifQ=="/>
  </w:docVars>
  <w:rsids>
    <w:rsidRoot w:val="000E5799"/>
    <w:rsid w:val="00027153"/>
    <w:rsid w:val="00040B56"/>
    <w:rsid w:val="00045C02"/>
    <w:rsid w:val="00051C42"/>
    <w:rsid w:val="00080CA6"/>
    <w:rsid w:val="00085179"/>
    <w:rsid w:val="000B31C4"/>
    <w:rsid w:val="000C60CE"/>
    <w:rsid w:val="000E5799"/>
    <w:rsid w:val="000F4FF2"/>
    <w:rsid w:val="00121AED"/>
    <w:rsid w:val="00126D62"/>
    <w:rsid w:val="001363B9"/>
    <w:rsid w:val="0014518C"/>
    <w:rsid w:val="001519E1"/>
    <w:rsid w:val="0015296D"/>
    <w:rsid w:val="0016518B"/>
    <w:rsid w:val="001766FD"/>
    <w:rsid w:val="001B3B67"/>
    <w:rsid w:val="001C46D4"/>
    <w:rsid w:val="001C4AA8"/>
    <w:rsid w:val="001E6A4C"/>
    <w:rsid w:val="00223EDE"/>
    <w:rsid w:val="00282436"/>
    <w:rsid w:val="002B4CB1"/>
    <w:rsid w:val="002F7287"/>
    <w:rsid w:val="00302576"/>
    <w:rsid w:val="00307C05"/>
    <w:rsid w:val="00335C8A"/>
    <w:rsid w:val="00380509"/>
    <w:rsid w:val="00381E67"/>
    <w:rsid w:val="00382A0E"/>
    <w:rsid w:val="00383255"/>
    <w:rsid w:val="00386419"/>
    <w:rsid w:val="00393EC7"/>
    <w:rsid w:val="003B3A18"/>
    <w:rsid w:val="003C5681"/>
    <w:rsid w:val="003D3920"/>
    <w:rsid w:val="0040467B"/>
    <w:rsid w:val="004101F2"/>
    <w:rsid w:val="00422304"/>
    <w:rsid w:val="00424816"/>
    <w:rsid w:val="00427283"/>
    <w:rsid w:val="00440101"/>
    <w:rsid w:val="00444F6A"/>
    <w:rsid w:val="00464BE1"/>
    <w:rsid w:val="004915B5"/>
    <w:rsid w:val="004A7302"/>
    <w:rsid w:val="004B38C8"/>
    <w:rsid w:val="004E2CB4"/>
    <w:rsid w:val="004E38E5"/>
    <w:rsid w:val="00501A04"/>
    <w:rsid w:val="0052390B"/>
    <w:rsid w:val="005808A2"/>
    <w:rsid w:val="00586A6C"/>
    <w:rsid w:val="005B0A88"/>
    <w:rsid w:val="005D5B0B"/>
    <w:rsid w:val="005F48F6"/>
    <w:rsid w:val="005F6E55"/>
    <w:rsid w:val="00605F0F"/>
    <w:rsid w:val="006101FA"/>
    <w:rsid w:val="006145E1"/>
    <w:rsid w:val="0063085C"/>
    <w:rsid w:val="00634D4F"/>
    <w:rsid w:val="00636337"/>
    <w:rsid w:val="00644727"/>
    <w:rsid w:val="006450F5"/>
    <w:rsid w:val="0064582D"/>
    <w:rsid w:val="00645AE0"/>
    <w:rsid w:val="00651904"/>
    <w:rsid w:val="00696466"/>
    <w:rsid w:val="006D12DC"/>
    <w:rsid w:val="0070208F"/>
    <w:rsid w:val="00725DC5"/>
    <w:rsid w:val="00741FBF"/>
    <w:rsid w:val="00743E73"/>
    <w:rsid w:val="00762FAD"/>
    <w:rsid w:val="00780874"/>
    <w:rsid w:val="00794AE1"/>
    <w:rsid w:val="007B13C5"/>
    <w:rsid w:val="007D5B51"/>
    <w:rsid w:val="008341EF"/>
    <w:rsid w:val="008345BD"/>
    <w:rsid w:val="008526A2"/>
    <w:rsid w:val="00853654"/>
    <w:rsid w:val="00856D2F"/>
    <w:rsid w:val="00862219"/>
    <w:rsid w:val="00866CBF"/>
    <w:rsid w:val="00870E86"/>
    <w:rsid w:val="008944BC"/>
    <w:rsid w:val="00897E8D"/>
    <w:rsid w:val="008C1417"/>
    <w:rsid w:val="008D2246"/>
    <w:rsid w:val="008D357D"/>
    <w:rsid w:val="008D7BC0"/>
    <w:rsid w:val="008E38E6"/>
    <w:rsid w:val="009030A9"/>
    <w:rsid w:val="009032DF"/>
    <w:rsid w:val="0091113B"/>
    <w:rsid w:val="00916D21"/>
    <w:rsid w:val="00926565"/>
    <w:rsid w:val="00931D0E"/>
    <w:rsid w:val="009405D1"/>
    <w:rsid w:val="00963F2C"/>
    <w:rsid w:val="00981B08"/>
    <w:rsid w:val="009A175F"/>
    <w:rsid w:val="009D6896"/>
    <w:rsid w:val="009F7825"/>
    <w:rsid w:val="00A03FEE"/>
    <w:rsid w:val="00A0742E"/>
    <w:rsid w:val="00A252B0"/>
    <w:rsid w:val="00A35B34"/>
    <w:rsid w:val="00A559BE"/>
    <w:rsid w:val="00A56944"/>
    <w:rsid w:val="00A657A4"/>
    <w:rsid w:val="00A761A6"/>
    <w:rsid w:val="00A764AC"/>
    <w:rsid w:val="00A84028"/>
    <w:rsid w:val="00AA45C9"/>
    <w:rsid w:val="00AC250D"/>
    <w:rsid w:val="00AC5573"/>
    <w:rsid w:val="00AE4830"/>
    <w:rsid w:val="00B04E64"/>
    <w:rsid w:val="00B07234"/>
    <w:rsid w:val="00B11E49"/>
    <w:rsid w:val="00B310E9"/>
    <w:rsid w:val="00B33DBD"/>
    <w:rsid w:val="00B46FD9"/>
    <w:rsid w:val="00B5696D"/>
    <w:rsid w:val="00BA6830"/>
    <w:rsid w:val="00BB3C49"/>
    <w:rsid w:val="00BB630B"/>
    <w:rsid w:val="00BB6406"/>
    <w:rsid w:val="00BC4566"/>
    <w:rsid w:val="00BE6A53"/>
    <w:rsid w:val="00BF2FD0"/>
    <w:rsid w:val="00BF5052"/>
    <w:rsid w:val="00BF7E84"/>
    <w:rsid w:val="00C11F41"/>
    <w:rsid w:val="00C12E86"/>
    <w:rsid w:val="00C16827"/>
    <w:rsid w:val="00C442C1"/>
    <w:rsid w:val="00C46AB6"/>
    <w:rsid w:val="00C60FF2"/>
    <w:rsid w:val="00C70AB2"/>
    <w:rsid w:val="00C75C1B"/>
    <w:rsid w:val="00C92F49"/>
    <w:rsid w:val="00CB0893"/>
    <w:rsid w:val="00CC22D2"/>
    <w:rsid w:val="00CE1787"/>
    <w:rsid w:val="00CE5581"/>
    <w:rsid w:val="00D064B9"/>
    <w:rsid w:val="00D23C8A"/>
    <w:rsid w:val="00D3109B"/>
    <w:rsid w:val="00D36149"/>
    <w:rsid w:val="00D55ED0"/>
    <w:rsid w:val="00D84DD8"/>
    <w:rsid w:val="00DB0B95"/>
    <w:rsid w:val="00DC02B2"/>
    <w:rsid w:val="00E252D5"/>
    <w:rsid w:val="00E26C3B"/>
    <w:rsid w:val="00E35767"/>
    <w:rsid w:val="00E44727"/>
    <w:rsid w:val="00E7306B"/>
    <w:rsid w:val="00E821CA"/>
    <w:rsid w:val="00EA0036"/>
    <w:rsid w:val="00EA7D42"/>
    <w:rsid w:val="00EF3728"/>
    <w:rsid w:val="00F102AF"/>
    <w:rsid w:val="00F11046"/>
    <w:rsid w:val="00F353D0"/>
    <w:rsid w:val="00F364D3"/>
    <w:rsid w:val="00F466A5"/>
    <w:rsid w:val="00F4733B"/>
    <w:rsid w:val="00F90171"/>
    <w:rsid w:val="00F90E52"/>
    <w:rsid w:val="00F941C2"/>
    <w:rsid w:val="00FB415E"/>
    <w:rsid w:val="00FD6399"/>
    <w:rsid w:val="0E2944A5"/>
    <w:rsid w:val="314B0324"/>
    <w:rsid w:val="33F3558E"/>
    <w:rsid w:val="372968E1"/>
    <w:rsid w:val="39D82837"/>
    <w:rsid w:val="3D127671"/>
    <w:rsid w:val="47903290"/>
    <w:rsid w:val="4A014414"/>
    <w:rsid w:val="659B2501"/>
    <w:rsid w:val="668C0493"/>
    <w:rsid w:val="70C2526C"/>
    <w:rsid w:val="7A7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234</Characters>
  <Lines>2</Lines>
  <Paragraphs>1</Paragraphs>
  <TotalTime>0</TotalTime>
  <ScaleCrop>false</ScaleCrop>
  <LinksUpToDate>false</LinksUpToDate>
  <CharactersWithSpaces>234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2021-07-06T16:30:00Z</dcterms:created>
  <dc:creator>丘桂宁</dc:creator>
  <cp:lastModifiedBy>gxxc</cp:lastModifiedBy>
  <dcterms:modified xsi:type="dcterms:W3CDTF">2022-12-09T19:19:57Z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C38E4A931A0A49ACAF744018A1D0C6E8</vt:lpwstr>
  </property>
</Properties>
</file>