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napToGrid w:val="0"/>
          <w:sz w:val="44"/>
          <w:szCs w:val="44"/>
        </w:rPr>
        <w:t>2020年第三季度广西城市建成区易涝点整治项目实施进度情况表</w:t>
      </w:r>
    </w:p>
    <w:bookmarkEnd w:id="0"/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 w:cs="Times New Roman"/>
          <w:snapToGrid w:val="0"/>
          <w:sz w:val="44"/>
          <w:szCs w:val="44"/>
        </w:rPr>
      </w:pPr>
    </w:p>
    <w:tbl>
      <w:tblPr>
        <w:tblStyle w:val="2"/>
        <w:tblW w:w="534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366"/>
        <w:gridCol w:w="2145"/>
        <w:gridCol w:w="4536"/>
        <w:gridCol w:w="1845"/>
        <w:gridCol w:w="1700"/>
        <w:gridCol w:w="2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序号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城市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易涝点位置</w:t>
            </w:r>
          </w:p>
        </w:tc>
        <w:tc>
          <w:tcPr>
            <w:tcW w:w="1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整改措施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开工时间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竣工时间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当前项目进度情况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南宁市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大学路广西国际商务职业技术学院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将农灌渠和细冲河改造工程纳入大岭路西侧南北向规划路（东西快速路—大学路）建设工程一并实施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2019年7月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2020年5月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南宁市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邕武路广西交通技师学院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通过建设泸塘路，解决学院排水问题。雨水管按图施工介入秀峰路管网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2018年12月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2020年9月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柳州市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白云路东段元山餐馆前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结合白云路东段改造项目进一步解决片区道路排水问题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2020年5月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2020年9月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桂林市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穿山东路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七星区政府拟建设一条d2000的雨水管道，从穿山东路（国税局）为起点，经医药城地块排入漓江。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2018年5月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2019年12月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北海市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湖南路北海大道以北段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纳入站北路雨水管改造工程（北京路至东段明渠段）项目实施解决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预计2020年11月底开工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未开工，滞后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北海市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广东路十二间屋段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纳入湖南路（北海大道至北部湾路）雨污分流改造工程实施解决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预计2020年11月底开工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未开工，滞后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钦州市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望州路K0+850-K1+050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近期建设临时排水管促排消除内涝。远期打通东南街（蓬莱大道至望州路）和钦廉街（金州路至望州路）等周边路网，按规划建设完善排水系统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2020年8月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已开工，按计划实施中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百色市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东洲大道（新五中段）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东州大道五中段排水改造工程已完成施工图设计，新建DN600管36米、DN2000管243米。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预计2020年11月底开工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未开工，滞后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贺州市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旺高工业园内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结合地块开发，拓宽东干渠道断面，增大排水能力.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2019年1月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2020年1月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贺州市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莲塘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从莲塘新街排出口至马尾河新建排水管，管径 D1800，长 260m，该易涝点将结合道路改扩建项目实施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预计2020年11月底开工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未开工，滞后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贺州市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贺街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加快建设八步区2015年度住宅区综合整治项目-河东街贺江路雨水管网，并建设相应防洪堤及配套设施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2020年3月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2020年7月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来宾市</w:t>
            </w:r>
          </w:p>
        </w:tc>
        <w:tc>
          <w:tcPr>
            <w:tcW w:w="7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铁北路师专大门口</w:t>
            </w:r>
          </w:p>
        </w:tc>
        <w:tc>
          <w:tcPr>
            <w:tcW w:w="1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沿铁北路和华侨大道新建d2000雨水管360米，排至位于广西科技师范学院内的水韵渠。</w:t>
            </w:r>
          </w:p>
        </w:tc>
        <w:tc>
          <w:tcPr>
            <w:tcW w:w="6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预计2020年10月底开工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预计2020年12底前完工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未开工，滞后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13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冬湖路（中转楼）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使用沥青重新铺平路面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14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福兴时代广场北门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使用沥青重新铺平路面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15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政贤路路口交界处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增设收水口和排水管道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16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龙城路（中国银行对出）路口处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增设收水口和改造收水口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17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苍梧大道（美宜佳）积水处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增设收水口和排水管道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18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苍梧县财政局对出十字路口交界处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增设收水口和排水明渠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19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苍梧大道（帝龙酒店）旁边路口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增设收水口和排水管道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2020年6月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20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梧州学院东门门口处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增设排水管道3723米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2020年7月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已完工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Cs w:val="21"/>
              </w:rPr>
              <w:t>21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梧州市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新兴二路巴黎春天对开路面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增设排水管道463米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2020年5月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预计2020年12底前完工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</w:rPr>
              <w:t>已开工，按计划实施中</w:t>
            </w:r>
          </w:p>
        </w:tc>
      </w:tr>
    </w:tbl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B53E4"/>
    <w:rsid w:val="4D5B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2020-10-14T09:04:00Z</dcterms:created>
  <dc:creator>姚琳尹</dc:creator>
  <cp:lastModifiedBy>姚琳尹</cp:lastModifiedBy>
  <dcterms:modified xsi:type="dcterms:W3CDTF">2020-10-14T09:05:09Z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